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DAB" w:rsidRPr="002B0202" w:rsidRDefault="00895ED5" w:rsidP="009220DD">
      <w:pPr>
        <w:rPr>
          <w:b/>
        </w:rPr>
      </w:pPr>
      <w:r>
        <w:rPr>
          <w:b/>
        </w:rPr>
        <w:t>A</w:t>
      </w:r>
      <w:r w:rsidR="00420E35">
        <w:rPr>
          <w:b/>
        </w:rPr>
        <w:t xml:space="preserve">PPENDIX </w:t>
      </w:r>
      <w:r>
        <w:rPr>
          <w:b/>
        </w:rPr>
        <w:t>5</w:t>
      </w:r>
      <w:r w:rsidR="009220DD">
        <w:rPr>
          <w:b/>
        </w:rPr>
        <w:t xml:space="preserve"> </w:t>
      </w:r>
      <w:r>
        <w:rPr>
          <w:b/>
        </w:rPr>
        <w:t xml:space="preserve">:  </w:t>
      </w:r>
      <w:r w:rsidR="00D55DAB" w:rsidRPr="002B0202">
        <w:rPr>
          <w:b/>
        </w:rPr>
        <w:t>WHO TOOLS, GUIDANCE DOCUMENTS AND PUBLICATIONS PRODUCED FOR MEMBER STATES</w:t>
      </w:r>
    </w:p>
    <w:p w:rsidR="009220DD" w:rsidRPr="00AC5C3A" w:rsidRDefault="009220DD" w:rsidP="009220DD">
      <w:pPr>
        <w:rPr>
          <w:b/>
          <w:lang w:val="en-US"/>
        </w:rPr>
      </w:pPr>
    </w:p>
    <w:p w:rsidR="009B550A" w:rsidRPr="00F13476" w:rsidRDefault="009B550A" w:rsidP="009220DD">
      <w:pPr>
        <w:rPr>
          <w:b/>
          <w:lang w:val="es-ES"/>
        </w:rPr>
      </w:pPr>
      <w:r w:rsidRPr="00F13476">
        <w:rPr>
          <w:b/>
          <w:lang w:val="es-ES"/>
        </w:rPr>
        <w:t>REGION</w:t>
      </w:r>
      <w:r w:rsidR="00895ED5" w:rsidRPr="00F13476">
        <w:rPr>
          <w:b/>
          <w:lang w:val="es-ES"/>
        </w:rPr>
        <w:t>: PAH</w:t>
      </w:r>
      <w:r w:rsidRPr="00F13476">
        <w:rPr>
          <w:b/>
          <w:lang w:val="es-ES"/>
        </w:rPr>
        <w:t>O</w:t>
      </w:r>
    </w:p>
    <w:p w:rsidR="009220DD" w:rsidRDefault="009220DD" w:rsidP="009220DD">
      <w:pPr>
        <w:rPr>
          <w:b/>
          <w:i/>
          <w:lang w:val="es-ES"/>
        </w:rPr>
      </w:pPr>
    </w:p>
    <w:p w:rsidR="00D55DAB" w:rsidRPr="003E1A88" w:rsidRDefault="00CD1639" w:rsidP="009220DD">
      <w:pPr>
        <w:rPr>
          <w:i/>
          <w:lang w:val="es-ES"/>
        </w:rPr>
      </w:pPr>
      <w:proofErr w:type="spellStart"/>
      <w:r w:rsidRPr="00F13476">
        <w:rPr>
          <w:b/>
          <w:i/>
          <w:lang w:val="es-ES"/>
        </w:rPr>
        <w:t>Consultant</w:t>
      </w:r>
      <w:proofErr w:type="spellEnd"/>
      <w:r w:rsidRPr="00F13476">
        <w:rPr>
          <w:b/>
          <w:i/>
          <w:lang w:val="es-ES"/>
        </w:rPr>
        <w:t xml:space="preserve">: </w:t>
      </w:r>
      <w:r w:rsidR="0079119E" w:rsidRPr="003E1A88">
        <w:rPr>
          <w:i/>
          <w:lang w:val="es-ES"/>
        </w:rPr>
        <w:t>Elsa Gó</w:t>
      </w:r>
      <w:r w:rsidRPr="003E1A88">
        <w:rPr>
          <w:i/>
          <w:lang w:val="es-ES"/>
        </w:rPr>
        <w:t xml:space="preserve">mez </w:t>
      </w:r>
      <w:proofErr w:type="spellStart"/>
      <w:r w:rsidRPr="003E1A88">
        <w:rPr>
          <w:i/>
          <w:lang w:val="es-ES"/>
        </w:rPr>
        <w:t>G</w:t>
      </w:r>
      <w:r w:rsidR="0079119E" w:rsidRPr="003E1A88">
        <w:rPr>
          <w:i/>
          <w:lang w:val="es-ES"/>
        </w:rPr>
        <w:t>ó</w:t>
      </w:r>
      <w:r w:rsidRPr="003E1A88">
        <w:rPr>
          <w:i/>
          <w:lang w:val="es-ES"/>
        </w:rPr>
        <w:t>mez</w:t>
      </w:r>
      <w:proofErr w:type="spellEnd"/>
    </w:p>
    <w:p w:rsidR="009220DD" w:rsidRPr="003E1A88" w:rsidRDefault="009220DD" w:rsidP="009220DD">
      <w:pPr>
        <w:rPr>
          <w:b/>
          <w:i/>
          <w:lang w:val="en-US"/>
        </w:rPr>
      </w:pPr>
      <w:r w:rsidRPr="003E1A88">
        <w:rPr>
          <w:i/>
          <w:lang w:val="en-US"/>
        </w:rPr>
        <w:t>______________________________________________</w:t>
      </w:r>
    </w:p>
    <w:p w:rsidR="009220DD" w:rsidRDefault="009220DD" w:rsidP="009220DD">
      <w:pPr>
        <w:rPr>
          <w:szCs w:val="22"/>
        </w:rPr>
      </w:pPr>
    </w:p>
    <w:p w:rsidR="005B4D04" w:rsidRPr="00CD1639" w:rsidRDefault="002B0202" w:rsidP="009220DD">
      <w:pPr>
        <w:rPr>
          <w:szCs w:val="22"/>
        </w:rPr>
      </w:pPr>
      <w:r w:rsidRPr="009220DD">
        <w:rPr>
          <w:szCs w:val="22"/>
        </w:rPr>
        <w:t>The follow</w:t>
      </w:r>
      <w:r w:rsidR="009B550A" w:rsidRPr="009220DD">
        <w:rPr>
          <w:szCs w:val="22"/>
        </w:rPr>
        <w:t xml:space="preserve">ing tables contain the analytical tools used to analyze a sample </w:t>
      </w:r>
      <w:r w:rsidRPr="009220DD">
        <w:rPr>
          <w:szCs w:val="22"/>
        </w:rPr>
        <w:t xml:space="preserve">of </w:t>
      </w:r>
      <w:r w:rsidR="008E0A26" w:rsidRPr="009220DD">
        <w:rPr>
          <w:szCs w:val="22"/>
        </w:rPr>
        <w:t xml:space="preserve">4 </w:t>
      </w:r>
      <w:r w:rsidR="009B550A" w:rsidRPr="009220DD">
        <w:rPr>
          <w:szCs w:val="22"/>
        </w:rPr>
        <w:t xml:space="preserve">WHO/PAHO </w:t>
      </w:r>
      <w:r w:rsidRPr="009220DD">
        <w:rPr>
          <w:szCs w:val="22"/>
        </w:rPr>
        <w:t>documents</w:t>
      </w:r>
      <w:r w:rsidR="00213B8C" w:rsidRPr="009220DD">
        <w:rPr>
          <w:szCs w:val="22"/>
        </w:rPr>
        <w:t xml:space="preserve"> produced/published during 200</w:t>
      </w:r>
      <w:r w:rsidR="009220DD">
        <w:rPr>
          <w:b/>
          <w:sz w:val="24"/>
        </w:rPr>
        <w:t xml:space="preserve">. </w:t>
      </w:r>
      <w:r w:rsidR="009220DD" w:rsidRPr="009220DD">
        <w:rPr>
          <w:szCs w:val="22"/>
        </w:rPr>
        <w:t>The Indicators</w:t>
      </w:r>
      <w:r w:rsidR="009220DD">
        <w:rPr>
          <w:szCs w:val="22"/>
        </w:rPr>
        <w:t xml:space="preserve"> selected for the analysis were </w:t>
      </w:r>
      <w:r w:rsidR="00AC5C3A">
        <w:rPr>
          <w:szCs w:val="22"/>
        </w:rPr>
        <w:t>the following</w:t>
      </w:r>
      <w:r w:rsidR="009220DD">
        <w:rPr>
          <w:szCs w:val="22"/>
        </w:rPr>
        <w:t>: 1.</w:t>
      </w:r>
      <w:r w:rsidR="009220DD">
        <w:t xml:space="preserve"> </w:t>
      </w:r>
      <w:r w:rsidR="009220DD" w:rsidRPr="001722FA">
        <w:t>Number of sampl</w:t>
      </w:r>
      <w:r w:rsidR="009220DD">
        <w:t xml:space="preserve">ed WHO publications that </w:t>
      </w:r>
      <w:r w:rsidR="009220DD" w:rsidRPr="001722FA">
        <w:t>promote or use sex disaggregated data</w:t>
      </w:r>
      <w:r w:rsidR="009220DD">
        <w:t xml:space="preserve">, and 2. </w:t>
      </w:r>
      <w:r w:rsidR="009220DD" w:rsidRPr="001722FA">
        <w:t>Number of sampled WHO pu</w:t>
      </w:r>
      <w:r w:rsidR="009220DD">
        <w:t xml:space="preserve">blications that strongly </w:t>
      </w:r>
      <w:r w:rsidR="009220DD" w:rsidRPr="001722FA">
        <w:t>promote or use gender analysis in health.</w:t>
      </w:r>
      <w:r w:rsidR="009220DD">
        <w:t xml:space="preserve"> </w:t>
      </w:r>
      <w:r w:rsidR="009B550A">
        <w:rPr>
          <w:szCs w:val="22"/>
        </w:rPr>
        <w:t xml:space="preserve">One document </w:t>
      </w:r>
      <w:r w:rsidR="008E0A26">
        <w:rPr>
          <w:szCs w:val="22"/>
        </w:rPr>
        <w:t xml:space="preserve">(single or set of documents) </w:t>
      </w:r>
      <w:r w:rsidR="009B550A">
        <w:rPr>
          <w:szCs w:val="22"/>
        </w:rPr>
        <w:t xml:space="preserve">of </w:t>
      </w:r>
      <w:r w:rsidRPr="00CD1639">
        <w:rPr>
          <w:szCs w:val="22"/>
        </w:rPr>
        <w:t xml:space="preserve">each </w:t>
      </w:r>
      <w:r w:rsidR="009B550A">
        <w:rPr>
          <w:szCs w:val="22"/>
        </w:rPr>
        <w:t xml:space="preserve">of </w:t>
      </w:r>
      <w:r w:rsidR="008E0A26">
        <w:rPr>
          <w:szCs w:val="22"/>
        </w:rPr>
        <w:t xml:space="preserve">the following </w:t>
      </w:r>
      <w:r w:rsidR="009B550A">
        <w:rPr>
          <w:szCs w:val="22"/>
        </w:rPr>
        <w:t xml:space="preserve">four types was reviewed. </w:t>
      </w:r>
      <w:r w:rsidR="00BF1A57">
        <w:rPr>
          <w:szCs w:val="22"/>
        </w:rPr>
        <w:t xml:space="preserve">These </w:t>
      </w:r>
      <w:r w:rsidR="009B550A">
        <w:rPr>
          <w:szCs w:val="22"/>
        </w:rPr>
        <w:t xml:space="preserve">were: </w:t>
      </w:r>
    </w:p>
    <w:p w:rsidR="009220DD" w:rsidRDefault="009220DD" w:rsidP="00C312E6">
      <w:pPr>
        <w:rPr>
          <w:b/>
          <w:szCs w:val="22"/>
        </w:rPr>
      </w:pPr>
    </w:p>
    <w:p w:rsidR="00C312E6" w:rsidRDefault="009B550A" w:rsidP="00C312E6">
      <w:pPr>
        <w:rPr>
          <w:b/>
          <w:szCs w:val="22"/>
        </w:rPr>
      </w:pPr>
      <w:r w:rsidRPr="009B550A">
        <w:rPr>
          <w:b/>
          <w:szCs w:val="22"/>
        </w:rPr>
        <w:t>Type 1</w:t>
      </w:r>
      <w:r>
        <w:rPr>
          <w:b/>
          <w:szCs w:val="22"/>
        </w:rPr>
        <w:t>:</w:t>
      </w:r>
      <w:r w:rsidRPr="009B550A">
        <w:rPr>
          <w:b/>
          <w:szCs w:val="22"/>
        </w:rPr>
        <w:t xml:space="preserve"> </w:t>
      </w:r>
      <w:r w:rsidR="005B4D04" w:rsidRPr="009B550A">
        <w:rPr>
          <w:b/>
          <w:szCs w:val="22"/>
        </w:rPr>
        <w:t>Seminal institution</w:t>
      </w:r>
      <w:r w:rsidR="002B0202" w:rsidRPr="009B550A">
        <w:rPr>
          <w:b/>
          <w:szCs w:val="22"/>
        </w:rPr>
        <w:t>-</w:t>
      </w:r>
      <w:r w:rsidR="005B4D04" w:rsidRPr="009B550A">
        <w:rPr>
          <w:b/>
          <w:szCs w:val="22"/>
        </w:rPr>
        <w:t xml:space="preserve">wide publications: </w:t>
      </w:r>
    </w:p>
    <w:p w:rsidR="00C312E6" w:rsidRPr="00213B8C" w:rsidRDefault="00C312E6" w:rsidP="00C312E6">
      <w:pPr>
        <w:rPr>
          <w:b/>
          <w:sz w:val="10"/>
          <w:szCs w:val="22"/>
        </w:rPr>
      </w:pPr>
      <w:r>
        <w:rPr>
          <w:b/>
          <w:szCs w:val="22"/>
        </w:rPr>
        <w:t xml:space="preserve">          </w:t>
      </w:r>
    </w:p>
    <w:p w:rsidR="009B550A" w:rsidRPr="00C312E6" w:rsidRDefault="005B4D04" w:rsidP="00C312E6">
      <w:pPr>
        <w:ind w:left="720"/>
        <w:rPr>
          <w:i/>
          <w:szCs w:val="22"/>
        </w:rPr>
      </w:pPr>
      <w:proofErr w:type="gramStart"/>
      <w:r w:rsidRPr="00C312E6">
        <w:rPr>
          <w:i/>
          <w:szCs w:val="22"/>
        </w:rPr>
        <w:t>Health in the Americas 2007</w:t>
      </w:r>
      <w:r w:rsidR="0097464D" w:rsidRPr="00C312E6">
        <w:rPr>
          <w:i/>
          <w:szCs w:val="22"/>
        </w:rPr>
        <w:t>.</w:t>
      </w:r>
      <w:proofErr w:type="gramEnd"/>
      <w:r w:rsidR="0097464D" w:rsidRPr="00C312E6">
        <w:rPr>
          <w:i/>
          <w:szCs w:val="22"/>
        </w:rPr>
        <w:t xml:space="preserve"> </w:t>
      </w:r>
      <w:proofErr w:type="gramStart"/>
      <w:r w:rsidR="0097464D" w:rsidRPr="00C312E6">
        <w:rPr>
          <w:i/>
          <w:szCs w:val="22"/>
        </w:rPr>
        <w:t>Scientific and Technical Publication No. 622</w:t>
      </w:r>
      <w:r w:rsidRPr="00C312E6">
        <w:rPr>
          <w:i/>
          <w:szCs w:val="22"/>
        </w:rPr>
        <w:t>.</w:t>
      </w:r>
      <w:proofErr w:type="gramEnd"/>
      <w:r w:rsidRPr="00C312E6">
        <w:rPr>
          <w:i/>
          <w:szCs w:val="22"/>
        </w:rPr>
        <w:t xml:space="preserve"> </w:t>
      </w:r>
      <w:r w:rsidR="0097464D" w:rsidRPr="00C312E6">
        <w:rPr>
          <w:i/>
          <w:szCs w:val="22"/>
        </w:rPr>
        <w:t>Washington DC, PAHO, 2007 (1172 pages)</w:t>
      </w:r>
    </w:p>
    <w:p w:rsidR="005B4D04" w:rsidRDefault="005B4D04" w:rsidP="00C312E6">
      <w:pPr>
        <w:pStyle w:val="ListParagraph"/>
        <w:numPr>
          <w:ilvl w:val="0"/>
          <w:numId w:val="18"/>
        </w:numPr>
        <w:ind w:left="720" w:firstLine="0"/>
        <w:rPr>
          <w:sz w:val="20"/>
          <w:szCs w:val="22"/>
        </w:rPr>
      </w:pPr>
      <w:r w:rsidRPr="00C312E6">
        <w:rPr>
          <w:szCs w:val="22"/>
        </w:rPr>
        <w:t>Volume I</w:t>
      </w:r>
      <w:r w:rsidR="0097464D" w:rsidRPr="00C312E6">
        <w:rPr>
          <w:szCs w:val="22"/>
        </w:rPr>
        <w:t xml:space="preserve"> -</w:t>
      </w:r>
      <w:r w:rsidRPr="00C312E6">
        <w:rPr>
          <w:szCs w:val="22"/>
        </w:rPr>
        <w:t xml:space="preserve"> </w:t>
      </w:r>
      <w:proofErr w:type="gramStart"/>
      <w:r w:rsidRPr="00C312E6">
        <w:rPr>
          <w:szCs w:val="22"/>
        </w:rPr>
        <w:t>Regional</w:t>
      </w:r>
      <w:r w:rsidRPr="009B550A">
        <w:rPr>
          <w:sz w:val="20"/>
          <w:szCs w:val="22"/>
        </w:rPr>
        <w:t xml:space="preserve"> </w:t>
      </w:r>
      <w:r w:rsidR="0097464D" w:rsidRPr="009B550A">
        <w:rPr>
          <w:sz w:val="20"/>
          <w:szCs w:val="22"/>
        </w:rPr>
        <w:t xml:space="preserve"> (</w:t>
      </w:r>
      <w:proofErr w:type="gramEnd"/>
      <w:r w:rsidR="0097464D" w:rsidRPr="009B550A">
        <w:rPr>
          <w:sz w:val="20"/>
          <w:szCs w:val="22"/>
        </w:rPr>
        <w:t>425 pages)</w:t>
      </w:r>
      <w:r w:rsidR="001958C9" w:rsidRPr="009B550A">
        <w:rPr>
          <w:sz w:val="20"/>
          <w:szCs w:val="22"/>
        </w:rPr>
        <w:t>--This volume was produced at the regional level.</w:t>
      </w:r>
    </w:p>
    <w:p w:rsidR="00C312E6" w:rsidRPr="00C312E6" w:rsidRDefault="00C312E6" w:rsidP="00C312E6">
      <w:pPr>
        <w:pStyle w:val="ListParagraph"/>
        <w:rPr>
          <w:sz w:val="10"/>
          <w:szCs w:val="22"/>
        </w:rPr>
      </w:pPr>
    </w:p>
    <w:p w:rsidR="00DF2934" w:rsidRPr="00DF2934" w:rsidRDefault="005B4D04" w:rsidP="00C312E6">
      <w:pPr>
        <w:pStyle w:val="ListParagraph"/>
        <w:numPr>
          <w:ilvl w:val="0"/>
          <w:numId w:val="18"/>
        </w:numPr>
        <w:ind w:left="720" w:firstLine="0"/>
        <w:rPr>
          <w:sz w:val="18"/>
          <w:szCs w:val="22"/>
        </w:rPr>
      </w:pPr>
      <w:r w:rsidRPr="00C312E6">
        <w:rPr>
          <w:szCs w:val="22"/>
        </w:rPr>
        <w:t>Volume II</w:t>
      </w:r>
      <w:r w:rsidR="0097464D" w:rsidRPr="00C312E6">
        <w:rPr>
          <w:szCs w:val="22"/>
        </w:rPr>
        <w:t xml:space="preserve">—Countries </w:t>
      </w:r>
      <w:r w:rsidR="0097464D">
        <w:rPr>
          <w:sz w:val="20"/>
          <w:szCs w:val="22"/>
        </w:rPr>
        <w:t>(747 pages)</w:t>
      </w:r>
      <w:r w:rsidR="001958C9">
        <w:rPr>
          <w:szCs w:val="22"/>
        </w:rPr>
        <w:t xml:space="preserve">.-- </w:t>
      </w:r>
      <w:r w:rsidR="001958C9" w:rsidRPr="001958C9">
        <w:rPr>
          <w:sz w:val="20"/>
          <w:szCs w:val="22"/>
        </w:rPr>
        <w:t>This volume was the joint product of regional and country offices</w:t>
      </w:r>
    </w:p>
    <w:p w:rsidR="00C312E6" w:rsidRPr="00C312E6" w:rsidRDefault="00C312E6" w:rsidP="00C312E6">
      <w:pPr>
        <w:pStyle w:val="ListParagraph"/>
        <w:ind w:left="1440"/>
        <w:rPr>
          <w:sz w:val="10"/>
          <w:szCs w:val="22"/>
        </w:rPr>
      </w:pPr>
    </w:p>
    <w:p w:rsidR="00DF2934" w:rsidRPr="00732F85" w:rsidRDefault="00107473" w:rsidP="00C312E6">
      <w:pPr>
        <w:pStyle w:val="ListParagraph"/>
        <w:ind w:left="1440"/>
        <w:rPr>
          <w:sz w:val="18"/>
          <w:szCs w:val="22"/>
        </w:rPr>
      </w:pPr>
      <w:r w:rsidRPr="00DF2934">
        <w:rPr>
          <w:sz w:val="20"/>
          <w:szCs w:val="22"/>
        </w:rPr>
        <w:t>Note: A random sample of countr</w:t>
      </w:r>
      <w:r w:rsidR="005B2459" w:rsidRPr="00DF2934">
        <w:rPr>
          <w:sz w:val="20"/>
          <w:szCs w:val="22"/>
        </w:rPr>
        <w:t>y profiles</w:t>
      </w:r>
      <w:r w:rsidR="00BE5DF3" w:rsidRPr="00DF2934">
        <w:rPr>
          <w:sz w:val="20"/>
          <w:szCs w:val="22"/>
        </w:rPr>
        <w:t>,</w:t>
      </w:r>
      <w:r w:rsidR="005B2459" w:rsidRPr="00DF2934">
        <w:rPr>
          <w:sz w:val="20"/>
          <w:szCs w:val="22"/>
        </w:rPr>
        <w:t xml:space="preserve"> </w:t>
      </w:r>
      <w:r w:rsidR="00732F85">
        <w:rPr>
          <w:sz w:val="20"/>
          <w:szCs w:val="22"/>
        </w:rPr>
        <w:t xml:space="preserve">14 </w:t>
      </w:r>
      <w:r w:rsidR="005B2459" w:rsidRPr="00DF2934">
        <w:rPr>
          <w:sz w:val="20"/>
          <w:szCs w:val="22"/>
        </w:rPr>
        <w:t>out of the 46</w:t>
      </w:r>
      <w:r w:rsidRPr="00DF2934">
        <w:rPr>
          <w:sz w:val="20"/>
          <w:szCs w:val="22"/>
        </w:rPr>
        <w:t xml:space="preserve"> included in the</w:t>
      </w:r>
      <w:r w:rsidR="00732F85">
        <w:rPr>
          <w:sz w:val="20"/>
          <w:szCs w:val="22"/>
        </w:rPr>
        <w:t xml:space="preserve"> </w:t>
      </w:r>
      <w:r w:rsidR="00732F85" w:rsidRPr="00DF2934">
        <w:rPr>
          <w:sz w:val="20"/>
          <w:szCs w:val="22"/>
        </w:rPr>
        <w:t>volume</w:t>
      </w:r>
      <w:r w:rsidRPr="00DF2934">
        <w:rPr>
          <w:sz w:val="20"/>
          <w:szCs w:val="22"/>
        </w:rPr>
        <w:t xml:space="preserve"> was </w:t>
      </w:r>
      <w:r w:rsidR="00DF2934" w:rsidRPr="00DF2934">
        <w:rPr>
          <w:sz w:val="20"/>
          <w:szCs w:val="22"/>
        </w:rPr>
        <w:t>reviewed</w:t>
      </w:r>
      <w:r w:rsidR="00732F85">
        <w:rPr>
          <w:sz w:val="20"/>
          <w:szCs w:val="22"/>
        </w:rPr>
        <w:t xml:space="preserve">. </w:t>
      </w:r>
      <w:r w:rsidR="00732F85" w:rsidRPr="00732F85">
        <w:rPr>
          <w:sz w:val="18"/>
          <w:szCs w:val="20"/>
        </w:rPr>
        <w:t xml:space="preserve">These countries were: </w:t>
      </w:r>
      <w:r w:rsidR="00DF2934" w:rsidRPr="00732F85">
        <w:rPr>
          <w:sz w:val="18"/>
          <w:szCs w:val="20"/>
        </w:rPr>
        <w:t>Antigua</w:t>
      </w:r>
      <w:r w:rsidR="00732F85" w:rsidRPr="00732F85">
        <w:rPr>
          <w:sz w:val="18"/>
          <w:szCs w:val="20"/>
        </w:rPr>
        <w:t xml:space="preserve"> &amp; Barbuda</w:t>
      </w:r>
      <w:r w:rsidR="00DF2934" w:rsidRPr="00732F85">
        <w:rPr>
          <w:sz w:val="18"/>
          <w:szCs w:val="20"/>
        </w:rPr>
        <w:t xml:space="preserve">, Argentina, Aruba, Barbados, Bolivia, </w:t>
      </w:r>
      <w:r w:rsidR="00EE6ED9" w:rsidRPr="00732F85">
        <w:rPr>
          <w:sz w:val="18"/>
          <w:szCs w:val="20"/>
        </w:rPr>
        <w:t xml:space="preserve">Canada, </w:t>
      </w:r>
      <w:r w:rsidR="00DF2934" w:rsidRPr="00732F85">
        <w:rPr>
          <w:sz w:val="18"/>
          <w:szCs w:val="20"/>
        </w:rPr>
        <w:t xml:space="preserve">Costa </w:t>
      </w:r>
      <w:r w:rsidR="0076071A" w:rsidRPr="00732F85">
        <w:rPr>
          <w:sz w:val="18"/>
          <w:szCs w:val="20"/>
        </w:rPr>
        <w:t>R</w:t>
      </w:r>
      <w:r w:rsidR="00DF2934" w:rsidRPr="00732F85">
        <w:rPr>
          <w:sz w:val="18"/>
          <w:szCs w:val="20"/>
        </w:rPr>
        <w:t xml:space="preserve">ica, Ecuador, </w:t>
      </w:r>
      <w:r w:rsidR="00EE6ED9" w:rsidRPr="00732F85">
        <w:rPr>
          <w:sz w:val="18"/>
          <w:szCs w:val="20"/>
        </w:rPr>
        <w:t xml:space="preserve">Honduras, </w:t>
      </w:r>
      <w:r w:rsidR="00DF2934" w:rsidRPr="00732F85">
        <w:rPr>
          <w:sz w:val="18"/>
          <w:szCs w:val="20"/>
        </w:rPr>
        <w:t xml:space="preserve">Nicaragua, Suriname, Uruguay, El Salvador, </w:t>
      </w:r>
      <w:r w:rsidR="00732F85" w:rsidRPr="00732F85">
        <w:rPr>
          <w:sz w:val="18"/>
          <w:szCs w:val="20"/>
        </w:rPr>
        <w:t>and Trinidad</w:t>
      </w:r>
      <w:r w:rsidR="00DF2934" w:rsidRPr="00732F85">
        <w:rPr>
          <w:sz w:val="18"/>
          <w:szCs w:val="20"/>
        </w:rPr>
        <w:t xml:space="preserve"> &amp; Tobago</w:t>
      </w:r>
      <w:r w:rsidR="00732F85" w:rsidRPr="00732F85">
        <w:rPr>
          <w:sz w:val="18"/>
          <w:szCs w:val="20"/>
        </w:rPr>
        <w:t xml:space="preserve"> (222 out of the 747 pages in this volume)</w:t>
      </w:r>
      <w:r w:rsidR="00C312E6">
        <w:rPr>
          <w:sz w:val="18"/>
          <w:szCs w:val="20"/>
        </w:rPr>
        <w:t>.</w:t>
      </w:r>
    </w:p>
    <w:p w:rsidR="00C312E6" w:rsidRDefault="00C312E6" w:rsidP="00C312E6">
      <w:pPr>
        <w:rPr>
          <w:b/>
          <w:szCs w:val="22"/>
        </w:rPr>
      </w:pPr>
    </w:p>
    <w:p w:rsidR="00CD5ABF" w:rsidRPr="00C312E6" w:rsidRDefault="00C312E6" w:rsidP="00C312E6">
      <w:pPr>
        <w:rPr>
          <w:b/>
          <w:szCs w:val="22"/>
        </w:rPr>
      </w:pPr>
      <w:r>
        <w:rPr>
          <w:b/>
          <w:szCs w:val="22"/>
        </w:rPr>
        <w:t xml:space="preserve">Type 2:  </w:t>
      </w:r>
      <w:r w:rsidR="005B4D04" w:rsidRPr="00C312E6">
        <w:rPr>
          <w:b/>
          <w:szCs w:val="22"/>
        </w:rPr>
        <w:t>Policy/ Governing Bodies document</w:t>
      </w:r>
    </w:p>
    <w:p w:rsidR="00213B8C" w:rsidRPr="00213B8C" w:rsidRDefault="00213B8C" w:rsidP="00C312E6">
      <w:pPr>
        <w:pStyle w:val="ListParagraph"/>
        <w:rPr>
          <w:i/>
          <w:sz w:val="10"/>
          <w:szCs w:val="22"/>
        </w:rPr>
      </w:pPr>
    </w:p>
    <w:p w:rsidR="00FA6B20" w:rsidRPr="00CD5ABF" w:rsidRDefault="00FA6B20" w:rsidP="00C312E6">
      <w:pPr>
        <w:pStyle w:val="ListParagraph"/>
        <w:rPr>
          <w:b/>
          <w:sz w:val="20"/>
          <w:szCs w:val="22"/>
        </w:rPr>
      </w:pPr>
      <w:proofErr w:type="gramStart"/>
      <w:r w:rsidRPr="00C312E6">
        <w:rPr>
          <w:i/>
          <w:szCs w:val="22"/>
        </w:rPr>
        <w:t>Renewing Primary Health Care in the Americas.</w:t>
      </w:r>
      <w:proofErr w:type="gramEnd"/>
      <w:r w:rsidRPr="00C312E6">
        <w:rPr>
          <w:i/>
          <w:szCs w:val="22"/>
        </w:rPr>
        <w:t xml:space="preserve"> A Position Paper of the Pan American Health Organization/World Health Organization </w:t>
      </w:r>
      <w:r w:rsidRPr="00CD5ABF">
        <w:rPr>
          <w:i/>
          <w:sz w:val="20"/>
          <w:szCs w:val="22"/>
        </w:rPr>
        <w:t>(PAHO/WHO),</w:t>
      </w:r>
      <w:r w:rsidRPr="00CD5ABF">
        <w:rPr>
          <w:sz w:val="20"/>
          <w:szCs w:val="22"/>
        </w:rPr>
        <w:t xml:space="preserve"> Washington DC, 2007 (48 pages)</w:t>
      </w:r>
    </w:p>
    <w:p w:rsidR="005B4D04" w:rsidRPr="00CD1639" w:rsidRDefault="005B4D04" w:rsidP="00C312E6">
      <w:pPr>
        <w:pStyle w:val="ListParagraph"/>
        <w:rPr>
          <w:szCs w:val="22"/>
        </w:rPr>
      </w:pPr>
    </w:p>
    <w:p w:rsidR="00CD5ABF" w:rsidRPr="00C312E6" w:rsidRDefault="00C312E6" w:rsidP="00C312E6">
      <w:pPr>
        <w:rPr>
          <w:b/>
          <w:szCs w:val="22"/>
        </w:rPr>
      </w:pPr>
      <w:r>
        <w:rPr>
          <w:b/>
          <w:szCs w:val="22"/>
        </w:rPr>
        <w:t xml:space="preserve">Type 2:  </w:t>
      </w:r>
      <w:r w:rsidR="005B4D04" w:rsidRPr="00C312E6">
        <w:rPr>
          <w:b/>
          <w:szCs w:val="22"/>
        </w:rPr>
        <w:t xml:space="preserve">Evidence type publication </w:t>
      </w:r>
    </w:p>
    <w:p w:rsidR="00213B8C" w:rsidRPr="00213B8C" w:rsidRDefault="00213B8C" w:rsidP="00C312E6">
      <w:pPr>
        <w:pStyle w:val="ListParagraph"/>
        <w:rPr>
          <w:i/>
          <w:sz w:val="8"/>
          <w:szCs w:val="22"/>
        </w:rPr>
      </w:pPr>
    </w:p>
    <w:p w:rsidR="00FA6B20" w:rsidRPr="00CD5ABF" w:rsidRDefault="00FA6B20" w:rsidP="00C312E6">
      <w:pPr>
        <w:pStyle w:val="ListParagraph"/>
        <w:rPr>
          <w:b/>
          <w:sz w:val="20"/>
          <w:szCs w:val="22"/>
        </w:rPr>
      </w:pPr>
      <w:r w:rsidRPr="00C312E6">
        <w:rPr>
          <w:i/>
          <w:szCs w:val="22"/>
        </w:rPr>
        <w:t>Social Protection in Health Schemes for Mother, Newborn and Child Populations: Lessons Learned from the Latin American Region</w:t>
      </w:r>
      <w:r w:rsidRPr="00CD5ABF">
        <w:rPr>
          <w:i/>
          <w:sz w:val="20"/>
          <w:szCs w:val="22"/>
        </w:rPr>
        <w:t>.</w:t>
      </w:r>
      <w:r w:rsidRPr="00CD5ABF">
        <w:rPr>
          <w:sz w:val="20"/>
          <w:szCs w:val="22"/>
        </w:rPr>
        <w:t xml:space="preserve"> Washington DC, 2007 (60 pages)</w:t>
      </w:r>
    </w:p>
    <w:p w:rsidR="005B4D04" w:rsidRPr="00CD1639" w:rsidRDefault="005B4D04" w:rsidP="00C312E6">
      <w:pPr>
        <w:pStyle w:val="ListParagraph"/>
        <w:ind w:left="0"/>
        <w:rPr>
          <w:szCs w:val="22"/>
        </w:rPr>
      </w:pPr>
    </w:p>
    <w:p w:rsidR="00D55DAB" w:rsidRPr="00C312E6" w:rsidRDefault="00C312E6" w:rsidP="00C312E6">
      <w:pPr>
        <w:rPr>
          <w:b/>
          <w:szCs w:val="22"/>
        </w:rPr>
      </w:pPr>
      <w:r>
        <w:rPr>
          <w:b/>
          <w:szCs w:val="22"/>
        </w:rPr>
        <w:t xml:space="preserve">Type 4: </w:t>
      </w:r>
      <w:r w:rsidR="005B4D04" w:rsidRPr="00C312E6">
        <w:rPr>
          <w:b/>
          <w:szCs w:val="22"/>
        </w:rPr>
        <w:t>Tools/normative guidelines</w:t>
      </w:r>
    </w:p>
    <w:p w:rsidR="00213B8C" w:rsidRPr="00213B8C" w:rsidRDefault="00213B8C" w:rsidP="00C312E6">
      <w:pPr>
        <w:pStyle w:val="ListParagraph"/>
        <w:rPr>
          <w:sz w:val="10"/>
          <w:szCs w:val="22"/>
        </w:rPr>
      </w:pPr>
    </w:p>
    <w:p w:rsidR="00FA6B20" w:rsidRPr="00CD5ABF" w:rsidRDefault="00FA6B20" w:rsidP="00C312E6">
      <w:pPr>
        <w:pStyle w:val="ListParagraph"/>
        <w:rPr>
          <w:rFonts w:cs="Arial"/>
          <w:bCs/>
          <w:color w:val="000000"/>
          <w:sz w:val="20"/>
          <w:szCs w:val="22"/>
        </w:rPr>
      </w:pPr>
      <w:proofErr w:type="gramStart"/>
      <w:r w:rsidRPr="00C312E6">
        <w:rPr>
          <w:szCs w:val="22"/>
        </w:rPr>
        <w:t xml:space="preserve">Guidelines for </w:t>
      </w:r>
      <w:r w:rsidR="00BF1A57" w:rsidRPr="00C312E6">
        <w:rPr>
          <w:szCs w:val="22"/>
        </w:rPr>
        <w:t xml:space="preserve">preparing and </w:t>
      </w:r>
      <w:r w:rsidRPr="00C312E6">
        <w:rPr>
          <w:szCs w:val="22"/>
        </w:rPr>
        <w:t xml:space="preserve">reviewing </w:t>
      </w:r>
      <w:r w:rsidR="00BF1A57" w:rsidRPr="00C312E6">
        <w:rPr>
          <w:szCs w:val="22"/>
        </w:rPr>
        <w:t xml:space="preserve">PAHO </w:t>
      </w:r>
      <w:r w:rsidRPr="00C312E6">
        <w:rPr>
          <w:rFonts w:cs="Arial"/>
          <w:bCs/>
          <w:color w:val="000000"/>
          <w:szCs w:val="22"/>
        </w:rPr>
        <w:t>Biennial Work Plans 2008-2009.</w:t>
      </w:r>
      <w:proofErr w:type="gramEnd"/>
      <w:r w:rsidRPr="00C312E6">
        <w:rPr>
          <w:rFonts w:cs="Arial"/>
          <w:bCs/>
          <w:color w:val="000000"/>
          <w:szCs w:val="22"/>
        </w:rPr>
        <w:t xml:space="preserve"> November </w:t>
      </w:r>
      <w:r w:rsidRPr="00CD5ABF">
        <w:rPr>
          <w:rFonts w:cs="Arial"/>
          <w:bCs/>
          <w:color w:val="000000"/>
          <w:sz w:val="20"/>
          <w:szCs w:val="22"/>
        </w:rPr>
        <w:t>2007</w:t>
      </w:r>
      <w:r w:rsidR="00E50964">
        <w:rPr>
          <w:rFonts w:cs="Arial"/>
          <w:bCs/>
          <w:color w:val="000000"/>
          <w:sz w:val="20"/>
          <w:szCs w:val="22"/>
        </w:rPr>
        <w:t xml:space="preserve"> (27 pages)</w:t>
      </w:r>
    </w:p>
    <w:p w:rsidR="00FA6B20" w:rsidRPr="00CD5ABF" w:rsidRDefault="00FA6B20" w:rsidP="00C312E6">
      <w:pPr>
        <w:pStyle w:val="ListParagraph"/>
        <w:numPr>
          <w:ilvl w:val="0"/>
          <w:numId w:val="20"/>
        </w:numPr>
        <w:ind w:left="720" w:firstLine="0"/>
        <w:rPr>
          <w:rFonts w:cs="Arial"/>
          <w:bCs/>
          <w:color w:val="000000"/>
          <w:sz w:val="20"/>
          <w:szCs w:val="22"/>
        </w:rPr>
      </w:pPr>
      <w:r w:rsidRPr="00CD5ABF">
        <w:rPr>
          <w:rFonts w:cs="Arial"/>
          <w:bCs/>
          <w:color w:val="000000"/>
          <w:sz w:val="20"/>
          <w:szCs w:val="22"/>
        </w:rPr>
        <w:t xml:space="preserve">Instructions for Preparing Biennial Work Plans 2008-2009. </w:t>
      </w:r>
      <w:r w:rsidR="00CD1639" w:rsidRPr="00CD5ABF">
        <w:rPr>
          <w:rFonts w:cs="Arial"/>
          <w:bCs/>
          <w:color w:val="000000"/>
          <w:sz w:val="20"/>
          <w:szCs w:val="22"/>
        </w:rPr>
        <w:t xml:space="preserve">Washington DC, PAHO, </w:t>
      </w:r>
      <w:r w:rsidRPr="00CD5ABF">
        <w:rPr>
          <w:rFonts w:cs="Arial"/>
          <w:bCs/>
          <w:color w:val="000000"/>
          <w:sz w:val="20"/>
          <w:szCs w:val="22"/>
        </w:rPr>
        <w:t>November 2007</w:t>
      </w:r>
    </w:p>
    <w:p w:rsidR="00CD1639" w:rsidRPr="00CD5ABF" w:rsidRDefault="00FA6B20" w:rsidP="00C312E6">
      <w:pPr>
        <w:pStyle w:val="ListParagraph"/>
        <w:numPr>
          <w:ilvl w:val="0"/>
          <w:numId w:val="20"/>
        </w:numPr>
        <w:ind w:left="720" w:firstLine="0"/>
        <w:rPr>
          <w:sz w:val="20"/>
          <w:szCs w:val="22"/>
        </w:rPr>
      </w:pPr>
      <w:r w:rsidRPr="00CD5ABF">
        <w:rPr>
          <w:rFonts w:cs="Arial"/>
          <w:bCs/>
          <w:color w:val="000000"/>
          <w:sz w:val="20"/>
          <w:szCs w:val="22"/>
        </w:rPr>
        <w:t>I</w:t>
      </w:r>
      <w:r w:rsidRPr="00CD5ABF">
        <w:rPr>
          <w:sz w:val="20"/>
          <w:szCs w:val="22"/>
        </w:rPr>
        <w:t xml:space="preserve">nternal Peer Review Guidelines 08-09 Biennial </w:t>
      </w:r>
      <w:r w:rsidR="00BF1A57">
        <w:rPr>
          <w:sz w:val="20"/>
          <w:szCs w:val="22"/>
        </w:rPr>
        <w:t xml:space="preserve">Work Plans: HQ and Centers BWPs. </w:t>
      </w:r>
      <w:r w:rsidR="00CD1639" w:rsidRPr="00CD5ABF">
        <w:rPr>
          <w:sz w:val="20"/>
          <w:szCs w:val="22"/>
        </w:rPr>
        <w:t xml:space="preserve">Washington DC, </w:t>
      </w:r>
      <w:r w:rsidRPr="00CD5ABF">
        <w:rPr>
          <w:sz w:val="20"/>
          <w:szCs w:val="22"/>
        </w:rPr>
        <w:t>PAHO, November 2007</w:t>
      </w:r>
    </w:p>
    <w:p w:rsidR="00107473" w:rsidRDefault="00BF1A57" w:rsidP="00C312E6">
      <w:pPr>
        <w:pStyle w:val="ListParagraph"/>
        <w:numPr>
          <w:ilvl w:val="0"/>
          <w:numId w:val="20"/>
        </w:numPr>
        <w:autoSpaceDE w:val="0"/>
        <w:autoSpaceDN w:val="0"/>
        <w:adjustRightInd w:val="0"/>
        <w:ind w:left="720" w:firstLine="0"/>
        <w:rPr>
          <w:sz w:val="20"/>
          <w:szCs w:val="20"/>
        </w:rPr>
      </w:pPr>
      <w:r>
        <w:rPr>
          <w:sz w:val="20"/>
          <w:szCs w:val="20"/>
        </w:rPr>
        <w:t>Internal Peer Review Guidelines</w:t>
      </w:r>
      <w:r w:rsidR="00FA6B20" w:rsidRPr="00CD5ABF">
        <w:rPr>
          <w:sz w:val="20"/>
          <w:szCs w:val="20"/>
        </w:rPr>
        <w:t xml:space="preserve"> 08-09 Biennial Work Plans: Country Office BWPs”.  </w:t>
      </w:r>
      <w:r w:rsidR="00CD1639" w:rsidRPr="00CD5ABF">
        <w:rPr>
          <w:sz w:val="20"/>
          <w:szCs w:val="20"/>
        </w:rPr>
        <w:t xml:space="preserve">Washington DC, </w:t>
      </w:r>
      <w:r w:rsidR="00FA6B20" w:rsidRPr="00CD5ABF">
        <w:rPr>
          <w:sz w:val="20"/>
          <w:szCs w:val="20"/>
        </w:rPr>
        <w:t>PAHO, November 2007</w:t>
      </w:r>
    </w:p>
    <w:p w:rsidR="00107473" w:rsidRDefault="00107473" w:rsidP="00C312E6">
      <w:pPr>
        <w:rPr>
          <w:sz w:val="20"/>
          <w:szCs w:val="20"/>
        </w:rPr>
      </w:pPr>
      <w:r>
        <w:rPr>
          <w:sz w:val="20"/>
          <w:szCs w:val="20"/>
        </w:rPr>
        <w:br w:type="page"/>
      </w:r>
    </w:p>
    <w:p w:rsidR="00CD5ABF" w:rsidRPr="00107473" w:rsidRDefault="00CD5ABF" w:rsidP="00C312E6">
      <w:pPr>
        <w:autoSpaceDE w:val="0"/>
        <w:autoSpaceDN w:val="0"/>
        <w:adjustRightInd w:val="0"/>
        <w:rPr>
          <w:rFonts w:ascii="Minion-Semibold" w:eastAsiaTheme="minorHAnsi" w:hAnsi="Minion-Semibold" w:cs="Minion-Semibold"/>
          <w:color w:val="000000"/>
          <w:sz w:val="20"/>
          <w:szCs w:val="20"/>
          <w:lang w:val="en-US"/>
        </w:rPr>
      </w:pPr>
    </w:p>
    <w:p w:rsidR="00CD5ABF" w:rsidRPr="00213B8C" w:rsidRDefault="00CD5ABF" w:rsidP="003720CA">
      <w:r>
        <w:t>PUBLICATION 1</w:t>
      </w:r>
      <w:r w:rsidR="00213B8C">
        <w:t>a</w:t>
      </w:r>
      <w:r>
        <w:t xml:space="preserve">: </w:t>
      </w:r>
      <w:r w:rsidR="0097464D" w:rsidRPr="00213B8C">
        <w:rPr>
          <w:szCs w:val="22"/>
        </w:rPr>
        <w:t>Health in the Americas 2007.</w:t>
      </w:r>
      <w:r w:rsidR="0086146E" w:rsidRPr="00213B8C">
        <w:rPr>
          <w:szCs w:val="22"/>
        </w:rPr>
        <w:t>V</w:t>
      </w:r>
      <w:r w:rsidR="0097464D" w:rsidRPr="00213B8C">
        <w:rPr>
          <w:szCs w:val="22"/>
        </w:rPr>
        <w:t>olume I –Regional. Washington DC, PAHO,</w:t>
      </w:r>
      <w:r w:rsidR="00213B8C">
        <w:rPr>
          <w:szCs w:val="22"/>
        </w:rPr>
        <w:t xml:space="preserve"> </w:t>
      </w:r>
      <w:r w:rsidR="0097464D" w:rsidRPr="00213B8C">
        <w:rPr>
          <w:szCs w:val="22"/>
        </w:rPr>
        <w:t>2007 (425 pages)</w:t>
      </w:r>
    </w:p>
    <w:p w:rsidR="0021324E" w:rsidRDefault="0021324E" w:rsidP="003720CA"/>
    <w:p w:rsidR="00512AA9" w:rsidRDefault="003720CA" w:rsidP="003720CA">
      <w:r w:rsidRPr="003720CA">
        <w:t xml:space="preserve">TABLE 1: </w:t>
      </w:r>
      <w:r w:rsidR="00445D0A">
        <w:t>W</w:t>
      </w:r>
      <w:r w:rsidR="00445D0A" w:rsidRPr="003720CA">
        <w:t>orksheet for word search</w:t>
      </w:r>
    </w:p>
    <w:p w:rsidR="00213B8C" w:rsidRDefault="00213B8C" w:rsidP="003720CA"/>
    <w:p w:rsidR="00CD5ABF" w:rsidRPr="00ED6190" w:rsidRDefault="00CD5ABF" w:rsidP="003720CA">
      <w:pPr>
        <w:rPr>
          <w:sz w:val="8"/>
        </w:rPr>
      </w:pPr>
    </w:p>
    <w:tbl>
      <w:tblPr>
        <w:tblW w:w="0" w:type="auto"/>
        <w:jc w:val="center"/>
        <w:tblInd w:w="-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1094"/>
        <w:gridCol w:w="7645"/>
      </w:tblGrid>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02081" w:rsidRDefault="00D02081">
            <w:pPr>
              <w:jc w:val="center"/>
              <w:rPr>
                <w:b/>
                <w:szCs w:val="20"/>
              </w:rPr>
            </w:pPr>
          </w:p>
          <w:p w:rsidR="00512AA9" w:rsidRDefault="00512AA9">
            <w:pPr>
              <w:jc w:val="center"/>
              <w:rPr>
                <w:b/>
                <w:sz w:val="20"/>
                <w:szCs w:val="20"/>
              </w:rPr>
            </w:pPr>
            <w:r w:rsidRPr="00D02081">
              <w:rPr>
                <w:b/>
                <w:szCs w:val="20"/>
              </w:rPr>
              <w:t>Key Words</w:t>
            </w: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12AA9" w:rsidRDefault="00512AA9">
            <w:pPr>
              <w:jc w:val="center"/>
              <w:rPr>
                <w:b/>
                <w:sz w:val="20"/>
                <w:szCs w:val="20"/>
              </w:rPr>
            </w:pPr>
            <w:r>
              <w:rPr>
                <w:b/>
                <w:sz w:val="20"/>
                <w:szCs w:val="20"/>
              </w:rPr>
              <w:t># Mentions</w:t>
            </w:r>
          </w:p>
        </w:tc>
        <w:tc>
          <w:tcPr>
            <w:tcW w:w="76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02081" w:rsidRDefault="00D02081">
            <w:pPr>
              <w:jc w:val="center"/>
              <w:rPr>
                <w:b/>
                <w:szCs w:val="20"/>
              </w:rPr>
            </w:pPr>
          </w:p>
          <w:p w:rsidR="00512AA9" w:rsidRDefault="00D02081">
            <w:pPr>
              <w:jc w:val="center"/>
              <w:rPr>
                <w:b/>
                <w:szCs w:val="20"/>
              </w:rPr>
            </w:pPr>
            <w:r w:rsidRPr="00D02081">
              <w:rPr>
                <w:b/>
                <w:szCs w:val="20"/>
              </w:rPr>
              <w:t>Context</w:t>
            </w:r>
          </w:p>
          <w:p w:rsidR="00D02081" w:rsidRDefault="00D02081">
            <w:pPr>
              <w:jc w:val="center"/>
              <w:rPr>
                <w:b/>
                <w:sz w:val="20"/>
                <w:szCs w:val="20"/>
              </w:rPr>
            </w:pP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D02081" w:rsidRDefault="00D02081" w:rsidP="00D02081">
            <w:pPr>
              <w:pStyle w:val="ListParagraph"/>
              <w:ind w:left="360"/>
              <w:rPr>
                <w:bCs/>
                <w:sz w:val="20"/>
                <w:szCs w:val="20"/>
              </w:rPr>
            </w:pPr>
          </w:p>
          <w:p w:rsidR="00512AA9" w:rsidRPr="009F5D9A" w:rsidRDefault="00512AA9" w:rsidP="009F5D9A">
            <w:pPr>
              <w:pStyle w:val="ListParagraph"/>
              <w:numPr>
                <w:ilvl w:val="0"/>
                <w:numId w:val="2"/>
              </w:numPr>
              <w:rPr>
                <w:bCs/>
                <w:sz w:val="20"/>
                <w:szCs w:val="20"/>
              </w:rPr>
            </w:pPr>
            <w:r w:rsidRPr="009F5D9A">
              <w:rPr>
                <w:bCs/>
                <w:sz w:val="20"/>
                <w:szCs w:val="20"/>
              </w:rPr>
              <w:t>"gender"</w:t>
            </w:r>
          </w:p>
          <w:p w:rsidR="00F90362" w:rsidRPr="009F5D9A" w:rsidRDefault="00F90362" w:rsidP="00F90362">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596392">
            <w:pPr>
              <w:jc w:val="center"/>
              <w:rPr>
                <w:sz w:val="20"/>
                <w:szCs w:val="20"/>
              </w:rPr>
            </w:pPr>
            <w:r>
              <w:rPr>
                <w:sz w:val="20"/>
                <w:szCs w:val="20"/>
              </w:rPr>
              <w:t>9</w:t>
            </w:r>
            <w:r w:rsidR="0024640E">
              <w:rPr>
                <w:sz w:val="20"/>
                <w:szCs w:val="20"/>
              </w:rPr>
              <w:t>2</w:t>
            </w:r>
          </w:p>
        </w:tc>
        <w:tc>
          <w:tcPr>
            <w:tcW w:w="7645" w:type="dxa"/>
            <w:tcBorders>
              <w:top w:val="single" w:sz="4" w:space="0" w:color="auto"/>
              <w:left w:val="single" w:sz="4" w:space="0" w:color="auto"/>
              <w:bottom w:val="single" w:sz="4" w:space="0" w:color="auto"/>
              <w:right w:val="single" w:sz="4" w:space="0" w:color="auto"/>
            </w:tcBorders>
          </w:tcPr>
          <w:p w:rsidR="009F28D3" w:rsidRPr="009F28D3" w:rsidRDefault="005D43E9" w:rsidP="00864C9A">
            <w:pPr>
              <w:pStyle w:val="style5"/>
              <w:rPr>
                <w:b w:val="0"/>
              </w:rPr>
            </w:pPr>
            <w:r>
              <w:rPr>
                <w:b w:val="0"/>
              </w:rPr>
              <w:t>Gender m</w:t>
            </w:r>
            <w:r w:rsidR="000B772E" w:rsidRPr="00AB2002">
              <w:rPr>
                <w:b w:val="0"/>
              </w:rPr>
              <w:t xml:space="preserve">entions occur in </w:t>
            </w:r>
            <w:r w:rsidR="009F28D3">
              <w:rPr>
                <w:b w:val="0"/>
              </w:rPr>
              <w:t xml:space="preserve">6 of </w:t>
            </w:r>
            <w:r w:rsidR="00864C9A">
              <w:rPr>
                <w:b w:val="0"/>
              </w:rPr>
              <w:t xml:space="preserve">the </w:t>
            </w:r>
            <w:r w:rsidR="009F28D3">
              <w:rPr>
                <w:b w:val="0"/>
              </w:rPr>
              <w:t>7 main sections</w:t>
            </w:r>
            <w:r w:rsidR="00864C9A">
              <w:rPr>
                <w:b w:val="0"/>
              </w:rPr>
              <w:t xml:space="preserve"> of the book</w:t>
            </w:r>
            <w:r w:rsidR="009F28D3">
              <w:rPr>
                <w:b w:val="0"/>
              </w:rPr>
              <w:t xml:space="preserve">, in </w:t>
            </w:r>
            <w:r w:rsidR="00E87AC4">
              <w:rPr>
                <w:b w:val="0"/>
              </w:rPr>
              <w:t xml:space="preserve">reference to </w:t>
            </w:r>
            <w:r w:rsidR="009F28D3">
              <w:rPr>
                <w:b w:val="0"/>
              </w:rPr>
              <w:t>health determinants; equity markers;</w:t>
            </w:r>
            <w:r w:rsidR="000B772E" w:rsidRPr="00AB2002">
              <w:rPr>
                <w:b w:val="0"/>
              </w:rPr>
              <w:t xml:space="preserve"> </w:t>
            </w:r>
            <w:r w:rsidR="00F56E4E" w:rsidRPr="00AB2002">
              <w:rPr>
                <w:b w:val="0"/>
              </w:rPr>
              <w:t xml:space="preserve">differences in roles </w:t>
            </w:r>
            <w:r>
              <w:rPr>
                <w:b w:val="0"/>
              </w:rPr>
              <w:t>&amp;</w:t>
            </w:r>
            <w:r w:rsidR="00F56E4E" w:rsidRPr="00AB2002">
              <w:rPr>
                <w:b w:val="0"/>
              </w:rPr>
              <w:t xml:space="preserve"> norms</w:t>
            </w:r>
            <w:r w:rsidR="00D02081">
              <w:rPr>
                <w:b w:val="0"/>
              </w:rPr>
              <w:t xml:space="preserve"> between women &amp;men</w:t>
            </w:r>
            <w:r w:rsidR="009F28D3">
              <w:rPr>
                <w:b w:val="0"/>
              </w:rPr>
              <w:t>;</w:t>
            </w:r>
            <w:r w:rsidR="00F56E4E" w:rsidRPr="00AB2002">
              <w:rPr>
                <w:b w:val="0"/>
              </w:rPr>
              <w:t xml:space="preserve"> </w:t>
            </w:r>
            <w:r w:rsidRPr="00AB2002">
              <w:rPr>
                <w:b w:val="0"/>
              </w:rPr>
              <w:t xml:space="preserve">policy approach </w:t>
            </w:r>
            <w:r w:rsidR="000B772E" w:rsidRPr="00AB2002">
              <w:rPr>
                <w:b w:val="0"/>
              </w:rPr>
              <w:t>characteristic</w:t>
            </w:r>
            <w:r w:rsidR="009F28D3">
              <w:rPr>
                <w:b w:val="0"/>
              </w:rPr>
              <w:t>s;</w:t>
            </w:r>
            <w:r>
              <w:rPr>
                <w:b w:val="0"/>
              </w:rPr>
              <w:t xml:space="preserve"> </w:t>
            </w:r>
            <w:r w:rsidR="000B772E" w:rsidRPr="00AB2002">
              <w:rPr>
                <w:b w:val="0"/>
              </w:rPr>
              <w:t>policy objective</w:t>
            </w:r>
            <w:r w:rsidR="009F28D3">
              <w:rPr>
                <w:b w:val="0"/>
              </w:rPr>
              <w:t>s</w:t>
            </w:r>
            <w:r w:rsidR="00864C9A">
              <w:rPr>
                <w:b w:val="0"/>
              </w:rPr>
              <w:t>;</w:t>
            </w:r>
            <w:r w:rsidR="002D4C35">
              <w:rPr>
                <w:b w:val="0"/>
              </w:rPr>
              <w:t xml:space="preserve"> and </w:t>
            </w:r>
            <w:r w:rsidR="00864C9A">
              <w:rPr>
                <w:b w:val="0"/>
              </w:rPr>
              <w:t xml:space="preserve">the Office of the </w:t>
            </w:r>
            <w:r w:rsidR="002D4C35">
              <w:rPr>
                <w:b w:val="0"/>
              </w:rPr>
              <w:t>Gender Ministry.</w:t>
            </w:r>
            <w:r w:rsidR="00AB2002" w:rsidRPr="00AB2002">
              <w:rPr>
                <w:b w:val="0"/>
              </w:rPr>
              <w:t xml:space="preserve"> </w:t>
            </w:r>
            <w:r w:rsidR="009A52E4" w:rsidRPr="009A52E4">
              <w:rPr>
                <w:b w:val="0"/>
              </w:rPr>
              <w:t xml:space="preserve">The chapters with gender mentions are: </w:t>
            </w:r>
            <w:proofErr w:type="gramStart"/>
            <w:r w:rsidR="00864C9A" w:rsidRPr="00864C9A">
              <w:rPr>
                <w:i/>
              </w:rPr>
              <w:t>1.</w:t>
            </w:r>
            <w:hyperlink r:id="rId7" w:history="1">
              <w:r w:rsidR="009A52E4" w:rsidRPr="009A52E4">
                <w:rPr>
                  <w:rStyle w:val="Hyperlink"/>
                  <w:b w:val="0"/>
                  <w:i/>
                  <w:color w:val="auto"/>
                </w:rPr>
                <w:t>:</w:t>
              </w:r>
              <w:proofErr w:type="gramEnd"/>
              <w:r w:rsidR="009A52E4" w:rsidRPr="009A52E4">
                <w:rPr>
                  <w:rStyle w:val="Hyperlink"/>
                  <w:b w:val="0"/>
                  <w:i/>
                  <w:color w:val="auto"/>
                </w:rPr>
                <w:t xml:space="preserve"> Health in the context of development</w:t>
              </w:r>
            </w:hyperlink>
            <w:r w:rsidR="009A52E4" w:rsidRPr="009A52E4">
              <w:rPr>
                <w:b w:val="0"/>
                <w:i/>
              </w:rPr>
              <w:t xml:space="preserve">; </w:t>
            </w:r>
            <w:r w:rsidR="009A52E4" w:rsidRPr="00864C9A">
              <w:rPr>
                <w:i/>
              </w:rPr>
              <w:t>2:</w:t>
            </w:r>
            <w:r w:rsidR="009A52E4" w:rsidRPr="009A52E4">
              <w:rPr>
                <w:b w:val="0"/>
                <w:i/>
              </w:rPr>
              <w:t xml:space="preserve"> Health conditions and trends</w:t>
            </w:r>
            <w:r w:rsidR="009A52E4" w:rsidRPr="00864C9A">
              <w:rPr>
                <w:i/>
              </w:rPr>
              <w:t>; 3:</w:t>
            </w:r>
            <w:r w:rsidR="009A52E4" w:rsidRPr="009A52E4">
              <w:rPr>
                <w:b w:val="0"/>
                <w:i/>
              </w:rPr>
              <w:t xml:space="preserve"> Sustainable development and environmental</w:t>
            </w:r>
            <w:r w:rsidR="00D02081">
              <w:rPr>
                <w:b w:val="0"/>
                <w:i/>
              </w:rPr>
              <w:t xml:space="preserve"> </w:t>
            </w:r>
            <w:r w:rsidR="009A52E4" w:rsidRPr="009A52E4">
              <w:rPr>
                <w:b w:val="0"/>
                <w:i/>
              </w:rPr>
              <w:t xml:space="preserve">health; </w:t>
            </w:r>
            <w:r w:rsidR="009A52E4" w:rsidRPr="00864C9A">
              <w:rPr>
                <w:i/>
              </w:rPr>
              <w:t>4</w:t>
            </w:r>
            <w:r w:rsidR="009A52E4" w:rsidRPr="009A52E4">
              <w:rPr>
                <w:b w:val="0"/>
                <w:i/>
              </w:rPr>
              <w:t>: Public policies and health systems and services;</w:t>
            </w:r>
            <w:r w:rsidR="00D02081">
              <w:rPr>
                <w:b w:val="0"/>
                <w:i/>
              </w:rPr>
              <w:t xml:space="preserve"> </w:t>
            </w:r>
            <w:r w:rsidR="00D02081" w:rsidRPr="00D02081">
              <w:rPr>
                <w:b w:val="0"/>
              </w:rPr>
              <w:t xml:space="preserve">and </w:t>
            </w:r>
            <w:r w:rsidR="009A52E4" w:rsidRPr="009A52E4">
              <w:rPr>
                <w:b w:val="0"/>
                <w:i/>
              </w:rPr>
              <w:t xml:space="preserve"> </w:t>
            </w:r>
            <w:hyperlink r:id="rId8" w:history="1">
              <w:r w:rsidR="009A52E4" w:rsidRPr="00864C9A">
                <w:rPr>
                  <w:rStyle w:val="Hyperlink"/>
                  <w:i/>
                  <w:color w:val="auto"/>
                </w:rPr>
                <w:t xml:space="preserve">6: </w:t>
              </w:r>
              <w:r w:rsidR="009A52E4" w:rsidRPr="009A52E4">
                <w:rPr>
                  <w:rStyle w:val="Hyperlink"/>
                  <w:b w:val="0"/>
                  <w:i/>
                  <w:color w:val="auto"/>
                </w:rPr>
                <w:t>Prospects for regional health</w:t>
              </w:r>
            </w:hyperlink>
            <w:r w:rsidR="009A52E4" w:rsidRPr="009A52E4">
              <w:rPr>
                <w:b w:val="0"/>
                <w:i/>
              </w:rPr>
              <w:t xml:space="preserve">. </w:t>
            </w:r>
            <w:r w:rsidR="009A52E4" w:rsidRPr="009A52E4">
              <w:rPr>
                <w:b w:val="0"/>
              </w:rPr>
              <w:t>Gender mentions are absent in Ch</w:t>
            </w:r>
            <w:r w:rsidR="009A52E4" w:rsidRPr="00864C9A">
              <w:t>. 5</w:t>
            </w:r>
            <w:r w:rsidR="009A52E4" w:rsidRPr="009A52E4">
              <w:rPr>
                <w:b w:val="0"/>
                <w:i/>
              </w:rPr>
              <w:t>: Health</w:t>
            </w:r>
            <w:r w:rsidR="009A52E4" w:rsidRPr="009A52E4">
              <w:rPr>
                <w:b w:val="0"/>
              </w:rPr>
              <w:t xml:space="preserve"> </w:t>
            </w:r>
            <w:r w:rsidR="009A52E4" w:rsidRPr="009A52E4">
              <w:rPr>
                <w:b w:val="0"/>
                <w:i/>
              </w:rPr>
              <w:t>and international cooperation</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9143AA" w:rsidRDefault="009143AA" w:rsidP="009143AA">
            <w:pPr>
              <w:pStyle w:val="ListParagraph"/>
              <w:ind w:left="360"/>
              <w:rPr>
                <w:bCs/>
                <w:sz w:val="20"/>
                <w:szCs w:val="20"/>
              </w:rPr>
            </w:pPr>
          </w:p>
          <w:p w:rsidR="00512AA9" w:rsidRPr="009F5D9A" w:rsidRDefault="000B772E" w:rsidP="009F5D9A">
            <w:pPr>
              <w:pStyle w:val="ListParagraph"/>
              <w:numPr>
                <w:ilvl w:val="0"/>
                <w:numId w:val="2"/>
              </w:numPr>
              <w:rPr>
                <w:bCs/>
                <w:sz w:val="20"/>
                <w:szCs w:val="20"/>
              </w:rPr>
            </w:pPr>
            <w:r>
              <w:rPr>
                <w:bCs/>
                <w:sz w:val="20"/>
                <w:szCs w:val="20"/>
              </w:rPr>
              <w:t>“</w:t>
            </w:r>
            <w:r w:rsidR="00512AA9" w:rsidRPr="009F5D9A">
              <w:rPr>
                <w:bCs/>
                <w:sz w:val="20"/>
                <w:szCs w:val="20"/>
              </w:rPr>
              <w:t>gender equality</w:t>
            </w:r>
            <w:r>
              <w:rPr>
                <w:bCs/>
                <w:sz w:val="20"/>
                <w:szCs w:val="20"/>
              </w:rPr>
              <w:t>”</w:t>
            </w:r>
            <w:r w:rsidR="00512AA9" w:rsidRPr="009F5D9A">
              <w:rPr>
                <w:bCs/>
                <w:sz w:val="20"/>
                <w:szCs w:val="20"/>
              </w:rPr>
              <w:t xml:space="preserve"> </w:t>
            </w:r>
          </w:p>
          <w:p w:rsidR="00F90362" w:rsidRPr="009F5D9A" w:rsidRDefault="00F90362" w:rsidP="00F90362">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590DF0">
            <w:pPr>
              <w:jc w:val="center"/>
              <w:rPr>
                <w:sz w:val="20"/>
                <w:szCs w:val="20"/>
              </w:rPr>
            </w:pPr>
            <w:r>
              <w:rPr>
                <w:sz w:val="20"/>
                <w:szCs w:val="20"/>
              </w:rPr>
              <w:t>21</w:t>
            </w:r>
            <w:r w:rsidR="00AB630C">
              <w:rPr>
                <w:sz w:val="20"/>
                <w:szCs w:val="20"/>
              </w:rPr>
              <w:t xml:space="preserve">  </w:t>
            </w:r>
          </w:p>
        </w:tc>
        <w:tc>
          <w:tcPr>
            <w:tcW w:w="7645" w:type="dxa"/>
            <w:tcBorders>
              <w:top w:val="single" w:sz="4" w:space="0" w:color="auto"/>
              <w:left w:val="single" w:sz="4" w:space="0" w:color="auto"/>
              <w:bottom w:val="single" w:sz="4" w:space="0" w:color="auto"/>
              <w:right w:val="single" w:sz="4" w:space="0" w:color="auto"/>
            </w:tcBorders>
          </w:tcPr>
          <w:p w:rsidR="000B772E" w:rsidRDefault="000B772E" w:rsidP="00F56E4E">
            <w:pPr>
              <w:rPr>
                <w:sz w:val="20"/>
                <w:szCs w:val="20"/>
              </w:rPr>
            </w:pPr>
          </w:p>
          <w:p w:rsidR="00512AA9" w:rsidRDefault="009A52E4" w:rsidP="00D02081">
            <w:pPr>
              <w:rPr>
                <w:sz w:val="20"/>
                <w:szCs w:val="20"/>
              </w:rPr>
            </w:pPr>
            <w:r>
              <w:rPr>
                <w:sz w:val="20"/>
                <w:szCs w:val="20"/>
              </w:rPr>
              <w:t>Mainly</w:t>
            </w:r>
            <w:r w:rsidR="00F56E4E">
              <w:rPr>
                <w:sz w:val="20"/>
                <w:szCs w:val="20"/>
              </w:rPr>
              <w:t xml:space="preserve"> in reference to </w:t>
            </w:r>
            <w:r w:rsidR="000B772E">
              <w:rPr>
                <w:sz w:val="20"/>
                <w:szCs w:val="20"/>
              </w:rPr>
              <w:t>MDG</w:t>
            </w:r>
            <w:r w:rsidR="00F56E4E">
              <w:rPr>
                <w:sz w:val="20"/>
                <w:szCs w:val="20"/>
              </w:rPr>
              <w:t xml:space="preserve"> 3</w:t>
            </w:r>
            <w:r>
              <w:rPr>
                <w:sz w:val="20"/>
                <w:szCs w:val="20"/>
              </w:rPr>
              <w:t xml:space="preserve">, </w:t>
            </w:r>
            <w:r w:rsidR="00D02081">
              <w:rPr>
                <w:sz w:val="20"/>
                <w:szCs w:val="20"/>
              </w:rPr>
              <w:t>in the Overview and in Ch.1, 2, 3, 4</w:t>
            </w:r>
            <w:proofErr w:type="gramStart"/>
            <w:r w:rsidR="00D02081">
              <w:rPr>
                <w:sz w:val="20"/>
                <w:szCs w:val="20"/>
              </w:rPr>
              <w:t>,  6</w:t>
            </w:r>
            <w:proofErr w:type="gramEnd"/>
            <w:r w:rsidR="00590DF0">
              <w:rPr>
                <w:sz w:val="20"/>
                <w:szCs w:val="20"/>
              </w:rPr>
              <w:t xml:space="preserve"> (See a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F90362" w:rsidRPr="009F5D9A" w:rsidRDefault="00512AA9" w:rsidP="00CD5ABF">
            <w:pPr>
              <w:pStyle w:val="ListParagraph"/>
              <w:numPr>
                <w:ilvl w:val="0"/>
                <w:numId w:val="2"/>
              </w:numPr>
              <w:rPr>
                <w:bCs/>
                <w:sz w:val="20"/>
                <w:szCs w:val="20"/>
              </w:rPr>
            </w:pPr>
            <w:r w:rsidRPr="009F5D9A">
              <w:rPr>
                <w:bCs/>
                <w:sz w:val="20"/>
                <w:szCs w:val="20"/>
              </w:rPr>
              <w:t>"equality/inequality/inequity between women and men"</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34</w:t>
            </w:r>
          </w:p>
        </w:tc>
        <w:tc>
          <w:tcPr>
            <w:tcW w:w="7645" w:type="dxa"/>
            <w:tcBorders>
              <w:top w:val="single" w:sz="4" w:space="0" w:color="auto"/>
              <w:left w:val="single" w:sz="4" w:space="0" w:color="auto"/>
              <w:bottom w:val="single" w:sz="4" w:space="0" w:color="auto"/>
              <w:right w:val="single" w:sz="4" w:space="0" w:color="auto"/>
            </w:tcBorders>
          </w:tcPr>
          <w:p w:rsidR="00512AA9" w:rsidRDefault="00F56E4E" w:rsidP="00864C9A">
            <w:pPr>
              <w:rPr>
                <w:sz w:val="20"/>
                <w:szCs w:val="20"/>
              </w:rPr>
            </w:pPr>
            <w:r>
              <w:rPr>
                <w:sz w:val="20"/>
                <w:szCs w:val="20"/>
              </w:rPr>
              <w:t>Un</w:t>
            </w:r>
            <w:r w:rsidR="005D43E9">
              <w:rPr>
                <w:sz w:val="20"/>
                <w:szCs w:val="20"/>
              </w:rPr>
              <w:t>warranted</w:t>
            </w:r>
            <w:r>
              <w:rPr>
                <w:sz w:val="20"/>
                <w:szCs w:val="20"/>
              </w:rPr>
              <w:t xml:space="preserve"> social and health disparities between women and men</w:t>
            </w:r>
            <w:r w:rsidR="00864C9A">
              <w:rPr>
                <w:sz w:val="20"/>
                <w:szCs w:val="20"/>
              </w:rPr>
              <w:t xml:space="preserve"> were mo</w:t>
            </w:r>
            <w:r w:rsidR="00D02081">
              <w:rPr>
                <w:sz w:val="20"/>
                <w:szCs w:val="20"/>
              </w:rPr>
              <w:t>st frequent</w:t>
            </w:r>
            <w:r w:rsidR="00864C9A">
              <w:rPr>
                <w:sz w:val="20"/>
                <w:szCs w:val="20"/>
              </w:rPr>
              <w:t xml:space="preserve">ly </w:t>
            </w:r>
            <w:proofErr w:type="gramStart"/>
            <w:r w:rsidR="00864C9A">
              <w:rPr>
                <w:sz w:val="20"/>
                <w:szCs w:val="20"/>
              </w:rPr>
              <w:t xml:space="preserve">mentioned </w:t>
            </w:r>
            <w:r w:rsidR="00D02081">
              <w:rPr>
                <w:sz w:val="20"/>
                <w:szCs w:val="20"/>
              </w:rPr>
              <w:t xml:space="preserve"> in</w:t>
            </w:r>
            <w:proofErr w:type="gramEnd"/>
            <w:r w:rsidR="00D02081">
              <w:rPr>
                <w:sz w:val="20"/>
                <w:szCs w:val="20"/>
              </w:rPr>
              <w:t xml:space="preserve"> Ch</w:t>
            </w:r>
            <w:r w:rsidR="002D4C35">
              <w:rPr>
                <w:sz w:val="20"/>
                <w:szCs w:val="20"/>
              </w:rPr>
              <w:t xml:space="preserve">apter </w:t>
            </w:r>
            <w:r w:rsidR="00D02081">
              <w:rPr>
                <w:sz w:val="20"/>
                <w:szCs w:val="20"/>
              </w:rPr>
              <w:t xml:space="preserve">1, </w:t>
            </w:r>
            <w:r w:rsidR="002D4C35">
              <w:rPr>
                <w:sz w:val="20"/>
                <w:szCs w:val="20"/>
              </w:rPr>
              <w:t xml:space="preserve">in </w:t>
            </w:r>
            <w:r w:rsidR="00D02081">
              <w:rPr>
                <w:sz w:val="20"/>
                <w:szCs w:val="20"/>
              </w:rPr>
              <w:t>the Overview, and in Ch</w:t>
            </w:r>
            <w:r w:rsidR="002D4C35">
              <w:rPr>
                <w:sz w:val="20"/>
                <w:szCs w:val="20"/>
              </w:rPr>
              <w:t>apters</w:t>
            </w:r>
            <w:r w:rsidR="00D02081">
              <w:rPr>
                <w:sz w:val="20"/>
                <w:szCs w:val="20"/>
              </w:rPr>
              <w:t>. 2, 4, 6, and 3</w:t>
            </w:r>
            <w:r w:rsidR="00590DF0">
              <w:rPr>
                <w:sz w:val="20"/>
                <w:szCs w:val="20"/>
              </w:rPr>
              <w:t xml:space="preserve"> (See </w:t>
            </w:r>
            <w:proofErr w:type="gramStart"/>
            <w:r w:rsidR="00590DF0">
              <w:rPr>
                <w:sz w:val="20"/>
                <w:szCs w:val="20"/>
              </w:rPr>
              <w:t>a</w:t>
            </w:r>
            <w:proofErr w:type="gramEnd"/>
            <w:r w:rsidR="00590DF0">
              <w:rPr>
                <w:sz w:val="20"/>
                <w:szCs w:val="20"/>
              </w:rPr>
              <w:t xml:space="preserve">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512AA9" w:rsidRPr="009F5D9A" w:rsidRDefault="00512AA9" w:rsidP="009F5D9A">
            <w:pPr>
              <w:pStyle w:val="ListParagraph"/>
              <w:numPr>
                <w:ilvl w:val="0"/>
                <w:numId w:val="2"/>
              </w:numPr>
              <w:rPr>
                <w:bCs/>
                <w:sz w:val="20"/>
                <w:szCs w:val="20"/>
              </w:rPr>
            </w:pPr>
            <w:r w:rsidRPr="009F5D9A">
              <w:rPr>
                <w:bCs/>
                <w:sz w:val="20"/>
                <w:szCs w:val="20"/>
              </w:rPr>
              <w:t>"gender equity" or health equity for women and men</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590DF0">
            <w:pPr>
              <w:jc w:val="center"/>
              <w:rPr>
                <w:sz w:val="20"/>
                <w:szCs w:val="20"/>
              </w:rPr>
            </w:pPr>
            <w:r>
              <w:rPr>
                <w:sz w:val="20"/>
                <w:szCs w:val="20"/>
              </w:rPr>
              <w:t>9</w:t>
            </w:r>
          </w:p>
        </w:tc>
        <w:tc>
          <w:tcPr>
            <w:tcW w:w="7645" w:type="dxa"/>
            <w:tcBorders>
              <w:top w:val="single" w:sz="4" w:space="0" w:color="auto"/>
              <w:left w:val="single" w:sz="4" w:space="0" w:color="auto"/>
              <w:bottom w:val="single" w:sz="4" w:space="0" w:color="auto"/>
              <w:right w:val="single" w:sz="4" w:space="0" w:color="auto"/>
            </w:tcBorders>
          </w:tcPr>
          <w:p w:rsidR="005D43E9" w:rsidRPr="005D43E9" w:rsidRDefault="005D43E9" w:rsidP="00F56E4E">
            <w:pPr>
              <w:rPr>
                <w:sz w:val="12"/>
                <w:szCs w:val="20"/>
              </w:rPr>
            </w:pPr>
          </w:p>
          <w:p w:rsidR="00512AA9" w:rsidRDefault="00F56E4E" w:rsidP="00590DF0">
            <w:pPr>
              <w:rPr>
                <w:sz w:val="20"/>
                <w:szCs w:val="20"/>
              </w:rPr>
            </w:pPr>
            <w:r>
              <w:rPr>
                <w:sz w:val="20"/>
                <w:szCs w:val="20"/>
              </w:rPr>
              <w:t xml:space="preserve">Policy </w:t>
            </w:r>
            <w:r w:rsidR="00864C9A">
              <w:rPr>
                <w:sz w:val="20"/>
                <w:szCs w:val="20"/>
              </w:rPr>
              <w:t>objective congruent with MDG3</w:t>
            </w:r>
            <w:r w:rsidR="00590DF0">
              <w:rPr>
                <w:sz w:val="20"/>
                <w:szCs w:val="20"/>
              </w:rPr>
              <w:t xml:space="preserve"> (Preface)</w:t>
            </w:r>
            <w:r w:rsidR="00864C9A">
              <w:rPr>
                <w:sz w:val="20"/>
                <w:szCs w:val="20"/>
              </w:rPr>
              <w:t xml:space="preserve">; policy </w:t>
            </w:r>
            <w:r>
              <w:rPr>
                <w:sz w:val="20"/>
                <w:szCs w:val="20"/>
              </w:rPr>
              <w:t>approach</w:t>
            </w:r>
            <w:r w:rsidR="002D4C35">
              <w:rPr>
                <w:sz w:val="20"/>
                <w:szCs w:val="20"/>
              </w:rPr>
              <w:t xml:space="preserve"> aimed at eliminating existing unfair gender disparities</w:t>
            </w:r>
            <w:r w:rsidR="00590DF0">
              <w:rPr>
                <w:sz w:val="20"/>
                <w:szCs w:val="20"/>
              </w:rPr>
              <w:t xml:space="preserve">, mentioned in the </w:t>
            </w:r>
            <w:r w:rsidR="00864C9A">
              <w:rPr>
                <w:sz w:val="20"/>
                <w:szCs w:val="20"/>
              </w:rPr>
              <w:t>overview</w:t>
            </w:r>
            <w:r w:rsidR="00590DF0">
              <w:rPr>
                <w:sz w:val="20"/>
                <w:szCs w:val="20"/>
              </w:rPr>
              <w:t xml:space="preserve">, and in Chapters 1, 2, and 6. (See </w:t>
            </w:r>
            <w:proofErr w:type="gramStart"/>
            <w:r w:rsidR="00590DF0">
              <w:rPr>
                <w:sz w:val="20"/>
                <w:szCs w:val="20"/>
              </w:rPr>
              <w:t>a</w:t>
            </w:r>
            <w:proofErr w:type="gramEnd"/>
            <w:r w:rsidR="00590DF0">
              <w:rPr>
                <w:sz w:val="20"/>
                <w:szCs w:val="20"/>
              </w:rPr>
              <w:t xml:space="preserve">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F90362" w:rsidRPr="00A44FF1" w:rsidRDefault="00F90362" w:rsidP="009F5D9A">
            <w:pPr>
              <w:pStyle w:val="ListParagraph"/>
              <w:ind w:left="360"/>
              <w:rPr>
                <w:bCs/>
                <w:sz w:val="12"/>
                <w:szCs w:val="20"/>
                <w:lang w:val="en-US"/>
              </w:rPr>
            </w:pPr>
          </w:p>
          <w:p w:rsidR="00512AA9" w:rsidRPr="009F5D9A" w:rsidRDefault="00512AA9" w:rsidP="009F5D9A">
            <w:pPr>
              <w:pStyle w:val="ListParagraph"/>
              <w:numPr>
                <w:ilvl w:val="0"/>
                <w:numId w:val="2"/>
              </w:numPr>
              <w:rPr>
                <w:bCs/>
                <w:sz w:val="20"/>
                <w:szCs w:val="20"/>
              </w:rPr>
            </w:pPr>
            <w:r w:rsidRPr="009F5D9A">
              <w:rPr>
                <w:bCs/>
                <w:sz w:val="20"/>
                <w:szCs w:val="20"/>
              </w:rPr>
              <w:t>gender-based discrimination</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4</w:t>
            </w:r>
          </w:p>
        </w:tc>
        <w:tc>
          <w:tcPr>
            <w:tcW w:w="7645" w:type="dxa"/>
            <w:tcBorders>
              <w:top w:val="single" w:sz="4" w:space="0" w:color="auto"/>
              <w:left w:val="single" w:sz="4" w:space="0" w:color="auto"/>
              <w:bottom w:val="single" w:sz="4" w:space="0" w:color="auto"/>
              <w:right w:val="single" w:sz="4" w:space="0" w:color="auto"/>
            </w:tcBorders>
          </w:tcPr>
          <w:p w:rsidR="009143AA" w:rsidRDefault="009143AA" w:rsidP="00EE5C36">
            <w:pPr>
              <w:rPr>
                <w:sz w:val="20"/>
                <w:szCs w:val="20"/>
              </w:rPr>
            </w:pPr>
          </w:p>
          <w:p w:rsidR="00512AA9" w:rsidRDefault="00F56E4E" w:rsidP="00EE5C36">
            <w:pPr>
              <w:rPr>
                <w:sz w:val="20"/>
                <w:szCs w:val="20"/>
              </w:rPr>
            </w:pPr>
            <w:r>
              <w:rPr>
                <w:sz w:val="20"/>
                <w:szCs w:val="20"/>
              </w:rPr>
              <w:t>Social exclusion</w:t>
            </w:r>
            <w:r w:rsidR="005D43E9">
              <w:rPr>
                <w:sz w:val="20"/>
                <w:szCs w:val="20"/>
              </w:rPr>
              <w:t xml:space="preserve"> and</w:t>
            </w:r>
            <w:r>
              <w:rPr>
                <w:sz w:val="20"/>
                <w:szCs w:val="20"/>
              </w:rPr>
              <w:t xml:space="preserve"> social disadvantage of women</w:t>
            </w:r>
            <w:r w:rsidR="00D02081">
              <w:rPr>
                <w:sz w:val="20"/>
                <w:szCs w:val="20"/>
              </w:rPr>
              <w:t xml:space="preserve">, </w:t>
            </w:r>
            <w:r w:rsidR="00590DF0">
              <w:rPr>
                <w:sz w:val="20"/>
                <w:szCs w:val="20"/>
              </w:rPr>
              <w:t xml:space="preserve">mentioned in the overview and Chapters 1 and 2 (See </w:t>
            </w:r>
            <w:proofErr w:type="gramStart"/>
            <w:r w:rsidR="00590DF0">
              <w:rPr>
                <w:sz w:val="20"/>
                <w:szCs w:val="20"/>
              </w:rPr>
              <w:t>a</w:t>
            </w:r>
            <w:proofErr w:type="gramEnd"/>
            <w:r w:rsidR="00590DF0">
              <w:rPr>
                <w:sz w:val="20"/>
                <w:szCs w:val="20"/>
              </w:rPr>
              <w:t xml:space="preserve">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9143AA" w:rsidRDefault="009143AA" w:rsidP="009F5D9A">
            <w:pPr>
              <w:pStyle w:val="ListParagraph"/>
              <w:numPr>
                <w:ilvl w:val="0"/>
                <w:numId w:val="2"/>
              </w:numPr>
              <w:rPr>
                <w:bCs/>
                <w:sz w:val="20"/>
                <w:szCs w:val="20"/>
              </w:rPr>
            </w:pPr>
          </w:p>
          <w:p w:rsidR="00512AA9" w:rsidRPr="009F5D9A" w:rsidRDefault="00512AA9" w:rsidP="009143AA">
            <w:pPr>
              <w:pStyle w:val="ListParagraph"/>
              <w:ind w:left="360"/>
              <w:rPr>
                <w:bCs/>
                <w:sz w:val="20"/>
                <w:szCs w:val="20"/>
              </w:rPr>
            </w:pPr>
            <w:r w:rsidRPr="009F5D9A">
              <w:rPr>
                <w:bCs/>
                <w:sz w:val="20"/>
                <w:szCs w:val="20"/>
              </w:rPr>
              <w:t>unequal resources or power or access for women and men or power dynamics/relations</w:t>
            </w:r>
          </w:p>
        </w:tc>
        <w:tc>
          <w:tcPr>
            <w:tcW w:w="1094" w:type="dxa"/>
            <w:tcBorders>
              <w:top w:val="single" w:sz="4" w:space="0" w:color="auto"/>
              <w:left w:val="single" w:sz="4" w:space="0" w:color="auto"/>
              <w:bottom w:val="single" w:sz="4" w:space="0" w:color="auto"/>
              <w:right w:val="single" w:sz="4" w:space="0" w:color="auto"/>
            </w:tcBorders>
          </w:tcPr>
          <w:p w:rsidR="00535D0D" w:rsidRDefault="00535D0D">
            <w:pPr>
              <w:jc w:val="center"/>
              <w:rPr>
                <w:sz w:val="20"/>
                <w:szCs w:val="20"/>
              </w:rPr>
            </w:pPr>
          </w:p>
          <w:p w:rsidR="00512AA9" w:rsidRDefault="002D4C35">
            <w:pPr>
              <w:jc w:val="center"/>
              <w:rPr>
                <w:sz w:val="20"/>
                <w:szCs w:val="20"/>
              </w:rPr>
            </w:pPr>
            <w:r>
              <w:rPr>
                <w:sz w:val="20"/>
                <w:szCs w:val="20"/>
              </w:rPr>
              <w:t>19</w:t>
            </w:r>
          </w:p>
        </w:tc>
        <w:tc>
          <w:tcPr>
            <w:tcW w:w="7645" w:type="dxa"/>
            <w:tcBorders>
              <w:top w:val="single" w:sz="4" w:space="0" w:color="auto"/>
              <w:left w:val="single" w:sz="4" w:space="0" w:color="auto"/>
              <w:bottom w:val="single" w:sz="4" w:space="0" w:color="auto"/>
              <w:right w:val="single" w:sz="4" w:space="0" w:color="auto"/>
            </w:tcBorders>
          </w:tcPr>
          <w:p w:rsidR="009143AA" w:rsidRDefault="009143AA" w:rsidP="00EE5C36">
            <w:pPr>
              <w:rPr>
                <w:sz w:val="20"/>
                <w:szCs w:val="20"/>
              </w:rPr>
            </w:pPr>
          </w:p>
          <w:p w:rsidR="00512AA9" w:rsidRDefault="00EE5C36" w:rsidP="00EE5C36">
            <w:pPr>
              <w:rPr>
                <w:sz w:val="20"/>
                <w:szCs w:val="20"/>
              </w:rPr>
            </w:pPr>
            <w:r>
              <w:rPr>
                <w:sz w:val="20"/>
                <w:szCs w:val="20"/>
              </w:rPr>
              <w:t>References to u</w:t>
            </w:r>
            <w:r w:rsidR="00F56E4E">
              <w:rPr>
                <w:sz w:val="20"/>
                <w:szCs w:val="20"/>
              </w:rPr>
              <w:t xml:space="preserve">nequal access to education, employment, remuneration and decision-making </w:t>
            </w:r>
            <w:r w:rsidR="005D43E9">
              <w:rPr>
                <w:sz w:val="20"/>
                <w:szCs w:val="20"/>
              </w:rPr>
              <w:t>resources</w:t>
            </w:r>
            <w:r>
              <w:rPr>
                <w:sz w:val="20"/>
                <w:szCs w:val="20"/>
              </w:rPr>
              <w:t>, particularly in the Overview section, also in Ch 1</w:t>
            </w:r>
            <w:proofErr w:type="gramStart"/>
            <w:r>
              <w:rPr>
                <w:sz w:val="20"/>
                <w:szCs w:val="20"/>
              </w:rPr>
              <w:t>,2,</w:t>
            </w:r>
            <w:r w:rsidR="002D4C35">
              <w:rPr>
                <w:sz w:val="20"/>
                <w:szCs w:val="20"/>
              </w:rPr>
              <w:t>4</w:t>
            </w:r>
            <w:proofErr w:type="gramEnd"/>
            <w:r w:rsidR="002D4C35">
              <w:rPr>
                <w:sz w:val="20"/>
                <w:szCs w:val="20"/>
              </w:rPr>
              <w:t xml:space="preserve">, </w:t>
            </w:r>
            <w:r>
              <w:rPr>
                <w:sz w:val="20"/>
                <w:szCs w:val="20"/>
              </w:rPr>
              <w:t>6.</w:t>
            </w:r>
            <w:r w:rsidR="00590DF0">
              <w:rPr>
                <w:sz w:val="20"/>
                <w:szCs w:val="20"/>
              </w:rPr>
              <w:t xml:space="preserve"> (See </w:t>
            </w:r>
            <w:proofErr w:type="gramStart"/>
            <w:r w:rsidR="00590DF0">
              <w:rPr>
                <w:sz w:val="20"/>
                <w:szCs w:val="20"/>
              </w:rPr>
              <w:t>a</w:t>
            </w:r>
            <w:proofErr w:type="gramEnd"/>
            <w:r w:rsidR="00590DF0">
              <w:rPr>
                <w:sz w:val="20"/>
                <w:szCs w:val="20"/>
              </w:rPr>
              <w:t xml:space="preserve">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F90362" w:rsidRPr="00A44FF1" w:rsidRDefault="00F90362" w:rsidP="009F5D9A">
            <w:pPr>
              <w:pStyle w:val="ListParagraph"/>
              <w:ind w:left="360"/>
              <w:rPr>
                <w:bCs/>
                <w:sz w:val="12"/>
                <w:szCs w:val="20"/>
              </w:rPr>
            </w:pPr>
          </w:p>
          <w:p w:rsidR="00512AA9" w:rsidRPr="009F5D9A" w:rsidRDefault="00512AA9" w:rsidP="009F5D9A">
            <w:pPr>
              <w:pStyle w:val="ListParagraph"/>
              <w:numPr>
                <w:ilvl w:val="0"/>
                <w:numId w:val="2"/>
              </w:numPr>
              <w:rPr>
                <w:bCs/>
                <w:sz w:val="20"/>
                <w:szCs w:val="20"/>
              </w:rPr>
            </w:pPr>
            <w:r w:rsidRPr="009F5D9A">
              <w:rPr>
                <w:bCs/>
                <w:sz w:val="20"/>
                <w:szCs w:val="20"/>
              </w:rPr>
              <w:t>"women's empowerment"</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9</w:t>
            </w:r>
          </w:p>
        </w:tc>
        <w:tc>
          <w:tcPr>
            <w:tcW w:w="7645" w:type="dxa"/>
            <w:tcBorders>
              <w:top w:val="single" w:sz="4" w:space="0" w:color="auto"/>
              <w:left w:val="single" w:sz="4" w:space="0" w:color="auto"/>
              <w:bottom w:val="single" w:sz="4" w:space="0" w:color="auto"/>
              <w:right w:val="single" w:sz="4" w:space="0" w:color="auto"/>
            </w:tcBorders>
          </w:tcPr>
          <w:p w:rsidR="00A44FF1" w:rsidRPr="00A44FF1" w:rsidRDefault="00A44FF1" w:rsidP="00F56E4E">
            <w:pPr>
              <w:rPr>
                <w:sz w:val="12"/>
                <w:szCs w:val="20"/>
              </w:rPr>
            </w:pPr>
          </w:p>
          <w:p w:rsidR="00512AA9" w:rsidRDefault="00F56E4E" w:rsidP="00F56E4E">
            <w:pPr>
              <w:rPr>
                <w:sz w:val="20"/>
                <w:szCs w:val="20"/>
              </w:rPr>
            </w:pPr>
            <w:r>
              <w:rPr>
                <w:sz w:val="20"/>
                <w:szCs w:val="20"/>
              </w:rPr>
              <w:t>Mainly, in reference to MDG 3</w:t>
            </w:r>
            <w:r w:rsidR="009A52E4">
              <w:rPr>
                <w:sz w:val="20"/>
                <w:szCs w:val="20"/>
              </w:rPr>
              <w:t>, in the Overview and in Ch. 1</w:t>
            </w:r>
            <w:proofErr w:type="gramStart"/>
            <w:r w:rsidR="009A52E4">
              <w:rPr>
                <w:sz w:val="20"/>
                <w:szCs w:val="20"/>
              </w:rPr>
              <w:t>,2.3</w:t>
            </w:r>
            <w:proofErr w:type="gramEnd"/>
            <w:r w:rsidR="009A52E4">
              <w:rPr>
                <w:sz w:val="20"/>
                <w:szCs w:val="20"/>
              </w:rPr>
              <w:t xml:space="preserve">, and </w:t>
            </w:r>
            <w:r w:rsidR="00D02081">
              <w:rPr>
                <w:sz w:val="20"/>
                <w:szCs w:val="20"/>
              </w:rPr>
              <w:t>underscored by UNIFEM in Ch.6</w:t>
            </w:r>
            <w:r w:rsidR="00590DF0">
              <w:rPr>
                <w:sz w:val="20"/>
                <w:szCs w:val="20"/>
              </w:rPr>
              <w:t xml:space="preserve"> (See a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512AA9" w:rsidRPr="009F5D9A" w:rsidRDefault="00512AA9" w:rsidP="009F5D9A">
            <w:pPr>
              <w:pStyle w:val="ListParagraph"/>
              <w:numPr>
                <w:ilvl w:val="0"/>
                <w:numId w:val="2"/>
              </w:numPr>
              <w:rPr>
                <w:bCs/>
                <w:sz w:val="20"/>
                <w:szCs w:val="20"/>
              </w:rPr>
            </w:pPr>
            <w:r w:rsidRPr="009F5D9A">
              <w:rPr>
                <w:bCs/>
                <w:sz w:val="20"/>
                <w:szCs w:val="20"/>
              </w:rPr>
              <w:t>"masculine" and/or feminine</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w:t>
            </w:r>
          </w:p>
        </w:tc>
        <w:tc>
          <w:tcPr>
            <w:tcW w:w="7645" w:type="dxa"/>
            <w:tcBorders>
              <w:top w:val="single" w:sz="4" w:space="0" w:color="auto"/>
              <w:left w:val="single" w:sz="4" w:space="0" w:color="auto"/>
              <w:bottom w:val="single" w:sz="4" w:space="0" w:color="auto"/>
              <w:right w:val="single" w:sz="4" w:space="0" w:color="auto"/>
            </w:tcBorders>
          </w:tcPr>
          <w:p w:rsidR="00512AA9" w:rsidRDefault="00512AA9" w:rsidP="00F56E4E">
            <w:pPr>
              <w:rPr>
                <w:sz w:val="20"/>
                <w:szCs w:val="20"/>
              </w:rPr>
            </w:pP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9143AA" w:rsidRPr="0021324E" w:rsidRDefault="00512AA9" w:rsidP="0021324E">
            <w:pPr>
              <w:pStyle w:val="ListParagraph"/>
              <w:numPr>
                <w:ilvl w:val="0"/>
                <w:numId w:val="2"/>
              </w:numPr>
              <w:rPr>
                <w:bCs/>
                <w:sz w:val="20"/>
                <w:szCs w:val="20"/>
              </w:rPr>
            </w:pPr>
            <w:r w:rsidRPr="009F5D9A">
              <w:rPr>
                <w:bCs/>
                <w:sz w:val="20"/>
                <w:szCs w:val="20"/>
              </w:rPr>
              <w:t>"gender-based violence" or "violence against women</w:t>
            </w:r>
            <w:r w:rsidR="0021324E">
              <w:rPr>
                <w:bCs/>
                <w:sz w:val="20"/>
                <w:szCs w:val="20"/>
              </w:rPr>
              <w:t>”</w:t>
            </w:r>
          </w:p>
        </w:tc>
        <w:tc>
          <w:tcPr>
            <w:tcW w:w="1094" w:type="dxa"/>
            <w:tcBorders>
              <w:top w:val="single" w:sz="4" w:space="0" w:color="auto"/>
              <w:left w:val="single" w:sz="4" w:space="0" w:color="auto"/>
              <w:bottom w:val="single" w:sz="4" w:space="0" w:color="auto"/>
              <w:right w:val="single" w:sz="4" w:space="0" w:color="auto"/>
            </w:tcBorders>
          </w:tcPr>
          <w:p w:rsidR="00512AA9" w:rsidRDefault="0024640E">
            <w:pPr>
              <w:jc w:val="center"/>
              <w:rPr>
                <w:sz w:val="20"/>
                <w:szCs w:val="20"/>
              </w:rPr>
            </w:pPr>
            <w:r>
              <w:rPr>
                <w:sz w:val="20"/>
                <w:szCs w:val="20"/>
              </w:rPr>
              <w:t>25</w:t>
            </w:r>
          </w:p>
        </w:tc>
        <w:tc>
          <w:tcPr>
            <w:tcW w:w="7645" w:type="dxa"/>
            <w:tcBorders>
              <w:top w:val="single" w:sz="4" w:space="0" w:color="auto"/>
              <w:left w:val="single" w:sz="4" w:space="0" w:color="auto"/>
              <w:bottom w:val="single" w:sz="4" w:space="0" w:color="auto"/>
              <w:right w:val="single" w:sz="4" w:space="0" w:color="auto"/>
            </w:tcBorders>
          </w:tcPr>
          <w:p w:rsidR="00512AA9" w:rsidRDefault="00F56E4E" w:rsidP="00590DF0">
            <w:pPr>
              <w:rPr>
                <w:sz w:val="20"/>
                <w:szCs w:val="20"/>
              </w:rPr>
            </w:pPr>
            <w:r>
              <w:rPr>
                <w:sz w:val="20"/>
                <w:szCs w:val="20"/>
              </w:rPr>
              <w:t>Mentioned throughout the text, except in</w:t>
            </w:r>
            <w:r w:rsidR="005D43E9">
              <w:rPr>
                <w:sz w:val="20"/>
                <w:szCs w:val="20"/>
              </w:rPr>
              <w:t xml:space="preserve"> 2 out of 7 sections: C</w:t>
            </w:r>
            <w:r>
              <w:rPr>
                <w:sz w:val="20"/>
                <w:szCs w:val="20"/>
              </w:rPr>
              <w:t>hapters</w:t>
            </w:r>
            <w:r w:rsidR="00E87AC4">
              <w:rPr>
                <w:sz w:val="20"/>
                <w:szCs w:val="20"/>
              </w:rPr>
              <w:t xml:space="preserve"> 4 </w:t>
            </w:r>
            <w:r w:rsidR="005D43E9">
              <w:rPr>
                <w:sz w:val="20"/>
                <w:szCs w:val="20"/>
              </w:rPr>
              <w:t>&amp;</w:t>
            </w:r>
            <w:r w:rsidR="00E87AC4">
              <w:rPr>
                <w:sz w:val="20"/>
                <w:szCs w:val="20"/>
              </w:rPr>
              <w:t xml:space="preserve"> 5</w:t>
            </w:r>
            <w:r w:rsidR="00590DF0">
              <w:rPr>
                <w:sz w:val="20"/>
                <w:szCs w:val="20"/>
              </w:rPr>
              <w:t xml:space="preserve"> (See </w:t>
            </w:r>
            <w:proofErr w:type="gramStart"/>
            <w:r w:rsidR="009A52E4">
              <w:rPr>
                <w:sz w:val="20"/>
                <w:szCs w:val="20"/>
              </w:rPr>
              <w:t>a</w:t>
            </w:r>
            <w:proofErr w:type="gramEnd"/>
            <w:r w:rsidR="009A52E4">
              <w:rPr>
                <w:sz w:val="20"/>
                <w:szCs w:val="20"/>
              </w:rPr>
              <w:t xml:space="preserve"> above</w:t>
            </w:r>
            <w:r w:rsidR="005D43E9">
              <w:rPr>
                <w:sz w:val="20"/>
                <w:szCs w:val="20"/>
              </w:rPr>
              <w:t>).</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F90362" w:rsidRPr="009F5D9A" w:rsidRDefault="00F90362" w:rsidP="009F5D9A">
            <w:pPr>
              <w:pStyle w:val="ListParagraph"/>
              <w:ind w:left="360"/>
              <w:rPr>
                <w:bCs/>
                <w:sz w:val="20"/>
                <w:szCs w:val="20"/>
                <w:lang w:val="en-US"/>
              </w:rPr>
            </w:pPr>
          </w:p>
          <w:p w:rsidR="00512AA9" w:rsidRPr="009F5D9A" w:rsidRDefault="00512AA9" w:rsidP="009F5D9A">
            <w:pPr>
              <w:pStyle w:val="ListParagraph"/>
              <w:numPr>
                <w:ilvl w:val="0"/>
                <w:numId w:val="2"/>
              </w:numPr>
              <w:rPr>
                <w:bCs/>
                <w:sz w:val="20"/>
                <w:szCs w:val="20"/>
              </w:rPr>
            </w:pPr>
            <w:r w:rsidRPr="009F5D9A">
              <w:rPr>
                <w:bCs/>
                <w:sz w:val="20"/>
                <w:szCs w:val="20"/>
              </w:rPr>
              <w:t>"sexual and reproductive health"</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6</w:t>
            </w:r>
          </w:p>
        </w:tc>
        <w:tc>
          <w:tcPr>
            <w:tcW w:w="7645" w:type="dxa"/>
            <w:tcBorders>
              <w:top w:val="single" w:sz="4" w:space="0" w:color="auto"/>
              <w:left w:val="single" w:sz="4" w:space="0" w:color="auto"/>
              <w:bottom w:val="single" w:sz="4" w:space="0" w:color="auto"/>
              <w:right w:val="single" w:sz="4" w:space="0" w:color="auto"/>
            </w:tcBorders>
          </w:tcPr>
          <w:p w:rsidR="00590DF0" w:rsidRDefault="00590DF0" w:rsidP="00F56E4E">
            <w:pPr>
              <w:rPr>
                <w:sz w:val="20"/>
                <w:szCs w:val="20"/>
              </w:rPr>
            </w:pPr>
          </w:p>
          <w:p w:rsidR="00512AA9" w:rsidRDefault="009A52E4" w:rsidP="00F56E4E">
            <w:pPr>
              <w:rPr>
                <w:sz w:val="20"/>
                <w:szCs w:val="20"/>
              </w:rPr>
            </w:pPr>
            <w:r>
              <w:rPr>
                <w:sz w:val="20"/>
                <w:szCs w:val="20"/>
              </w:rPr>
              <w:t>Mentioned in Ch. 1, 2, 5 and underscored by UNIFEM in Ch. 6</w:t>
            </w:r>
            <w:r w:rsidR="00590DF0">
              <w:rPr>
                <w:sz w:val="20"/>
                <w:szCs w:val="20"/>
              </w:rPr>
              <w:t xml:space="preserve"> (See </w:t>
            </w:r>
            <w:proofErr w:type="gramStart"/>
            <w:r w:rsidR="00590DF0">
              <w:rPr>
                <w:sz w:val="20"/>
                <w:szCs w:val="20"/>
              </w:rPr>
              <w:t>a</w:t>
            </w:r>
            <w:proofErr w:type="gramEnd"/>
            <w:r w:rsidR="00590DF0">
              <w:rPr>
                <w:sz w:val="20"/>
                <w:szCs w:val="20"/>
              </w:rPr>
              <w:t xml:space="preserve">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F90362" w:rsidRPr="009F5D9A" w:rsidRDefault="00F90362" w:rsidP="009F5D9A">
            <w:pPr>
              <w:pStyle w:val="ListParagraph"/>
              <w:ind w:left="360"/>
              <w:rPr>
                <w:bCs/>
                <w:sz w:val="20"/>
                <w:szCs w:val="20"/>
              </w:rPr>
            </w:pPr>
          </w:p>
          <w:p w:rsidR="00512AA9" w:rsidRPr="009F5D9A" w:rsidRDefault="00512AA9" w:rsidP="009F5D9A">
            <w:pPr>
              <w:pStyle w:val="ListParagraph"/>
              <w:numPr>
                <w:ilvl w:val="0"/>
                <w:numId w:val="2"/>
              </w:numPr>
              <w:rPr>
                <w:bCs/>
                <w:sz w:val="20"/>
                <w:szCs w:val="20"/>
              </w:rPr>
            </w:pPr>
            <w:r w:rsidRPr="009F5D9A">
              <w:rPr>
                <w:bCs/>
                <w:sz w:val="20"/>
                <w:szCs w:val="20"/>
              </w:rPr>
              <w:t>"human rights" or "women's rights"</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4</w:t>
            </w:r>
          </w:p>
        </w:tc>
        <w:tc>
          <w:tcPr>
            <w:tcW w:w="7645" w:type="dxa"/>
            <w:tcBorders>
              <w:top w:val="single" w:sz="4" w:space="0" w:color="auto"/>
              <w:left w:val="single" w:sz="4" w:space="0" w:color="auto"/>
              <w:bottom w:val="single" w:sz="4" w:space="0" w:color="auto"/>
              <w:right w:val="single" w:sz="4" w:space="0" w:color="auto"/>
            </w:tcBorders>
          </w:tcPr>
          <w:p w:rsidR="00590DF0" w:rsidRDefault="00590DF0" w:rsidP="00F56E4E">
            <w:pPr>
              <w:rPr>
                <w:sz w:val="20"/>
                <w:szCs w:val="20"/>
              </w:rPr>
            </w:pPr>
          </w:p>
          <w:p w:rsidR="00512AA9" w:rsidRDefault="00E87AC4" w:rsidP="00F56E4E">
            <w:pPr>
              <w:rPr>
                <w:sz w:val="20"/>
                <w:szCs w:val="20"/>
              </w:rPr>
            </w:pPr>
            <w:r>
              <w:rPr>
                <w:sz w:val="20"/>
                <w:szCs w:val="20"/>
              </w:rPr>
              <w:t>The term “human rights” is mentioned 37 times throughout the document. The reference to women’s rights occurs in 4 of those</w:t>
            </w:r>
            <w:r w:rsidR="005D43E9">
              <w:rPr>
                <w:sz w:val="20"/>
                <w:szCs w:val="20"/>
              </w:rPr>
              <w:t xml:space="preserve"> instances</w:t>
            </w:r>
            <w:r w:rsidR="00590DF0">
              <w:rPr>
                <w:sz w:val="20"/>
                <w:szCs w:val="20"/>
              </w:rPr>
              <w:t xml:space="preserve"> in Chapter 1, 2, and underscored by UNIFEM in Ch.6</w:t>
            </w:r>
            <w:r w:rsidR="005D43E9">
              <w:rPr>
                <w:sz w:val="20"/>
                <w:szCs w:val="20"/>
              </w:rPr>
              <w:t>.</w:t>
            </w:r>
            <w:r w:rsidR="00533CDD">
              <w:rPr>
                <w:sz w:val="20"/>
                <w:szCs w:val="20"/>
              </w:rPr>
              <w:t xml:space="preserve"> (See </w:t>
            </w:r>
            <w:proofErr w:type="gramStart"/>
            <w:r w:rsidR="00533CDD">
              <w:rPr>
                <w:sz w:val="20"/>
                <w:szCs w:val="20"/>
              </w:rPr>
              <w:t>a</w:t>
            </w:r>
            <w:proofErr w:type="gramEnd"/>
            <w:r w:rsidR="00533CDD">
              <w:rPr>
                <w:sz w:val="20"/>
                <w:szCs w:val="20"/>
              </w:rPr>
              <w:t xml:space="preserve"> above).</w:t>
            </w:r>
          </w:p>
          <w:p w:rsidR="00EE5C36" w:rsidRDefault="00EE5C36" w:rsidP="00F56E4E">
            <w:pPr>
              <w:rPr>
                <w:sz w:val="20"/>
                <w:szCs w:val="20"/>
              </w:rPr>
            </w:pP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512AA9" w:rsidRPr="009F5D9A" w:rsidRDefault="00512AA9" w:rsidP="009F5D9A">
            <w:pPr>
              <w:pStyle w:val="ListParagraph"/>
              <w:numPr>
                <w:ilvl w:val="0"/>
                <w:numId w:val="2"/>
              </w:numPr>
              <w:rPr>
                <w:bCs/>
                <w:sz w:val="20"/>
                <w:szCs w:val="20"/>
              </w:rPr>
            </w:pPr>
            <w:r w:rsidRPr="009F5D9A">
              <w:rPr>
                <w:bCs/>
                <w:sz w:val="20"/>
                <w:szCs w:val="20"/>
              </w:rPr>
              <w:t>"differential or specific health needs/outcomes of women and/or men</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7</w:t>
            </w:r>
          </w:p>
        </w:tc>
        <w:tc>
          <w:tcPr>
            <w:tcW w:w="7645" w:type="dxa"/>
            <w:tcBorders>
              <w:top w:val="single" w:sz="4" w:space="0" w:color="auto"/>
              <w:left w:val="single" w:sz="4" w:space="0" w:color="auto"/>
              <w:bottom w:val="single" w:sz="4" w:space="0" w:color="auto"/>
              <w:right w:val="single" w:sz="4" w:space="0" w:color="auto"/>
            </w:tcBorders>
          </w:tcPr>
          <w:p w:rsidR="00512AA9" w:rsidRDefault="00EE5C36" w:rsidP="00EE5C36">
            <w:pPr>
              <w:rPr>
                <w:sz w:val="20"/>
                <w:szCs w:val="20"/>
              </w:rPr>
            </w:pPr>
            <w:r>
              <w:rPr>
                <w:sz w:val="20"/>
                <w:szCs w:val="20"/>
              </w:rPr>
              <w:t>References to both specific needs and outcomes, particularly in Ch. 1, but also in Chapters. 2, 4, and 6.</w:t>
            </w:r>
            <w:r w:rsidR="00533CDD">
              <w:rPr>
                <w:sz w:val="20"/>
                <w:szCs w:val="20"/>
              </w:rPr>
              <w:t xml:space="preserve"> (See </w:t>
            </w:r>
            <w:proofErr w:type="gramStart"/>
            <w:r w:rsidR="00533CDD">
              <w:rPr>
                <w:sz w:val="20"/>
                <w:szCs w:val="20"/>
              </w:rPr>
              <w:t>a</w:t>
            </w:r>
            <w:proofErr w:type="gramEnd"/>
            <w:r w:rsidR="00533CDD">
              <w:rPr>
                <w:sz w:val="20"/>
                <w:szCs w:val="20"/>
              </w:rPr>
              <w:t xml:space="preserve"> above).</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F90362" w:rsidRPr="009F5D9A" w:rsidRDefault="00F90362" w:rsidP="009F5D9A">
            <w:pPr>
              <w:pStyle w:val="ListParagraph"/>
              <w:ind w:left="360"/>
              <w:rPr>
                <w:bCs/>
                <w:sz w:val="20"/>
                <w:szCs w:val="20"/>
              </w:rPr>
            </w:pPr>
          </w:p>
          <w:p w:rsidR="00512AA9" w:rsidRPr="009F5D9A" w:rsidRDefault="00512AA9" w:rsidP="009F5D9A">
            <w:pPr>
              <w:pStyle w:val="ListParagraph"/>
              <w:numPr>
                <w:ilvl w:val="0"/>
                <w:numId w:val="2"/>
              </w:numPr>
              <w:rPr>
                <w:bCs/>
                <w:sz w:val="20"/>
                <w:szCs w:val="20"/>
              </w:rPr>
            </w:pPr>
            <w:r w:rsidRPr="009F5D9A">
              <w:rPr>
                <w:bCs/>
                <w:sz w:val="20"/>
                <w:szCs w:val="20"/>
              </w:rPr>
              <w:t>sex disaggregated data</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ED6190" w:rsidP="00ED6190">
            <w:pPr>
              <w:rPr>
                <w:sz w:val="20"/>
                <w:szCs w:val="20"/>
              </w:rPr>
            </w:pPr>
            <w:r>
              <w:rPr>
                <w:sz w:val="20"/>
                <w:szCs w:val="20"/>
              </w:rPr>
              <w:t xml:space="preserve">    </w:t>
            </w:r>
          </w:p>
          <w:p w:rsidR="00512AA9" w:rsidRDefault="0024640E" w:rsidP="00535D0D">
            <w:pPr>
              <w:jc w:val="center"/>
              <w:rPr>
                <w:sz w:val="20"/>
                <w:szCs w:val="20"/>
              </w:rPr>
            </w:pPr>
            <w:r>
              <w:rPr>
                <w:sz w:val="20"/>
                <w:szCs w:val="20"/>
              </w:rPr>
              <w:t>163</w:t>
            </w:r>
          </w:p>
        </w:tc>
        <w:tc>
          <w:tcPr>
            <w:tcW w:w="7645" w:type="dxa"/>
            <w:tcBorders>
              <w:top w:val="single" w:sz="4" w:space="0" w:color="auto"/>
              <w:left w:val="single" w:sz="4" w:space="0" w:color="auto"/>
              <w:bottom w:val="single" w:sz="4" w:space="0" w:color="auto"/>
              <w:right w:val="single" w:sz="4" w:space="0" w:color="auto"/>
            </w:tcBorders>
          </w:tcPr>
          <w:p w:rsidR="00512AA9" w:rsidRDefault="005D43E9" w:rsidP="00EE5C36">
            <w:pPr>
              <w:rPr>
                <w:sz w:val="20"/>
                <w:szCs w:val="20"/>
              </w:rPr>
            </w:pPr>
            <w:r>
              <w:rPr>
                <w:sz w:val="20"/>
                <w:szCs w:val="20"/>
              </w:rPr>
              <w:t xml:space="preserve">In tables, graphs, and text references </w:t>
            </w:r>
            <w:r w:rsidR="00A44FF1">
              <w:rPr>
                <w:sz w:val="20"/>
                <w:szCs w:val="20"/>
              </w:rPr>
              <w:t>of</w:t>
            </w:r>
            <w:r>
              <w:rPr>
                <w:sz w:val="20"/>
                <w:szCs w:val="20"/>
              </w:rPr>
              <w:t xml:space="preserve"> the overview</w:t>
            </w:r>
            <w:r w:rsidR="00A44FF1">
              <w:rPr>
                <w:sz w:val="20"/>
                <w:szCs w:val="20"/>
              </w:rPr>
              <w:t xml:space="preserve"> &amp;</w:t>
            </w:r>
            <w:r>
              <w:rPr>
                <w:sz w:val="20"/>
                <w:szCs w:val="20"/>
              </w:rPr>
              <w:t xml:space="preserve"> </w:t>
            </w:r>
            <w:r w:rsidR="009F28D3">
              <w:rPr>
                <w:sz w:val="20"/>
                <w:szCs w:val="20"/>
              </w:rPr>
              <w:t>C</w:t>
            </w:r>
            <w:r w:rsidR="00A44FF1">
              <w:rPr>
                <w:sz w:val="20"/>
                <w:szCs w:val="20"/>
              </w:rPr>
              <w:t>hapters</w:t>
            </w:r>
            <w:r w:rsidR="00EE5C36">
              <w:rPr>
                <w:sz w:val="20"/>
                <w:szCs w:val="20"/>
              </w:rPr>
              <w:t xml:space="preserve"> 1-4;</w:t>
            </w:r>
            <w:r>
              <w:rPr>
                <w:sz w:val="20"/>
                <w:szCs w:val="20"/>
              </w:rPr>
              <w:t xml:space="preserve"> under</w:t>
            </w:r>
            <w:r w:rsidR="00A44FF1">
              <w:rPr>
                <w:sz w:val="20"/>
                <w:szCs w:val="20"/>
              </w:rPr>
              <w:t>-</w:t>
            </w:r>
            <w:r w:rsidR="00EE5C36">
              <w:rPr>
                <w:sz w:val="20"/>
                <w:szCs w:val="20"/>
              </w:rPr>
              <w:t>scored in Chapter 6 by UNIFEM;</w:t>
            </w:r>
            <w:r>
              <w:rPr>
                <w:sz w:val="20"/>
                <w:szCs w:val="20"/>
              </w:rPr>
              <w:t xml:space="preserve"> and </w:t>
            </w:r>
            <w:r w:rsidR="00EE5C36">
              <w:rPr>
                <w:sz w:val="20"/>
                <w:szCs w:val="20"/>
              </w:rPr>
              <w:t>absent in Chapter</w:t>
            </w:r>
            <w:r>
              <w:rPr>
                <w:sz w:val="20"/>
                <w:szCs w:val="20"/>
              </w:rPr>
              <w:t xml:space="preserve"> 5</w:t>
            </w:r>
            <w:r w:rsidR="00A44FF1">
              <w:rPr>
                <w:sz w:val="20"/>
                <w:szCs w:val="20"/>
              </w:rPr>
              <w:t xml:space="preserve"> (see </w:t>
            </w:r>
            <w:r w:rsidR="00EE5C36">
              <w:rPr>
                <w:sz w:val="20"/>
                <w:szCs w:val="20"/>
              </w:rPr>
              <w:t>a above</w:t>
            </w:r>
            <w:r w:rsidR="00A44FF1">
              <w:rPr>
                <w:sz w:val="20"/>
                <w:szCs w:val="20"/>
              </w:rPr>
              <w:t>)</w:t>
            </w:r>
          </w:p>
        </w:tc>
      </w:tr>
      <w:tr w:rsidR="00512AA9" w:rsidTr="003720CA">
        <w:trPr>
          <w:jc w:val="center"/>
        </w:trPr>
        <w:tc>
          <w:tcPr>
            <w:tcW w:w="4853" w:type="dxa"/>
            <w:tcBorders>
              <w:top w:val="single" w:sz="4" w:space="0" w:color="auto"/>
              <w:left w:val="single" w:sz="4" w:space="0" w:color="auto"/>
              <w:bottom w:val="single" w:sz="4" w:space="0" w:color="auto"/>
              <w:right w:val="single" w:sz="4" w:space="0" w:color="auto"/>
            </w:tcBorders>
            <w:hideMark/>
          </w:tcPr>
          <w:p w:rsidR="00F90362" w:rsidRPr="009F5D9A" w:rsidRDefault="00F90362" w:rsidP="009F5D9A">
            <w:pPr>
              <w:pStyle w:val="ListParagraph"/>
              <w:ind w:left="360"/>
              <w:rPr>
                <w:bCs/>
                <w:sz w:val="20"/>
                <w:szCs w:val="20"/>
              </w:rPr>
            </w:pPr>
          </w:p>
          <w:p w:rsidR="00512AA9" w:rsidRPr="009F5D9A" w:rsidRDefault="00512AA9" w:rsidP="009F5D9A">
            <w:pPr>
              <w:pStyle w:val="ListParagraph"/>
              <w:numPr>
                <w:ilvl w:val="0"/>
                <w:numId w:val="2"/>
              </w:numPr>
              <w:rPr>
                <w:sz w:val="20"/>
              </w:rPr>
            </w:pPr>
            <w:r w:rsidRPr="009F5D9A">
              <w:rPr>
                <w:bCs/>
                <w:sz w:val="20"/>
                <w:szCs w:val="20"/>
              </w:rPr>
              <w:t>MDG 3</w:t>
            </w:r>
          </w:p>
        </w:tc>
        <w:tc>
          <w:tcPr>
            <w:tcW w:w="1094" w:type="dxa"/>
            <w:tcBorders>
              <w:top w:val="single" w:sz="4" w:space="0" w:color="auto"/>
              <w:left w:val="single" w:sz="4" w:space="0" w:color="auto"/>
              <w:bottom w:val="single" w:sz="4" w:space="0" w:color="auto"/>
              <w:right w:val="single" w:sz="4" w:space="0" w:color="auto"/>
            </w:tcBorders>
            <w:hideMark/>
          </w:tcPr>
          <w:p w:rsidR="00535D0D" w:rsidRDefault="00535D0D">
            <w:pPr>
              <w:jc w:val="center"/>
              <w:rPr>
                <w:sz w:val="20"/>
                <w:szCs w:val="20"/>
              </w:rPr>
            </w:pPr>
          </w:p>
          <w:p w:rsidR="00512AA9" w:rsidRDefault="0024640E">
            <w:pPr>
              <w:jc w:val="center"/>
              <w:rPr>
                <w:sz w:val="20"/>
                <w:szCs w:val="20"/>
              </w:rPr>
            </w:pPr>
            <w:r>
              <w:rPr>
                <w:sz w:val="20"/>
                <w:szCs w:val="20"/>
              </w:rPr>
              <w:t>11</w:t>
            </w:r>
          </w:p>
        </w:tc>
        <w:tc>
          <w:tcPr>
            <w:tcW w:w="7645" w:type="dxa"/>
            <w:tcBorders>
              <w:top w:val="single" w:sz="4" w:space="0" w:color="auto"/>
              <w:left w:val="single" w:sz="4" w:space="0" w:color="auto"/>
              <w:bottom w:val="single" w:sz="4" w:space="0" w:color="auto"/>
              <w:right w:val="single" w:sz="4" w:space="0" w:color="auto"/>
            </w:tcBorders>
          </w:tcPr>
          <w:p w:rsidR="009A52E4" w:rsidRDefault="009A52E4" w:rsidP="009A52E4">
            <w:pPr>
              <w:rPr>
                <w:sz w:val="20"/>
                <w:szCs w:val="20"/>
              </w:rPr>
            </w:pPr>
          </w:p>
          <w:p w:rsidR="00512AA9" w:rsidRDefault="009A52E4" w:rsidP="00EE5C36">
            <w:pPr>
              <w:rPr>
                <w:sz w:val="20"/>
                <w:szCs w:val="20"/>
              </w:rPr>
            </w:pPr>
            <w:r>
              <w:rPr>
                <w:sz w:val="20"/>
                <w:szCs w:val="20"/>
              </w:rPr>
              <w:t>In the Overview and Chapters. 1, 2, 3, 6  (See a above)</w:t>
            </w:r>
          </w:p>
        </w:tc>
      </w:tr>
      <w:tr w:rsidR="00A44FF1" w:rsidTr="00097E6D">
        <w:trPr>
          <w:jc w:val="center"/>
        </w:trPr>
        <w:tc>
          <w:tcPr>
            <w:tcW w:w="13592" w:type="dxa"/>
            <w:gridSpan w:val="3"/>
            <w:tcBorders>
              <w:top w:val="single" w:sz="4" w:space="0" w:color="auto"/>
              <w:left w:val="single" w:sz="4" w:space="0" w:color="auto"/>
              <w:bottom w:val="single" w:sz="4" w:space="0" w:color="auto"/>
              <w:right w:val="single" w:sz="4" w:space="0" w:color="auto"/>
            </w:tcBorders>
            <w:hideMark/>
          </w:tcPr>
          <w:p w:rsidR="00F86B20" w:rsidRPr="00F86B20" w:rsidRDefault="00F86B20" w:rsidP="009143AA">
            <w:pPr>
              <w:rPr>
                <w:sz w:val="12"/>
                <w:szCs w:val="20"/>
              </w:rPr>
            </w:pPr>
          </w:p>
          <w:p w:rsidR="009143AA" w:rsidRDefault="009143AA" w:rsidP="009143AA">
            <w:pPr>
              <w:rPr>
                <w:sz w:val="20"/>
                <w:szCs w:val="20"/>
              </w:rPr>
            </w:pPr>
            <w:r>
              <w:rPr>
                <w:sz w:val="20"/>
                <w:szCs w:val="20"/>
              </w:rPr>
              <w:t xml:space="preserve">     </w:t>
            </w:r>
          </w:p>
          <w:p w:rsidR="00A44FF1" w:rsidRPr="001D694B" w:rsidRDefault="009143AA" w:rsidP="009143AA">
            <w:pPr>
              <w:rPr>
                <w:sz w:val="20"/>
                <w:szCs w:val="20"/>
              </w:rPr>
            </w:pPr>
            <w:r>
              <w:rPr>
                <w:sz w:val="20"/>
                <w:szCs w:val="20"/>
              </w:rPr>
              <w:t xml:space="preserve">      </w:t>
            </w:r>
            <w:r w:rsidR="00A44FF1" w:rsidRPr="001D694B">
              <w:rPr>
                <w:sz w:val="20"/>
                <w:szCs w:val="20"/>
              </w:rPr>
              <w:t>Total # of gender</w:t>
            </w:r>
            <w:r w:rsidR="00A44FF1">
              <w:rPr>
                <w:sz w:val="20"/>
                <w:szCs w:val="20"/>
              </w:rPr>
              <w:t>-</w:t>
            </w:r>
            <w:r w:rsidR="00A44FF1" w:rsidRPr="001D694B">
              <w:rPr>
                <w:sz w:val="20"/>
                <w:szCs w:val="20"/>
              </w:rPr>
              <w:t xml:space="preserve">related mentions:  </w:t>
            </w:r>
            <w:r w:rsidR="00F86B20">
              <w:rPr>
                <w:sz w:val="20"/>
                <w:szCs w:val="20"/>
              </w:rPr>
              <w:t xml:space="preserve">        </w:t>
            </w:r>
            <w:r w:rsidR="00A44FF1">
              <w:rPr>
                <w:sz w:val="20"/>
                <w:szCs w:val="20"/>
              </w:rPr>
              <w:t xml:space="preserve"> </w:t>
            </w:r>
            <w:r w:rsidR="00864C9A">
              <w:rPr>
                <w:sz w:val="20"/>
                <w:szCs w:val="20"/>
              </w:rPr>
              <w:t>355</w:t>
            </w:r>
            <w:r w:rsidR="00A44FF1" w:rsidRPr="001D694B">
              <w:rPr>
                <w:sz w:val="20"/>
                <w:szCs w:val="20"/>
              </w:rPr>
              <w:t>*</w:t>
            </w:r>
          </w:p>
          <w:p w:rsidR="00A44FF1" w:rsidRPr="001D694B" w:rsidRDefault="009143AA" w:rsidP="009143AA">
            <w:pPr>
              <w:rPr>
                <w:sz w:val="20"/>
                <w:szCs w:val="20"/>
              </w:rPr>
            </w:pPr>
            <w:r>
              <w:rPr>
                <w:sz w:val="20"/>
                <w:szCs w:val="20"/>
              </w:rPr>
              <w:t xml:space="preserve">      </w:t>
            </w:r>
            <w:r w:rsidR="00A44FF1" w:rsidRPr="001D694B">
              <w:rPr>
                <w:sz w:val="20"/>
                <w:szCs w:val="20"/>
              </w:rPr>
              <w:t xml:space="preserve">Total # </w:t>
            </w:r>
            <w:r w:rsidR="00A44FF1">
              <w:rPr>
                <w:sz w:val="20"/>
                <w:szCs w:val="20"/>
              </w:rPr>
              <w:t>w</w:t>
            </w:r>
            <w:r w:rsidR="00A44FF1" w:rsidRPr="001D694B">
              <w:rPr>
                <w:sz w:val="20"/>
                <w:szCs w:val="20"/>
              </w:rPr>
              <w:t xml:space="preserve">ords in document:     </w:t>
            </w:r>
            <w:r w:rsidR="00A44FF1">
              <w:rPr>
                <w:sz w:val="20"/>
                <w:szCs w:val="20"/>
              </w:rPr>
              <w:t xml:space="preserve">      </w:t>
            </w:r>
            <w:r w:rsidR="00F86B20">
              <w:rPr>
                <w:sz w:val="20"/>
                <w:szCs w:val="20"/>
              </w:rPr>
              <w:t xml:space="preserve">      </w:t>
            </w:r>
            <w:r w:rsidR="00A44FF1" w:rsidRPr="001D694B">
              <w:rPr>
                <w:sz w:val="20"/>
                <w:szCs w:val="20"/>
              </w:rPr>
              <w:t>290,263</w:t>
            </w:r>
          </w:p>
          <w:p w:rsidR="00A44FF1" w:rsidRDefault="009143AA" w:rsidP="009143AA">
            <w:pPr>
              <w:rPr>
                <w:sz w:val="20"/>
                <w:szCs w:val="20"/>
              </w:rPr>
            </w:pPr>
            <w:r>
              <w:rPr>
                <w:sz w:val="20"/>
                <w:szCs w:val="20"/>
              </w:rPr>
              <w:t xml:space="preserve">      </w:t>
            </w:r>
            <w:r w:rsidR="00A44FF1" w:rsidRPr="00EE6ED9">
              <w:rPr>
                <w:sz w:val="20"/>
                <w:szCs w:val="20"/>
              </w:rPr>
              <w:t>Total number of pages:</w:t>
            </w:r>
            <w:r w:rsidR="00A44FF1">
              <w:rPr>
                <w:sz w:val="20"/>
                <w:szCs w:val="20"/>
              </w:rPr>
              <w:t xml:space="preserve">                     </w:t>
            </w:r>
            <w:r w:rsidR="00F86B20">
              <w:rPr>
                <w:sz w:val="20"/>
                <w:szCs w:val="20"/>
              </w:rPr>
              <w:t xml:space="preserve">       </w:t>
            </w:r>
            <w:r w:rsidR="00A44FF1">
              <w:rPr>
                <w:sz w:val="20"/>
                <w:szCs w:val="20"/>
              </w:rPr>
              <w:t xml:space="preserve">  425</w:t>
            </w:r>
          </w:p>
          <w:p w:rsidR="009143AA" w:rsidRDefault="009143AA" w:rsidP="009143AA">
            <w:pPr>
              <w:rPr>
                <w:sz w:val="20"/>
                <w:szCs w:val="20"/>
              </w:rPr>
            </w:pPr>
          </w:p>
        </w:tc>
      </w:tr>
    </w:tbl>
    <w:p w:rsidR="00EE6ED9" w:rsidRPr="009143AA" w:rsidRDefault="00EE6ED9" w:rsidP="009143AA">
      <w:pPr>
        <w:rPr>
          <w:i/>
          <w:sz w:val="18"/>
          <w:szCs w:val="20"/>
        </w:rPr>
      </w:pPr>
    </w:p>
    <w:p w:rsidR="003303EA" w:rsidRPr="00864C9A" w:rsidRDefault="00ED6190">
      <w:pPr>
        <w:rPr>
          <w:i/>
          <w:sz w:val="18"/>
          <w:szCs w:val="20"/>
        </w:rPr>
      </w:pPr>
      <w:r w:rsidRPr="009143AA">
        <w:rPr>
          <w:i/>
          <w:sz w:val="20"/>
          <w:szCs w:val="20"/>
        </w:rPr>
        <w:t>*Number of references does not add up since some search categories overlap</w:t>
      </w:r>
    </w:p>
    <w:p w:rsidR="003303EA" w:rsidRDefault="003303EA">
      <w:pPr>
        <w:spacing w:after="200" w:line="276" w:lineRule="auto"/>
        <w:rPr>
          <w:i/>
          <w:sz w:val="16"/>
          <w:szCs w:val="20"/>
        </w:rPr>
      </w:pPr>
      <w:r>
        <w:rPr>
          <w:i/>
          <w:sz w:val="16"/>
          <w:szCs w:val="20"/>
        </w:rPr>
        <w:br w:type="page"/>
      </w:r>
    </w:p>
    <w:tbl>
      <w:tblPr>
        <w:tblW w:w="522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6"/>
        <w:gridCol w:w="900"/>
        <w:gridCol w:w="810"/>
        <w:gridCol w:w="628"/>
        <w:gridCol w:w="628"/>
        <w:gridCol w:w="5587"/>
      </w:tblGrid>
      <w:tr w:rsidR="00F90362" w:rsidRPr="00512AA9" w:rsidTr="00E7402B">
        <w:trPr>
          <w:trHeight w:val="1430"/>
        </w:trPr>
        <w:tc>
          <w:tcPr>
            <w:tcW w:w="189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90362" w:rsidRPr="0021324E" w:rsidRDefault="00F90362" w:rsidP="00F90362">
            <w:pPr>
              <w:ind w:left="5040"/>
              <w:rPr>
                <w:rFonts w:cs="Arial"/>
                <w:bCs/>
                <w:sz w:val="24"/>
                <w:szCs w:val="20"/>
              </w:rPr>
            </w:pPr>
          </w:p>
          <w:p w:rsidR="00F90362" w:rsidRPr="0021324E" w:rsidRDefault="00803A0A" w:rsidP="0021324E">
            <w:pPr>
              <w:rPr>
                <w:rFonts w:cs="Arial"/>
                <w:bCs/>
                <w:sz w:val="24"/>
                <w:szCs w:val="20"/>
              </w:rPr>
            </w:pPr>
            <w:r w:rsidRPr="0021324E">
              <w:rPr>
                <w:sz w:val="24"/>
              </w:rPr>
              <w:t>TABLE 2. CONTENT ANALYSIS OF WHO/PAHO PUBLICATIONS</w:t>
            </w:r>
          </w:p>
          <w:p w:rsidR="00F90362" w:rsidRPr="0021324E" w:rsidRDefault="00F90362" w:rsidP="00F90362">
            <w:pPr>
              <w:ind w:left="5040"/>
              <w:rPr>
                <w:rFonts w:cs="Arial"/>
                <w:bCs/>
                <w:sz w:val="24"/>
                <w:szCs w:val="20"/>
              </w:rPr>
            </w:pPr>
          </w:p>
          <w:p w:rsidR="00F90362" w:rsidRPr="0021324E" w:rsidRDefault="0021324E" w:rsidP="00F90362">
            <w:pPr>
              <w:rPr>
                <w:rFonts w:cs="Arial"/>
                <w:bCs/>
                <w:sz w:val="24"/>
                <w:szCs w:val="20"/>
              </w:rPr>
            </w:pPr>
            <w:r w:rsidRPr="0021324E">
              <w:rPr>
                <w:rFonts w:cs="Arial"/>
                <w:bCs/>
                <w:sz w:val="24"/>
                <w:szCs w:val="20"/>
              </w:rPr>
              <w:t xml:space="preserve">Gender Integration Score:  </w:t>
            </w:r>
            <w:r w:rsidR="000B3162">
              <w:rPr>
                <w:rFonts w:cs="Arial"/>
                <w:bCs/>
                <w:sz w:val="24"/>
                <w:szCs w:val="20"/>
              </w:rPr>
              <w:t>9</w:t>
            </w:r>
          </w:p>
        </w:tc>
        <w:tc>
          <w:tcPr>
            <w:tcW w:w="3106"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F90362" w:rsidRPr="00107473" w:rsidRDefault="00F90362" w:rsidP="00107473">
            <w:pPr>
              <w:rPr>
                <w:rFonts w:cs="Arial"/>
                <w:bCs/>
                <w:szCs w:val="20"/>
              </w:rPr>
            </w:pPr>
            <w:r w:rsidRPr="009143AA">
              <w:rPr>
                <w:rFonts w:cs="Arial"/>
                <w:b/>
                <w:bCs/>
                <w:szCs w:val="20"/>
              </w:rPr>
              <w:t>Name:</w:t>
            </w:r>
            <w:r w:rsidR="009E72AD" w:rsidRPr="00107473">
              <w:rPr>
                <w:rFonts w:cs="Arial"/>
                <w:sz w:val="28"/>
              </w:rPr>
              <w:t xml:space="preserve"> </w:t>
            </w:r>
            <w:r w:rsidR="009E72AD" w:rsidRPr="009143AA">
              <w:rPr>
                <w:rFonts w:cs="Arial"/>
                <w:b/>
              </w:rPr>
              <w:t>Health in the Americas 2007.  Volume I–Regional.</w:t>
            </w:r>
            <w:r w:rsidR="009E72AD" w:rsidRPr="00107473">
              <w:rPr>
                <w:rFonts w:eastAsiaTheme="minorHAnsi" w:cs="Arial"/>
                <w:b/>
                <w:bCs/>
                <w:lang w:val="en-US"/>
              </w:rPr>
              <w:t xml:space="preserve"> </w:t>
            </w:r>
          </w:p>
          <w:p w:rsidR="00F90362" w:rsidRPr="00107473" w:rsidRDefault="00F90362" w:rsidP="00107473">
            <w:pPr>
              <w:rPr>
                <w:rFonts w:cs="Arial"/>
                <w:bCs/>
                <w:szCs w:val="20"/>
              </w:rPr>
            </w:pPr>
            <w:r w:rsidRPr="00107473">
              <w:rPr>
                <w:rFonts w:cs="Arial"/>
                <w:bCs/>
                <w:szCs w:val="20"/>
              </w:rPr>
              <w:t>Year:</w:t>
            </w:r>
            <w:r w:rsidR="009E72AD" w:rsidRPr="00107473">
              <w:rPr>
                <w:rFonts w:cs="Arial"/>
                <w:bCs/>
                <w:szCs w:val="20"/>
              </w:rPr>
              <w:t xml:space="preserve"> 2007</w:t>
            </w:r>
          </w:p>
          <w:p w:rsidR="00F90362" w:rsidRPr="00107473" w:rsidRDefault="00F90362" w:rsidP="00107473">
            <w:pPr>
              <w:rPr>
                <w:rFonts w:cs="Arial"/>
                <w:bCs/>
                <w:szCs w:val="20"/>
              </w:rPr>
            </w:pPr>
            <w:r w:rsidRPr="00107473">
              <w:rPr>
                <w:rFonts w:cs="Arial"/>
                <w:bCs/>
                <w:szCs w:val="20"/>
              </w:rPr>
              <w:t>Language:</w:t>
            </w:r>
            <w:r w:rsidR="00107473" w:rsidRPr="00107473">
              <w:rPr>
                <w:rFonts w:cs="Arial"/>
                <w:bCs/>
                <w:szCs w:val="20"/>
              </w:rPr>
              <w:t xml:space="preserve"> </w:t>
            </w:r>
            <w:r w:rsidR="009E72AD" w:rsidRPr="00107473">
              <w:rPr>
                <w:rFonts w:cs="Arial"/>
                <w:bCs/>
                <w:szCs w:val="20"/>
              </w:rPr>
              <w:t>English</w:t>
            </w:r>
          </w:p>
          <w:p w:rsidR="00F90362" w:rsidRPr="00107473" w:rsidRDefault="00F90362" w:rsidP="00107473">
            <w:pPr>
              <w:rPr>
                <w:rFonts w:cs="Arial"/>
                <w:bCs/>
                <w:szCs w:val="20"/>
              </w:rPr>
            </w:pPr>
            <w:r w:rsidRPr="00107473">
              <w:rPr>
                <w:rFonts w:cs="Arial"/>
                <w:bCs/>
                <w:szCs w:val="20"/>
              </w:rPr>
              <w:t>Region:</w:t>
            </w:r>
            <w:r w:rsidR="00107473" w:rsidRPr="00107473">
              <w:rPr>
                <w:rFonts w:cs="Arial"/>
                <w:bCs/>
                <w:szCs w:val="20"/>
              </w:rPr>
              <w:t xml:space="preserve"> </w:t>
            </w:r>
            <w:r w:rsidR="009E72AD" w:rsidRPr="00107473">
              <w:rPr>
                <w:rFonts w:cs="Arial"/>
                <w:bCs/>
                <w:szCs w:val="20"/>
              </w:rPr>
              <w:t>PAHO</w:t>
            </w:r>
          </w:p>
          <w:p w:rsidR="00107473" w:rsidRPr="00107473" w:rsidRDefault="00F90362" w:rsidP="00107473">
            <w:pPr>
              <w:spacing w:line="276" w:lineRule="auto"/>
              <w:rPr>
                <w:sz w:val="24"/>
              </w:rPr>
            </w:pPr>
            <w:r w:rsidRPr="00107473">
              <w:rPr>
                <w:rFonts w:cs="Arial"/>
                <w:bCs/>
                <w:szCs w:val="20"/>
              </w:rPr>
              <w:t>Type of publication</w:t>
            </w:r>
            <w:r w:rsidR="00107473" w:rsidRPr="00107473">
              <w:rPr>
                <w:rFonts w:cs="Arial"/>
                <w:bCs/>
                <w:szCs w:val="20"/>
              </w:rPr>
              <w:t>:</w:t>
            </w:r>
            <w:r w:rsidR="00107473" w:rsidRPr="00107473">
              <w:rPr>
                <w:b/>
                <w:sz w:val="24"/>
                <w:szCs w:val="22"/>
              </w:rPr>
              <w:t xml:space="preserve"> </w:t>
            </w:r>
            <w:r w:rsidR="00107473" w:rsidRPr="00107473">
              <w:rPr>
                <w:szCs w:val="22"/>
              </w:rPr>
              <w:t>Semin</w:t>
            </w:r>
            <w:r w:rsidR="00107473">
              <w:rPr>
                <w:szCs w:val="22"/>
              </w:rPr>
              <w:t>al institution-wide publication</w:t>
            </w:r>
          </w:p>
          <w:p w:rsidR="00F90362" w:rsidRPr="00107473" w:rsidRDefault="00F90362" w:rsidP="00107473">
            <w:pPr>
              <w:spacing w:line="276" w:lineRule="auto"/>
              <w:rPr>
                <w:rFonts w:cs="Arial"/>
                <w:bCs/>
                <w:sz w:val="20"/>
                <w:szCs w:val="20"/>
              </w:rPr>
            </w:pPr>
            <w:r w:rsidRPr="00107473">
              <w:rPr>
                <w:rFonts w:cs="Arial"/>
                <w:bCs/>
                <w:szCs w:val="20"/>
              </w:rPr>
              <w:t>Subject:</w:t>
            </w:r>
            <w:r w:rsidR="009E72AD" w:rsidRPr="00107473">
              <w:rPr>
                <w:rFonts w:cs="Arial"/>
                <w:bCs/>
                <w:szCs w:val="20"/>
              </w:rPr>
              <w:t xml:space="preserve">  Regional Health Profile</w:t>
            </w:r>
          </w:p>
        </w:tc>
      </w:tr>
      <w:tr w:rsidR="009F5D9A" w:rsidTr="00E7402B">
        <w:tc>
          <w:tcPr>
            <w:tcW w:w="1894" w:type="pct"/>
            <w:tcBorders>
              <w:top w:val="single" w:sz="4" w:space="0" w:color="auto"/>
              <w:left w:val="single" w:sz="4" w:space="0" w:color="auto"/>
              <w:bottom w:val="single" w:sz="4" w:space="0" w:color="auto"/>
              <w:right w:val="single" w:sz="4" w:space="0" w:color="auto"/>
            </w:tcBorders>
          </w:tcPr>
          <w:p w:rsidR="00DC6F8D" w:rsidRPr="0021324E" w:rsidRDefault="00DC6F8D" w:rsidP="009E72AD">
            <w:pPr>
              <w:jc w:val="center"/>
              <w:rPr>
                <w:rFonts w:cs="Arial"/>
                <w:b/>
                <w:bCs/>
                <w:sz w:val="24"/>
                <w:szCs w:val="20"/>
              </w:rPr>
            </w:pPr>
          </w:p>
          <w:p w:rsidR="00512AA9" w:rsidRPr="0021324E" w:rsidRDefault="00F90362" w:rsidP="009E72AD">
            <w:pPr>
              <w:jc w:val="center"/>
              <w:rPr>
                <w:rFonts w:cs="Arial"/>
                <w:b/>
                <w:bCs/>
                <w:sz w:val="24"/>
                <w:szCs w:val="20"/>
              </w:rPr>
            </w:pPr>
            <w:r w:rsidRPr="0021324E">
              <w:rPr>
                <w:rFonts w:cs="Arial"/>
                <w:b/>
                <w:bCs/>
                <w:sz w:val="24"/>
                <w:szCs w:val="20"/>
              </w:rPr>
              <w:t>Criteria</w:t>
            </w:r>
          </w:p>
        </w:tc>
        <w:tc>
          <w:tcPr>
            <w:tcW w:w="621" w:type="pct"/>
            <w:gridSpan w:val="2"/>
            <w:tcBorders>
              <w:top w:val="single" w:sz="4" w:space="0" w:color="auto"/>
              <w:left w:val="single" w:sz="4" w:space="0" w:color="auto"/>
              <w:bottom w:val="single" w:sz="4" w:space="0" w:color="auto"/>
              <w:right w:val="single" w:sz="4" w:space="0" w:color="auto"/>
            </w:tcBorders>
            <w:hideMark/>
          </w:tcPr>
          <w:p w:rsidR="00DC6F8D" w:rsidRDefault="00DC6F8D" w:rsidP="006D4349">
            <w:pPr>
              <w:jc w:val="center"/>
              <w:rPr>
                <w:rFonts w:cs="Arial"/>
                <w:b/>
                <w:bCs/>
                <w:sz w:val="20"/>
                <w:szCs w:val="18"/>
              </w:rPr>
            </w:pPr>
          </w:p>
          <w:p w:rsidR="00DC6F8D" w:rsidRPr="00DC6F8D" w:rsidRDefault="00512AA9" w:rsidP="006D4349">
            <w:pPr>
              <w:jc w:val="center"/>
              <w:rPr>
                <w:rFonts w:cs="Arial"/>
                <w:b/>
                <w:bCs/>
                <w:szCs w:val="18"/>
              </w:rPr>
            </w:pPr>
            <w:r w:rsidRPr="00DC6F8D">
              <w:rPr>
                <w:rFonts w:cs="Arial"/>
                <w:b/>
                <w:bCs/>
                <w:szCs w:val="18"/>
              </w:rPr>
              <w:t xml:space="preserve">Yes </w:t>
            </w:r>
          </w:p>
          <w:p w:rsidR="00512AA9" w:rsidRPr="003720CA" w:rsidRDefault="00512AA9" w:rsidP="006D4349">
            <w:pPr>
              <w:jc w:val="center"/>
              <w:rPr>
                <w:rFonts w:cs="Arial"/>
                <w:b/>
                <w:bCs/>
                <w:sz w:val="20"/>
                <w:szCs w:val="18"/>
              </w:rPr>
            </w:pPr>
            <w:r w:rsidRPr="003720CA">
              <w:rPr>
                <w:rFonts w:cs="Arial"/>
                <w:bCs/>
                <w:sz w:val="20"/>
                <w:szCs w:val="18"/>
              </w:rPr>
              <w:t>(1)</w:t>
            </w:r>
          </w:p>
        </w:tc>
        <w:tc>
          <w:tcPr>
            <w:tcW w:w="228" w:type="pct"/>
            <w:tcBorders>
              <w:top w:val="single" w:sz="4" w:space="0" w:color="auto"/>
              <w:left w:val="single" w:sz="4" w:space="0" w:color="auto"/>
              <w:bottom w:val="single" w:sz="4" w:space="0" w:color="auto"/>
              <w:right w:val="single" w:sz="4" w:space="0" w:color="auto"/>
            </w:tcBorders>
            <w:hideMark/>
          </w:tcPr>
          <w:p w:rsidR="00DC6F8D" w:rsidRDefault="00DC6F8D">
            <w:pPr>
              <w:rPr>
                <w:rFonts w:cs="Arial"/>
                <w:b/>
                <w:bCs/>
                <w:sz w:val="20"/>
                <w:szCs w:val="18"/>
              </w:rPr>
            </w:pPr>
          </w:p>
          <w:p w:rsidR="00512AA9" w:rsidRPr="003720CA" w:rsidRDefault="00512AA9">
            <w:pPr>
              <w:rPr>
                <w:rFonts w:cs="Arial"/>
                <w:b/>
                <w:bCs/>
                <w:sz w:val="20"/>
                <w:szCs w:val="18"/>
              </w:rPr>
            </w:pPr>
            <w:r w:rsidRPr="003720CA">
              <w:rPr>
                <w:rFonts w:cs="Arial"/>
                <w:b/>
                <w:bCs/>
                <w:sz w:val="20"/>
                <w:szCs w:val="18"/>
              </w:rPr>
              <w:t xml:space="preserve">No </w:t>
            </w:r>
            <w:r w:rsidRPr="003720CA">
              <w:rPr>
                <w:rFonts w:cs="Arial"/>
                <w:bCs/>
                <w:sz w:val="20"/>
                <w:szCs w:val="18"/>
              </w:rPr>
              <w:t>(0)</w:t>
            </w:r>
          </w:p>
        </w:tc>
        <w:tc>
          <w:tcPr>
            <w:tcW w:w="228" w:type="pct"/>
            <w:tcBorders>
              <w:top w:val="single" w:sz="4" w:space="0" w:color="auto"/>
              <w:left w:val="single" w:sz="4" w:space="0" w:color="auto"/>
              <w:bottom w:val="single" w:sz="4" w:space="0" w:color="auto"/>
              <w:right w:val="single" w:sz="4" w:space="0" w:color="auto"/>
            </w:tcBorders>
            <w:hideMark/>
          </w:tcPr>
          <w:p w:rsidR="00DC6F8D" w:rsidRDefault="00DC6F8D">
            <w:pPr>
              <w:rPr>
                <w:rFonts w:cs="Arial"/>
                <w:b/>
                <w:bCs/>
                <w:sz w:val="20"/>
                <w:szCs w:val="16"/>
              </w:rPr>
            </w:pPr>
          </w:p>
          <w:p w:rsidR="00512AA9" w:rsidRPr="003720CA" w:rsidRDefault="00512AA9">
            <w:pPr>
              <w:rPr>
                <w:rFonts w:cs="Arial"/>
                <w:b/>
                <w:bCs/>
                <w:sz w:val="20"/>
                <w:szCs w:val="16"/>
              </w:rPr>
            </w:pPr>
            <w:r w:rsidRPr="003720CA">
              <w:rPr>
                <w:rFonts w:cs="Arial"/>
                <w:b/>
                <w:bCs/>
                <w:sz w:val="20"/>
                <w:szCs w:val="16"/>
              </w:rPr>
              <w:t>N</w:t>
            </w:r>
            <w:r w:rsidR="003720CA">
              <w:rPr>
                <w:rFonts w:cs="Arial"/>
                <w:b/>
                <w:bCs/>
                <w:sz w:val="20"/>
                <w:szCs w:val="16"/>
              </w:rPr>
              <w:t>/</w:t>
            </w:r>
            <w:r w:rsidRPr="003720CA">
              <w:rPr>
                <w:rFonts w:cs="Arial"/>
                <w:b/>
                <w:bCs/>
                <w:sz w:val="20"/>
                <w:szCs w:val="16"/>
              </w:rPr>
              <w:t xml:space="preserve">A  </w:t>
            </w:r>
            <w:r w:rsidRPr="003720CA">
              <w:rPr>
                <w:rFonts w:cs="Arial"/>
                <w:bCs/>
                <w:sz w:val="20"/>
                <w:szCs w:val="16"/>
              </w:rPr>
              <w:t>(97)</w:t>
            </w:r>
          </w:p>
        </w:tc>
        <w:tc>
          <w:tcPr>
            <w:tcW w:w="2029" w:type="pct"/>
            <w:tcBorders>
              <w:top w:val="single" w:sz="4" w:space="0" w:color="auto"/>
              <w:left w:val="single" w:sz="4" w:space="0" w:color="auto"/>
              <w:bottom w:val="single" w:sz="4" w:space="0" w:color="auto"/>
              <w:right w:val="single" w:sz="4" w:space="0" w:color="auto"/>
            </w:tcBorders>
            <w:hideMark/>
          </w:tcPr>
          <w:p w:rsidR="00DC6F8D" w:rsidRDefault="00DC6F8D" w:rsidP="009E72AD">
            <w:pPr>
              <w:rPr>
                <w:rFonts w:cs="Arial"/>
                <w:b/>
                <w:bCs/>
                <w:szCs w:val="18"/>
              </w:rPr>
            </w:pPr>
          </w:p>
          <w:p w:rsidR="00DC6F8D" w:rsidRDefault="00512AA9" w:rsidP="00DC6F8D">
            <w:pPr>
              <w:jc w:val="center"/>
              <w:rPr>
                <w:rFonts w:cs="Arial"/>
                <w:b/>
                <w:bCs/>
                <w:szCs w:val="18"/>
              </w:rPr>
            </w:pPr>
            <w:r w:rsidRPr="003720CA">
              <w:rPr>
                <w:rFonts w:cs="Arial"/>
                <w:b/>
                <w:bCs/>
                <w:szCs w:val="18"/>
              </w:rPr>
              <w:t>Additional remarks</w:t>
            </w:r>
          </w:p>
          <w:p w:rsidR="00512AA9" w:rsidRDefault="009F5D9A" w:rsidP="00DC6F8D">
            <w:pPr>
              <w:jc w:val="center"/>
              <w:rPr>
                <w:rFonts w:cs="Arial"/>
                <w:b/>
                <w:bCs/>
                <w:sz w:val="18"/>
                <w:szCs w:val="18"/>
              </w:rPr>
            </w:pPr>
            <w:r w:rsidRPr="009F5D9A">
              <w:rPr>
                <w:rFonts w:cs="Arial"/>
                <w:bCs/>
                <w:i/>
                <w:sz w:val="18"/>
                <w:szCs w:val="20"/>
              </w:rPr>
              <w:t xml:space="preserve">(to specify context in which words </w:t>
            </w:r>
            <w:r>
              <w:rPr>
                <w:rFonts w:cs="Arial"/>
                <w:bCs/>
                <w:i/>
                <w:sz w:val="18"/>
                <w:szCs w:val="20"/>
              </w:rPr>
              <w:t xml:space="preserve">were </w:t>
            </w:r>
            <w:r w:rsidRPr="009F5D9A">
              <w:rPr>
                <w:rFonts w:cs="Arial"/>
                <w:bCs/>
                <w:i/>
                <w:sz w:val="18"/>
                <w:szCs w:val="20"/>
              </w:rPr>
              <w:t xml:space="preserve">used or make </w:t>
            </w:r>
            <w:r w:rsidR="00DC6F8D">
              <w:rPr>
                <w:rFonts w:cs="Arial"/>
                <w:bCs/>
                <w:i/>
                <w:sz w:val="18"/>
                <w:szCs w:val="20"/>
              </w:rPr>
              <w:t xml:space="preserve">            </w:t>
            </w:r>
            <w:r w:rsidRPr="009F5D9A">
              <w:rPr>
                <w:rFonts w:cs="Arial"/>
                <w:bCs/>
                <w:i/>
                <w:sz w:val="18"/>
                <w:szCs w:val="20"/>
              </w:rPr>
              <w:t>qualifying comments)</w:t>
            </w:r>
          </w:p>
        </w:tc>
      </w:tr>
      <w:tr w:rsidR="009F5D9A" w:rsidRPr="000B3162" w:rsidTr="00E7402B">
        <w:tc>
          <w:tcPr>
            <w:tcW w:w="1894" w:type="pct"/>
            <w:tcBorders>
              <w:top w:val="single" w:sz="4" w:space="0" w:color="auto"/>
              <w:left w:val="single" w:sz="4" w:space="0" w:color="auto"/>
              <w:bottom w:val="single" w:sz="4" w:space="0" w:color="auto"/>
              <w:right w:val="single" w:sz="4" w:space="0" w:color="auto"/>
            </w:tcBorders>
            <w:hideMark/>
          </w:tcPr>
          <w:p w:rsidR="00DC6F8D" w:rsidRPr="000B3162" w:rsidRDefault="00DC6F8D">
            <w:pPr>
              <w:rPr>
                <w:rFonts w:cs="Arial"/>
                <w:bCs/>
                <w:sz w:val="20"/>
              </w:rPr>
            </w:pPr>
          </w:p>
          <w:p w:rsidR="00512AA9" w:rsidRPr="000B3162" w:rsidRDefault="00512AA9">
            <w:pPr>
              <w:rPr>
                <w:rFonts w:cs="Arial"/>
                <w:bCs/>
                <w:sz w:val="20"/>
              </w:rPr>
            </w:pPr>
            <w:r w:rsidRPr="000B3162">
              <w:rPr>
                <w:rFonts w:cs="Arial"/>
                <w:bCs/>
                <w:sz w:val="20"/>
                <w:szCs w:val="22"/>
              </w:rPr>
              <w:t>1. Does the document include one or more "explicit" statements/references to gender equality or gender equity (</w:t>
            </w:r>
            <w:proofErr w:type="spellStart"/>
            <w:r w:rsidRPr="000B3162">
              <w:rPr>
                <w:rFonts w:cs="Arial"/>
                <w:bCs/>
                <w:sz w:val="20"/>
                <w:szCs w:val="22"/>
              </w:rPr>
              <w:t>i.e</w:t>
            </w:r>
            <w:proofErr w:type="spellEnd"/>
            <w:r w:rsidRPr="000B3162">
              <w:rPr>
                <w:rFonts w:cs="Arial"/>
                <w:bCs/>
                <w:sz w:val="20"/>
                <w:szCs w:val="22"/>
              </w:rPr>
              <w:t xml:space="preserve"> search terms </w:t>
            </w:r>
            <w:proofErr w:type="gramStart"/>
            <w:r w:rsidRPr="000B3162">
              <w:rPr>
                <w:rFonts w:cs="Arial"/>
                <w:bCs/>
                <w:sz w:val="20"/>
                <w:szCs w:val="22"/>
              </w:rPr>
              <w:t xml:space="preserve">a </w:t>
            </w:r>
            <w:proofErr w:type="spellStart"/>
            <w:r w:rsidRPr="000B3162">
              <w:rPr>
                <w:rFonts w:cs="Arial"/>
                <w:bCs/>
                <w:sz w:val="20"/>
                <w:szCs w:val="22"/>
              </w:rPr>
              <w:t>to</w:t>
            </w:r>
            <w:proofErr w:type="spellEnd"/>
            <w:proofErr w:type="gramEnd"/>
            <w:r w:rsidRPr="000B3162">
              <w:rPr>
                <w:rFonts w:cs="Arial"/>
                <w:bCs/>
                <w:sz w:val="20"/>
                <w:szCs w:val="22"/>
              </w:rPr>
              <w:t xml:space="preserve"> d)?</w:t>
            </w:r>
          </w:p>
        </w:tc>
        <w:tc>
          <w:tcPr>
            <w:tcW w:w="621" w:type="pct"/>
            <w:gridSpan w:val="2"/>
            <w:tcBorders>
              <w:top w:val="single" w:sz="4" w:space="0" w:color="auto"/>
              <w:left w:val="single" w:sz="4" w:space="0" w:color="auto"/>
              <w:bottom w:val="single" w:sz="4" w:space="0" w:color="auto"/>
              <w:right w:val="single" w:sz="4" w:space="0" w:color="auto"/>
            </w:tcBorders>
          </w:tcPr>
          <w:p w:rsidR="00DC6F8D" w:rsidRPr="000B3162" w:rsidRDefault="00DC6F8D" w:rsidP="00ED6190">
            <w:pPr>
              <w:jc w:val="center"/>
              <w:rPr>
                <w:rFonts w:cs="Arial"/>
                <w:b/>
                <w:bCs/>
                <w:sz w:val="20"/>
                <w:szCs w:val="20"/>
              </w:rPr>
            </w:pPr>
          </w:p>
          <w:p w:rsidR="00512AA9" w:rsidRPr="000B3162" w:rsidRDefault="00ED6190" w:rsidP="00ED6190">
            <w:pPr>
              <w:jc w:val="center"/>
              <w:rPr>
                <w:rFonts w:cs="Arial"/>
                <w:b/>
                <w:bCs/>
                <w:sz w:val="20"/>
                <w:szCs w:val="20"/>
              </w:rPr>
            </w:pPr>
            <w:r w:rsidRPr="000B3162">
              <w:rPr>
                <w:rFonts w:cs="Arial"/>
                <w:b/>
                <w:bCs/>
                <w:sz w:val="20"/>
                <w:szCs w:val="20"/>
              </w:rPr>
              <w:t>1</w:t>
            </w: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18"/>
                <w:szCs w:val="20"/>
              </w:rPr>
            </w:pP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18"/>
                <w:szCs w:val="20"/>
              </w:rPr>
            </w:pPr>
          </w:p>
        </w:tc>
        <w:tc>
          <w:tcPr>
            <w:tcW w:w="2029" w:type="pct"/>
            <w:tcBorders>
              <w:top w:val="single" w:sz="4" w:space="0" w:color="auto"/>
              <w:left w:val="single" w:sz="4" w:space="0" w:color="auto"/>
              <w:bottom w:val="single" w:sz="4" w:space="0" w:color="auto"/>
              <w:right w:val="single" w:sz="4" w:space="0" w:color="auto"/>
            </w:tcBorders>
          </w:tcPr>
          <w:p w:rsidR="00A87962" w:rsidRPr="000B3162" w:rsidRDefault="00A87962" w:rsidP="00921B20">
            <w:pPr>
              <w:rPr>
                <w:rFonts w:cs="Arial"/>
                <w:bCs/>
                <w:sz w:val="20"/>
                <w:szCs w:val="20"/>
              </w:rPr>
            </w:pPr>
          </w:p>
          <w:p w:rsidR="006D4349" w:rsidRPr="000B3162" w:rsidRDefault="00E7402B" w:rsidP="009A52E4">
            <w:pPr>
              <w:rPr>
                <w:rFonts w:cs="Arial"/>
                <w:bCs/>
                <w:sz w:val="20"/>
                <w:szCs w:val="20"/>
              </w:rPr>
            </w:pPr>
            <w:r w:rsidRPr="000B3162">
              <w:rPr>
                <w:rFonts w:cs="Arial"/>
                <w:bCs/>
                <w:sz w:val="20"/>
                <w:szCs w:val="20"/>
              </w:rPr>
              <w:t xml:space="preserve">It includes more than a 100 direct references. </w:t>
            </w:r>
            <w:r w:rsidR="00535D0D" w:rsidRPr="000B3162">
              <w:rPr>
                <w:rFonts w:cs="Arial"/>
                <w:bCs/>
                <w:sz w:val="20"/>
                <w:szCs w:val="20"/>
              </w:rPr>
              <w:t xml:space="preserve">It is important to note that </w:t>
            </w:r>
            <w:r w:rsidR="00EB1B8E" w:rsidRPr="000B3162">
              <w:rPr>
                <w:rFonts w:cs="Arial"/>
                <w:bCs/>
                <w:sz w:val="20"/>
                <w:szCs w:val="20"/>
              </w:rPr>
              <w:t>“</w:t>
            </w:r>
            <w:r w:rsidR="00535D0D" w:rsidRPr="000B3162">
              <w:rPr>
                <w:rFonts w:cs="Arial"/>
                <w:bCs/>
                <w:sz w:val="20"/>
                <w:szCs w:val="20"/>
              </w:rPr>
              <w:t>gender</w:t>
            </w:r>
            <w:r w:rsidR="00EB1B8E" w:rsidRPr="000B3162">
              <w:rPr>
                <w:rFonts w:cs="Arial"/>
                <w:bCs/>
                <w:sz w:val="20"/>
                <w:szCs w:val="20"/>
              </w:rPr>
              <w:t>”</w:t>
            </w:r>
            <w:r w:rsidR="00535D0D" w:rsidRPr="000B3162">
              <w:rPr>
                <w:rFonts w:cs="Arial"/>
                <w:bCs/>
                <w:sz w:val="20"/>
                <w:szCs w:val="20"/>
              </w:rPr>
              <w:t xml:space="preserve"> as a social determinant</w:t>
            </w:r>
            <w:r w:rsidRPr="000B3162">
              <w:rPr>
                <w:rFonts w:cs="Arial"/>
                <w:bCs/>
                <w:sz w:val="20"/>
                <w:szCs w:val="20"/>
              </w:rPr>
              <w:t xml:space="preserve"> of health and health equity, </w:t>
            </w:r>
            <w:r w:rsidR="00535D0D" w:rsidRPr="000B3162">
              <w:rPr>
                <w:rFonts w:cs="Arial"/>
                <w:bCs/>
                <w:sz w:val="20"/>
                <w:szCs w:val="20"/>
              </w:rPr>
              <w:t xml:space="preserve"> and </w:t>
            </w:r>
            <w:r w:rsidR="00EB1B8E" w:rsidRPr="000B3162">
              <w:rPr>
                <w:rFonts w:cs="Arial"/>
                <w:bCs/>
                <w:sz w:val="20"/>
                <w:szCs w:val="20"/>
              </w:rPr>
              <w:t>“</w:t>
            </w:r>
            <w:r w:rsidR="00535D0D" w:rsidRPr="000B3162">
              <w:rPr>
                <w:rFonts w:cs="Arial"/>
                <w:bCs/>
                <w:sz w:val="20"/>
                <w:szCs w:val="20"/>
              </w:rPr>
              <w:t>gender equ</w:t>
            </w:r>
            <w:r w:rsidR="00EB1B8E" w:rsidRPr="000B3162">
              <w:rPr>
                <w:rFonts w:cs="Arial"/>
                <w:bCs/>
                <w:sz w:val="20"/>
                <w:szCs w:val="20"/>
              </w:rPr>
              <w:t xml:space="preserve">ity” </w:t>
            </w:r>
            <w:r w:rsidR="00535D0D" w:rsidRPr="000B3162">
              <w:rPr>
                <w:rFonts w:cs="Arial"/>
                <w:bCs/>
                <w:sz w:val="20"/>
                <w:szCs w:val="20"/>
              </w:rPr>
              <w:t>as a</w:t>
            </w:r>
            <w:r w:rsidRPr="000B3162">
              <w:rPr>
                <w:rFonts w:cs="Arial"/>
                <w:bCs/>
                <w:sz w:val="20"/>
                <w:szCs w:val="20"/>
              </w:rPr>
              <w:t xml:space="preserve"> policy</w:t>
            </w:r>
            <w:r w:rsidR="00535D0D" w:rsidRPr="000B3162">
              <w:rPr>
                <w:rFonts w:cs="Arial"/>
                <w:bCs/>
                <w:sz w:val="20"/>
                <w:szCs w:val="20"/>
              </w:rPr>
              <w:t xml:space="preserve"> objective are </w:t>
            </w:r>
            <w:r w:rsidR="00EB1B8E" w:rsidRPr="000B3162">
              <w:rPr>
                <w:rFonts w:cs="Arial"/>
                <w:bCs/>
                <w:sz w:val="20"/>
                <w:szCs w:val="20"/>
              </w:rPr>
              <w:t xml:space="preserve">named, </w:t>
            </w:r>
            <w:r w:rsidR="00535D0D" w:rsidRPr="000B3162">
              <w:rPr>
                <w:rFonts w:cs="Arial"/>
                <w:bCs/>
                <w:sz w:val="20"/>
                <w:szCs w:val="20"/>
              </w:rPr>
              <w:t xml:space="preserve"> not only in </w:t>
            </w:r>
            <w:r w:rsidRPr="000B3162">
              <w:rPr>
                <w:rFonts w:cs="Arial"/>
                <w:bCs/>
                <w:sz w:val="20"/>
                <w:szCs w:val="20"/>
              </w:rPr>
              <w:t>some of the</w:t>
            </w:r>
            <w:r w:rsidR="00535D0D" w:rsidRPr="000B3162">
              <w:rPr>
                <w:rFonts w:cs="Arial"/>
                <w:bCs/>
                <w:sz w:val="20"/>
                <w:szCs w:val="20"/>
              </w:rPr>
              <w:t xml:space="preserve"> chapters</w:t>
            </w:r>
            <w:r w:rsidRPr="000B3162">
              <w:rPr>
                <w:rFonts w:cs="Arial"/>
                <w:bCs/>
                <w:sz w:val="20"/>
                <w:szCs w:val="20"/>
              </w:rPr>
              <w:t>,</w:t>
            </w:r>
            <w:r w:rsidR="00535D0D" w:rsidRPr="000B3162">
              <w:rPr>
                <w:rFonts w:cs="Arial"/>
                <w:bCs/>
                <w:sz w:val="20"/>
                <w:szCs w:val="20"/>
              </w:rPr>
              <w:t xml:space="preserve"> but in the </w:t>
            </w:r>
            <w:r w:rsidR="00EB1B8E" w:rsidRPr="000B3162">
              <w:rPr>
                <w:rFonts w:cs="Arial"/>
                <w:bCs/>
                <w:sz w:val="20"/>
                <w:szCs w:val="20"/>
              </w:rPr>
              <w:t xml:space="preserve">Director’s </w:t>
            </w:r>
            <w:r w:rsidR="00535D0D" w:rsidRPr="000B3162">
              <w:rPr>
                <w:rFonts w:cs="Arial"/>
                <w:bCs/>
                <w:sz w:val="20"/>
                <w:szCs w:val="20"/>
              </w:rPr>
              <w:t>prefac</w:t>
            </w:r>
            <w:r w:rsidRPr="000B3162">
              <w:rPr>
                <w:rFonts w:cs="Arial"/>
                <w:bCs/>
                <w:sz w:val="20"/>
                <w:szCs w:val="20"/>
              </w:rPr>
              <w:t>e and in the “executive summary”</w:t>
            </w:r>
            <w:r w:rsidR="009A52E4" w:rsidRPr="000B3162">
              <w:rPr>
                <w:rFonts w:cs="Arial"/>
                <w:bCs/>
                <w:sz w:val="20"/>
                <w:szCs w:val="20"/>
              </w:rPr>
              <w:t xml:space="preserve"> or </w:t>
            </w:r>
            <w:r w:rsidRPr="000B3162">
              <w:rPr>
                <w:rFonts w:cs="Arial"/>
                <w:bCs/>
                <w:i/>
                <w:sz w:val="20"/>
                <w:szCs w:val="20"/>
              </w:rPr>
              <w:t>O</w:t>
            </w:r>
            <w:r w:rsidR="00535D0D" w:rsidRPr="000B3162">
              <w:rPr>
                <w:rFonts w:cs="Arial"/>
                <w:bCs/>
                <w:i/>
                <w:sz w:val="20"/>
                <w:szCs w:val="20"/>
              </w:rPr>
              <w:t xml:space="preserve">verview of Regional </w:t>
            </w:r>
            <w:r w:rsidRPr="000B3162">
              <w:rPr>
                <w:rFonts w:cs="Arial"/>
                <w:bCs/>
                <w:i/>
                <w:sz w:val="20"/>
                <w:szCs w:val="20"/>
              </w:rPr>
              <w:t>Health</w:t>
            </w:r>
            <w:r w:rsidR="00535D0D" w:rsidRPr="000B3162">
              <w:rPr>
                <w:rFonts w:cs="Arial"/>
                <w:bCs/>
                <w:i/>
                <w:sz w:val="20"/>
                <w:szCs w:val="20"/>
              </w:rPr>
              <w:t>.</w:t>
            </w:r>
            <w:r w:rsidR="00535D0D" w:rsidRPr="000B3162">
              <w:rPr>
                <w:rFonts w:cs="Arial"/>
                <w:bCs/>
                <w:sz w:val="20"/>
                <w:szCs w:val="20"/>
              </w:rPr>
              <w:t xml:space="preserve"> </w:t>
            </w:r>
            <w:r w:rsidR="00921B20" w:rsidRPr="000B3162">
              <w:rPr>
                <w:rFonts w:cs="Arial"/>
                <w:bCs/>
                <w:sz w:val="20"/>
                <w:szCs w:val="20"/>
              </w:rPr>
              <w:t>O</w:t>
            </w:r>
            <w:r w:rsidRPr="000B3162">
              <w:rPr>
                <w:rFonts w:cs="Arial"/>
                <w:bCs/>
                <w:sz w:val="20"/>
                <w:szCs w:val="20"/>
              </w:rPr>
              <w:t xml:space="preserve">nly </w:t>
            </w:r>
            <w:r w:rsidR="00921B20" w:rsidRPr="000B3162">
              <w:rPr>
                <w:rFonts w:cs="Arial"/>
                <w:bCs/>
                <w:sz w:val="20"/>
                <w:szCs w:val="20"/>
              </w:rPr>
              <w:t>1</w:t>
            </w:r>
            <w:r w:rsidRPr="000B3162">
              <w:rPr>
                <w:rFonts w:cs="Arial"/>
                <w:bCs/>
                <w:sz w:val="20"/>
                <w:szCs w:val="20"/>
              </w:rPr>
              <w:t xml:space="preserve"> of </w:t>
            </w:r>
            <w:r w:rsidR="00921B20" w:rsidRPr="000B3162">
              <w:rPr>
                <w:rFonts w:cs="Arial"/>
                <w:bCs/>
                <w:sz w:val="20"/>
                <w:szCs w:val="20"/>
              </w:rPr>
              <w:t>7</w:t>
            </w:r>
            <w:r w:rsidRPr="000B3162">
              <w:rPr>
                <w:rFonts w:cs="Arial"/>
                <w:bCs/>
                <w:sz w:val="20"/>
                <w:szCs w:val="20"/>
              </w:rPr>
              <w:t xml:space="preserve"> </w:t>
            </w:r>
            <w:r w:rsidR="00E87AC4" w:rsidRPr="000B3162">
              <w:rPr>
                <w:rFonts w:cs="Arial"/>
                <w:bCs/>
                <w:sz w:val="20"/>
                <w:szCs w:val="20"/>
              </w:rPr>
              <w:t>sections</w:t>
            </w:r>
            <w:r w:rsidRPr="000B3162">
              <w:rPr>
                <w:rFonts w:cs="Arial"/>
                <w:bCs/>
                <w:sz w:val="20"/>
                <w:szCs w:val="20"/>
              </w:rPr>
              <w:t xml:space="preserve"> </w:t>
            </w:r>
            <w:r w:rsidR="00921B20" w:rsidRPr="000B3162">
              <w:rPr>
                <w:rFonts w:cs="Arial"/>
                <w:bCs/>
                <w:sz w:val="20"/>
                <w:szCs w:val="20"/>
              </w:rPr>
              <w:t>does not</w:t>
            </w:r>
            <w:r w:rsidRPr="000B3162">
              <w:rPr>
                <w:rFonts w:cs="Arial"/>
                <w:bCs/>
                <w:sz w:val="20"/>
                <w:szCs w:val="20"/>
              </w:rPr>
              <w:t xml:space="preserve"> allud</w:t>
            </w:r>
            <w:r w:rsidR="00921B20" w:rsidRPr="000B3162">
              <w:rPr>
                <w:rFonts w:cs="Arial"/>
                <w:bCs/>
                <w:sz w:val="20"/>
                <w:szCs w:val="20"/>
              </w:rPr>
              <w:t>e</w:t>
            </w:r>
            <w:r w:rsidRPr="000B3162">
              <w:rPr>
                <w:rFonts w:cs="Arial"/>
                <w:bCs/>
                <w:sz w:val="20"/>
                <w:szCs w:val="20"/>
              </w:rPr>
              <w:t xml:space="preserve"> to</w:t>
            </w:r>
            <w:r w:rsidR="00921B20" w:rsidRPr="000B3162">
              <w:rPr>
                <w:rFonts w:cs="Arial"/>
                <w:bCs/>
                <w:sz w:val="20"/>
                <w:szCs w:val="20"/>
              </w:rPr>
              <w:t xml:space="preserve"> </w:t>
            </w:r>
            <w:r w:rsidR="00EB1B8E" w:rsidRPr="000B3162">
              <w:rPr>
                <w:rFonts w:cs="Arial"/>
                <w:bCs/>
                <w:sz w:val="20"/>
                <w:szCs w:val="20"/>
              </w:rPr>
              <w:t>“g</w:t>
            </w:r>
            <w:r w:rsidR="00921B20" w:rsidRPr="000B3162">
              <w:rPr>
                <w:rFonts w:cs="Arial"/>
                <w:bCs/>
                <w:sz w:val="20"/>
                <w:szCs w:val="20"/>
              </w:rPr>
              <w:t>ender</w:t>
            </w:r>
            <w:r w:rsidR="00EB1B8E" w:rsidRPr="000B3162">
              <w:rPr>
                <w:rFonts w:cs="Arial"/>
                <w:bCs/>
                <w:sz w:val="20"/>
                <w:szCs w:val="20"/>
              </w:rPr>
              <w:t xml:space="preserve">”. </w:t>
            </w:r>
            <w:r w:rsidR="00E87AC4" w:rsidRPr="000B3162">
              <w:rPr>
                <w:sz w:val="20"/>
                <w:szCs w:val="20"/>
              </w:rPr>
              <w:t xml:space="preserve"> The chapters with gender mentions are: </w:t>
            </w:r>
            <w:hyperlink r:id="rId9" w:history="1">
              <w:r w:rsidR="00E87AC4" w:rsidRPr="000B3162">
                <w:rPr>
                  <w:rStyle w:val="Hyperlink"/>
                  <w:i/>
                  <w:color w:val="auto"/>
                  <w:sz w:val="20"/>
                  <w:szCs w:val="20"/>
                </w:rPr>
                <w:t xml:space="preserve"> 1: Health in the context of development</w:t>
              </w:r>
            </w:hyperlink>
            <w:r w:rsidR="00E87AC4" w:rsidRPr="000B3162">
              <w:rPr>
                <w:i/>
                <w:sz w:val="20"/>
                <w:szCs w:val="20"/>
              </w:rPr>
              <w:t xml:space="preserve">; 2: Health conditions and trends; 3: Sustainable development and environmental health; 4: Public policies and health systems and services; </w:t>
            </w:r>
            <w:hyperlink r:id="rId10" w:history="1">
              <w:r w:rsidR="00E87AC4" w:rsidRPr="000B3162">
                <w:rPr>
                  <w:rStyle w:val="Hyperlink"/>
                  <w:i/>
                  <w:color w:val="auto"/>
                  <w:sz w:val="20"/>
                  <w:szCs w:val="20"/>
                </w:rPr>
                <w:t>6: Prospects for regional health</w:t>
              </w:r>
            </w:hyperlink>
            <w:r w:rsidR="00E87AC4" w:rsidRPr="000B3162">
              <w:rPr>
                <w:i/>
                <w:sz w:val="20"/>
                <w:szCs w:val="20"/>
              </w:rPr>
              <w:t xml:space="preserve">. </w:t>
            </w:r>
            <w:r w:rsidR="00E87AC4" w:rsidRPr="000B3162">
              <w:rPr>
                <w:sz w:val="20"/>
                <w:szCs w:val="20"/>
              </w:rPr>
              <w:t>Gender mentions are absent in Ch. 5</w:t>
            </w:r>
            <w:r w:rsidR="00E87AC4" w:rsidRPr="000B3162">
              <w:rPr>
                <w:i/>
                <w:sz w:val="20"/>
                <w:szCs w:val="20"/>
              </w:rPr>
              <w:t>: Health</w:t>
            </w:r>
            <w:r w:rsidR="00E87AC4" w:rsidRPr="000B3162">
              <w:rPr>
                <w:sz w:val="20"/>
                <w:szCs w:val="20"/>
              </w:rPr>
              <w:t xml:space="preserve"> </w:t>
            </w:r>
            <w:r w:rsidR="00E87AC4" w:rsidRPr="000B3162">
              <w:rPr>
                <w:i/>
                <w:sz w:val="20"/>
                <w:szCs w:val="20"/>
              </w:rPr>
              <w:t>and international cooperation.</w:t>
            </w:r>
            <w:r w:rsidR="00E87AC4" w:rsidRPr="000B3162">
              <w:rPr>
                <w:sz w:val="20"/>
                <w:szCs w:val="20"/>
              </w:rPr>
              <w:t xml:space="preserve"> </w:t>
            </w:r>
          </w:p>
        </w:tc>
      </w:tr>
      <w:tr w:rsidR="009F5D9A" w:rsidRPr="000B3162" w:rsidTr="00E7402B">
        <w:tc>
          <w:tcPr>
            <w:tcW w:w="1894" w:type="pct"/>
            <w:tcBorders>
              <w:top w:val="single" w:sz="4" w:space="0" w:color="auto"/>
              <w:left w:val="single" w:sz="4" w:space="0" w:color="auto"/>
              <w:bottom w:val="single" w:sz="4" w:space="0" w:color="auto"/>
              <w:right w:val="single" w:sz="4" w:space="0" w:color="auto"/>
            </w:tcBorders>
            <w:hideMark/>
          </w:tcPr>
          <w:p w:rsidR="00DC6F8D" w:rsidRPr="000B3162" w:rsidRDefault="00DC6F8D">
            <w:pPr>
              <w:rPr>
                <w:rFonts w:cs="Arial"/>
                <w:bCs/>
                <w:sz w:val="20"/>
              </w:rPr>
            </w:pPr>
          </w:p>
          <w:p w:rsidR="00512AA9" w:rsidRPr="000B3162" w:rsidRDefault="00512AA9">
            <w:pPr>
              <w:rPr>
                <w:rFonts w:cs="Arial"/>
                <w:bCs/>
                <w:sz w:val="20"/>
              </w:rPr>
            </w:pPr>
            <w:r w:rsidRPr="000B3162">
              <w:rPr>
                <w:rFonts w:cs="Arial"/>
                <w:bCs/>
                <w:sz w:val="20"/>
                <w:szCs w:val="22"/>
              </w:rPr>
              <w:t xml:space="preserve">2. Does the document have one or more "implicit" or indirect references to gender (use the search terms e through n) </w:t>
            </w:r>
          </w:p>
        </w:tc>
        <w:tc>
          <w:tcPr>
            <w:tcW w:w="621" w:type="pct"/>
            <w:gridSpan w:val="2"/>
            <w:tcBorders>
              <w:top w:val="single" w:sz="4" w:space="0" w:color="auto"/>
              <w:left w:val="single" w:sz="4" w:space="0" w:color="auto"/>
              <w:bottom w:val="single" w:sz="4" w:space="0" w:color="auto"/>
              <w:right w:val="single" w:sz="4" w:space="0" w:color="auto"/>
            </w:tcBorders>
          </w:tcPr>
          <w:p w:rsidR="00A44FF1" w:rsidRPr="000B3162" w:rsidRDefault="00A44FF1" w:rsidP="00ED6190">
            <w:pPr>
              <w:jc w:val="center"/>
              <w:rPr>
                <w:rFonts w:cs="Arial"/>
                <w:b/>
                <w:bCs/>
                <w:sz w:val="20"/>
                <w:szCs w:val="20"/>
              </w:rPr>
            </w:pPr>
          </w:p>
          <w:p w:rsidR="00512AA9" w:rsidRPr="000B3162" w:rsidRDefault="00ED6190" w:rsidP="00ED6190">
            <w:pPr>
              <w:jc w:val="center"/>
              <w:rPr>
                <w:rFonts w:cs="Arial"/>
                <w:b/>
                <w:bCs/>
                <w:sz w:val="20"/>
                <w:szCs w:val="20"/>
              </w:rPr>
            </w:pPr>
            <w:r w:rsidRPr="000B3162">
              <w:rPr>
                <w:rFonts w:cs="Arial"/>
                <w:b/>
                <w:bCs/>
                <w:sz w:val="20"/>
                <w:szCs w:val="20"/>
              </w:rPr>
              <w:t>1</w:t>
            </w: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18"/>
                <w:szCs w:val="20"/>
              </w:rPr>
            </w:pP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18"/>
                <w:szCs w:val="20"/>
              </w:rPr>
            </w:pPr>
          </w:p>
        </w:tc>
        <w:tc>
          <w:tcPr>
            <w:tcW w:w="2029" w:type="pct"/>
            <w:tcBorders>
              <w:top w:val="single" w:sz="4" w:space="0" w:color="auto"/>
              <w:left w:val="single" w:sz="4" w:space="0" w:color="auto"/>
              <w:bottom w:val="single" w:sz="4" w:space="0" w:color="auto"/>
              <w:right w:val="single" w:sz="4" w:space="0" w:color="auto"/>
            </w:tcBorders>
          </w:tcPr>
          <w:p w:rsidR="00A87962" w:rsidRPr="000B3162" w:rsidRDefault="00A87962" w:rsidP="00A87962">
            <w:pPr>
              <w:rPr>
                <w:rFonts w:cs="Arial"/>
                <w:bCs/>
                <w:sz w:val="20"/>
                <w:szCs w:val="20"/>
              </w:rPr>
            </w:pPr>
          </w:p>
          <w:p w:rsidR="006D4349" w:rsidRPr="000B3162" w:rsidRDefault="00A87962" w:rsidP="00A87962">
            <w:pPr>
              <w:rPr>
                <w:rFonts w:cs="Arial"/>
                <w:bCs/>
                <w:sz w:val="20"/>
                <w:szCs w:val="20"/>
              </w:rPr>
            </w:pPr>
            <w:r w:rsidRPr="000B3162">
              <w:rPr>
                <w:rFonts w:cs="Arial"/>
                <w:bCs/>
                <w:sz w:val="20"/>
                <w:szCs w:val="20"/>
              </w:rPr>
              <w:t xml:space="preserve">There </w:t>
            </w:r>
            <w:r w:rsidR="002E09AD" w:rsidRPr="000B3162">
              <w:rPr>
                <w:rFonts w:cs="Arial"/>
                <w:bCs/>
                <w:sz w:val="20"/>
                <w:szCs w:val="20"/>
              </w:rPr>
              <w:t xml:space="preserve">are more than </w:t>
            </w:r>
            <w:r w:rsidRPr="000B3162">
              <w:rPr>
                <w:rFonts w:cs="Arial"/>
                <w:bCs/>
                <w:sz w:val="20"/>
                <w:szCs w:val="20"/>
              </w:rPr>
              <w:t>200</w:t>
            </w:r>
            <w:r w:rsidR="002E09AD" w:rsidRPr="000B3162">
              <w:rPr>
                <w:rFonts w:cs="Arial"/>
                <w:bCs/>
                <w:sz w:val="20"/>
                <w:szCs w:val="20"/>
              </w:rPr>
              <w:t xml:space="preserve"> </w:t>
            </w:r>
            <w:r w:rsidRPr="000B3162">
              <w:rPr>
                <w:rFonts w:cs="Arial"/>
                <w:bCs/>
                <w:sz w:val="20"/>
                <w:szCs w:val="20"/>
              </w:rPr>
              <w:t xml:space="preserve">references (in text and tables) </w:t>
            </w:r>
            <w:r w:rsidR="002E09AD" w:rsidRPr="000B3162">
              <w:rPr>
                <w:rFonts w:cs="Arial"/>
                <w:bCs/>
                <w:sz w:val="20"/>
                <w:szCs w:val="20"/>
              </w:rPr>
              <w:t xml:space="preserve">to </w:t>
            </w:r>
            <w:r w:rsidR="00636A80" w:rsidRPr="000B3162">
              <w:rPr>
                <w:rFonts w:cs="Arial"/>
                <w:bCs/>
                <w:sz w:val="20"/>
                <w:szCs w:val="20"/>
              </w:rPr>
              <w:t xml:space="preserve"> gender issues such as </w:t>
            </w:r>
            <w:r w:rsidR="002E09AD" w:rsidRPr="000B3162">
              <w:rPr>
                <w:rFonts w:cs="Arial"/>
                <w:bCs/>
                <w:sz w:val="20"/>
                <w:szCs w:val="20"/>
              </w:rPr>
              <w:t>inequalities or disparities in access to social resources and power and in health outcomes between women and men</w:t>
            </w:r>
            <w:r w:rsidRPr="000B3162">
              <w:rPr>
                <w:rFonts w:cs="Arial"/>
                <w:bCs/>
                <w:sz w:val="20"/>
                <w:szCs w:val="20"/>
              </w:rPr>
              <w:t>;</w:t>
            </w:r>
            <w:r w:rsidR="002E09AD" w:rsidRPr="000B3162">
              <w:rPr>
                <w:rFonts w:cs="Arial"/>
                <w:bCs/>
                <w:sz w:val="20"/>
                <w:szCs w:val="20"/>
              </w:rPr>
              <w:t xml:space="preserve"> domestic or intra family violence against women</w:t>
            </w:r>
            <w:r w:rsidRPr="000B3162">
              <w:rPr>
                <w:rFonts w:cs="Arial"/>
                <w:bCs/>
                <w:sz w:val="20"/>
                <w:szCs w:val="20"/>
              </w:rPr>
              <w:t>;</w:t>
            </w:r>
            <w:r w:rsidR="002E09AD" w:rsidRPr="000B3162">
              <w:rPr>
                <w:rFonts w:cs="Arial"/>
                <w:bCs/>
                <w:sz w:val="20"/>
                <w:szCs w:val="20"/>
              </w:rPr>
              <w:t xml:space="preserve"> women’s lower social status</w:t>
            </w:r>
            <w:r w:rsidRPr="000B3162">
              <w:rPr>
                <w:rFonts w:cs="Arial"/>
                <w:bCs/>
                <w:sz w:val="20"/>
                <w:szCs w:val="20"/>
              </w:rPr>
              <w:t>;</w:t>
            </w:r>
            <w:r w:rsidR="002E09AD" w:rsidRPr="000B3162">
              <w:rPr>
                <w:rFonts w:cs="Arial"/>
                <w:bCs/>
                <w:sz w:val="20"/>
                <w:szCs w:val="20"/>
              </w:rPr>
              <w:t xml:space="preserve">  </w:t>
            </w:r>
            <w:r w:rsidRPr="000B3162">
              <w:rPr>
                <w:rFonts w:cs="Arial"/>
                <w:bCs/>
                <w:sz w:val="20"/>
                <w:szCs w:val="20"/>
              </w:rPr>
              <w:t xml:space="preserve">responses to women’s specific needs; </w:t>
            </w:r>
            <w:r w:rsidR="002E09AD" w:rsidRPr="000B3162">
              <w:rPr>
                <w:rFonts w:cs="Arial"/>
                <w:bCs/>
                <w:sz w:val="20"/>
                <w:szCs w:val="20"/>
              </w:rPr>
              <w:t>sexual and reproductive health</w:t>
            </w:r>
            <w:r w:rsidRPr="000B3162">
              <w:rPr>
                <w:rFonts w:cs="Arial"/>
                <w:bCs/>
                <w:sz w:val="20"/>
                <w:szCs w:val="20"/>
              </w:rPr>
              <w:t xml:space="preserve"> needs and programs</w:t>
            </w:r>
            <w:r w:rsidR="002E09AD" w:rsidRPr="000B3162">
              <w:rPr>
                <w:rFonts w:cs="Arial"/>
                <w:bCs/>
                <w:sz w:val="20"/>
                <w:szCs w:val="20"/>
              </w:rPr>
              <w:t xml:space="preserve">, </w:t>
            </w:r>
            <w:r w:rsidRPr="000B3162">
              <w:rPr>
                <w:rFonts w:cs="Arial"/>
                <w:bCs/>
                <w:sz w:val="20"/>
                <w:szCs w:val="20"/>
              </w:rPr>
              <w:t>and women’s empowerment.</w:t>
            </w:r>
          </w:p>
          <w:p w:rsidR="0021324E" w:rsidRPr="000B3162" w:rsidRDefault="0021324E" w:rsidP="00A87962">
            <w:pPr>
              <w:rPr>
                <w:rFonts w:cs="Arial"/>
                <w:bCs/>
                <w:sz w:val="20"/>
                <w:szCs w:val="20"/>
              </w:rPr>
            </w:pPr>
          </w:p>
        </w:tc>
      </w:tr>
      <w:tr w:rsidR="009F5D9A" w:rsidRPr="000B3162" w:rsidTr="00E7402B">
        <w:tc>
          <w:tcPr>
            <w:tcW w:w="1894" w:type="pct"/>
            <w:tcBorders>
              <w:top w:val="single" w:sz="4" w:space="0" w:color="auto"/>
              <w:left w:val="single" w:sz="4" w:space="0" w:color="auto"/>
              <w:bottom w:val="single" w:sz="4" w:space="0" w:color="auto"/>
              <w:right w:val="single" w:sz="4" w:space="0" w:color="auto"/>
            </w:tcBorders>
            <w:hideMark/>
          </w:tcPr>
          <w:p w:rsidR="00DC6F8D" w:rsidRPr="000B3162" w:rsidRDefault="00DC6F8D" w:rsidP="006D4349">
            <w:pPr>
              <w:rPr>
                <w:rFonts w:cs="Arial"/>
                <w:bCs/>
                <w:sz w:val="20"/>
              </w:rPr>
            </w:pPr>
          </w:p>
          <w:p w:rsidR="00512AA9" w:rsidRPr="000B3162" w:rsidRDefault="00512AA9" w:rsidP="006D4349">
            <w:pPr>
              <w:rPr>
                <w:rFonts w:cs="Arial"/>
                <w:bCs/>
                <w:sz w:val="20"/>
              </w:rPr>
            </w:pPr>
            <w:r w:rsidRPr="000B3162">
              <w:rPr>
                <w:rFonts w:cs="Arial"/>
                <w:bCs/>
                <w:sz w:val="20"/>
                <w:szCs w:val="22"/>
              </w:rPr>
              <w:t xml:space="preserve">3. Does the document refer to consultation/ partnerships with women's groups in the consultation process (examine </w:t>
            </w:r>
            <w:r w:rsidR="006D4349" w:rsidRPr="000B3162">
              <w:rPr>
                <w:rFonts w:cs="Arial"/>
                <w:bCs/>
                <w:sz w:val="20"/>
                <w:szCs w:val="22"/>
              </w:rPr>
              <w:t xml:space="preserve">document’s </w:t>
            </w:r>
            <w:r w:rsidRPr="000B3162">
              <w:rPr>
                <w:rFonts w:cs="Arial"/>
                <w:bCs/>
                <w:sz w:val="20"/>
                <w:szCs w:val="22"/>
              </w:rPr>
              <w:t>annexes</w:t>
            </w:r>
            <w:r w:rsidR="006D4349" w:rsidRPr="000B3162">
              <w:rPr>
                <w:rFonts w:cs="Arial"/>
                <w:bCs/>
                <w:sz w:val="20"/>
                <w:szCs w:val="22"/>
              </w:rPr>
              <w:t>,</w:t>
            </w:r>
            <w:r w:rsidRPr="000B3162">
              <w:rPr>
                <w:rFonts w:cs="Arial"/>
                <w:bCs/>
                <w:sz w:val="20"/>
                <w:szCs w:val="22"/>
              </w:rPr>
              <w:t xml:space="preserve"> preface, </w:t>
            </w:r>
            <w:r w:rsidR="006D4349" w:rsidRPr="000B3162">
              <w:rPr>
                <w:rFonts w:cs="Arial"/>
                <w:bCs/>
                <w:sz w:val="20"/>
                <w:szCs w:val="22"/>
              </w:rPr>
              <w:t xml:space="preserve">and </w:t>
            </w:r>
            <w:r w:rsidRPr="000B3162">
              <w:rPr>
                <w:rFonts w:cs="Arial"/>
                <w:bCs/>
                <w:sz w:val="20"/>
                <w:szCs w:val="22"/>
              </w:rPr>
              <w:t>acknowledgements</w:t>
            </w:r>
            <w:r w:rsidR="006D4349" w:rsidRPr="000B3162">
              <w:rPr>
                <w:rFonts w:cs="Arial"/>
                <w:bCs/>
                <w:sz w:val="20"/>
                <w:szCs w:val="22"/>
              </w:rPr>
              <w:t xml:space="preserve"> for mention of c</w:t>
            </w:r>
            <w:r w:rsidRPr="000B3162">
              <w:rPr>
                <w:rFonts w:cs="Arial"/>
                <w:bCs/>
                <w:sz w:val="20"/>
                <w:szCs w:val="22"/>
              </w:rPr>
              <w:t>ollaborations/partnerships/consultations)</w:t>
            </w:r>
          </w:p>
        </w:tc>
        <w:tc>
          <w:tcPr>
            <w:tcW w:w="621" w:type="pct"/>
            <w:gridSpan w:val="2"/>
            <w:tcBorders>
              <w:top w:val="single" w:sz="4" w:space="0" w:color="auto"/>
              <w:left w:val="single" w:sz="4" w:space="0" w:color="auto"/>
              <w:bottom w:val="single" w:sz="4" w:space="0" w:color="auto"/>
              <w:right w:val="single" w:sz="4" w:space="0" w:color="auto"/>
            </w:tcBorders>
          </w:tcPr>
          <w:p w:rsidR="00512AA9" w:rsidRPr="000B3162" w:rsidRDefault="00512AA9" w:rsidP="00ED6190">
            <w:pPr>
              <w:jc w:val="center"/>
              <w:rPr>
                <w:rFonts w:cs="Arial"/>
                <w:b/>
                <w:bCs/>
                <w:sz w:val="20"/>
                <w:szCs w:val="20"/>
              </w:rPr>
            </w:pP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18"/>
                <w:szCs w:val="20"/>
              </w:rPr>
            </w:pPr>
          </w:p>
        </w:tc>
        <w:tc>
          <w:tcPr>
            <w:tcW w:w="228" w:type="pct"/>
            <w:tcBorders>
              <w:top w:val="single" w:sz="4" w:space="0" w:color="auto"/>
              <w:left w:val="single" w:sz="4" w:space="0" w:color="auto"/>
              <w:bottom w:val="single" w:sz="4" w:space="0" w:color="auto"/>
              <w:right w:val="single" w:sz="4" w:space="0" w:color="auto"/>
            </w:tcBorders>
          </w:tcPr>
          <w:p w:rsidR="00ED6190" w:rsidRPr="000B3162" w:rsidRDefault="00ED6190" w:rsidP="0059547F">
            <w:pPr>
              <w:jc w:val="center"/>
              <w:rPr>
                <w:rFonts w:cs="Arial"/>
                <w:b/>
                <w:bCs/>
                <w:sz w:val="20"/>
                <w:szCs w:val="20"/>
              </w:rPr>
            </w:pPr>
          </w:p>
          <w:p w:rsidR="00512AA9" w:rsidRPr="000B3162" w:rsidRDefault="00ED6190" w:rsidP="0059547F">
            <w:pPr>
              <w:jc w:val="center"/>
              <w:rPr>
                <w:rFonts w:cs="Arial"/>
                <w:bCs/>
                <w:sz w:val="18"/>
                <w:szCs w:val="20"/>
              </w:rPr>
            </w:pPr>
            <w:r w:rsidRPr="000B3162">
              <w:rPr>
                <w:rFonts w:cs="Arial"/>
                <w:b/>
                <w:bCs/>
                <w:sz w:val="20"/>
                <w:szCs w:val="20"/>
              </w:rPr>
              <w:t>97</w:t>
            </w:r>
          </w:p>
        </w:tc>
        <w:tc>
          <w:tcPr>
            <w:tcW w:w="2029"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20"/>
                <w:szCs w:val="20"/>
              </w:rPr>
            </w:pPr>
          </w:p>
          <w:p w:rsidR="00A87962" w:rsidRPr="000B3162" w:rsidRDefault="00636A80" w:rsidP="009143AA">
            <w:pPr>
              <w:rPr>
                <w:rFonts w:cs="Arial"/>
                <w:bCs/>
                <w:sz w:val="20"/>
                <w:szCs w:val="20"/>
              </w:rPr>
            </w:pPr>
            <w:r w:rsidRPr="000B3162">
              <w:rPr>
                <w:rFonts w:cs="Arial"/>
                <w:bCs/>
                <w:sz w:val="20"/>
                <w:szCs w:val="20"/>
              </w:rPr>
              <w:t xml:space="preserve">The final version received the inputs of other agencies, UNIFEM among them. There were no consultations with civil society groups, although research results produced by this societal sector </w:t>
            </w:r>
            <w:r w:rsidR="008872D5" w:rsidRPr="000B3162">
              <w:rPr>
                <w:rFonts w:cs="Arial"/>
                <w:bCs/>
                <w:sz w:val="20"/>
                <w:szCs w:val="20"/>
              </w:rPr>
              <w:t xml:space="preserve">and by Government </w:t>
            </w:r>
            <w:r w:rsidR="009143AA" w:rsidRPr="000B3162">
              <w:rPr>
                <w:rFonts w:cs="Arial"/>
                <w:bCs/>
                <w:sz w:val="20"/>
                <w:szCs w:val="20"/>
              </w:rPr>
              <w:t>G</w:t>
            </w:r>
            <w:r w:rsidR="008872D5" w:rsidRPr="000B3162">
              <w:rPr>
                <w:rFonts w:cs="Arial"/>
                <w:bCs/>
                <w:sz w:val="20"/>
                <w:szCs w:val="20"/>
              </w:rPr>
              <w:t xml:space="preserve">ender Offices </w:t>
            </w:r>
            <w:r w:rsidRPr="000B3162">
              <w:rPr>
                <w:rFonts w:cs="Arial"/>
                <w:bCs/>
                <w:sz w:val="20"/>
                <w:szCs w:val="20"/>
              </w:rPr>
              <w:t xml:space="preserve">were used in </w:t>
            </w:r>
            <w:r w:rsidR="00EB1B8E" w:rsidRPr="000B3162">
              <w:rPr>
                <w:rFonts w:cs="Arial"/>
                <w:bCs/>
                <w:sz w:val="20"/>
                <w:szCs w:val="20"/>
              </w:rPr>
              <w:t>documenting the analysis</w:t>
            </w:r>
            <w:r w:rsidRPr="000B3162">
              <w:rPr>
                <w:rFonts w:cs="Arial"/>
                <w:bCs/>
                <w:sz w:val="20"/>
                <w:szCs w:val="20"/>
              </w:rPr>
              <w:t xml:space="preserve">. </w:t>
            </w:r>
          </w:p>
        </w:tc>
      </w:tr>
      <w:tr w:rsidR="009F5D9A" w:rsidRPr="000B3162" w:rsidTr="00E7402B">
        <w:trPr>
          <w:trHeight w:val="485"/>
        </w:trPr>
        <w:tc>
          <w:tcPr>
            <w:tcW w:w="1894" w:type="pct"/>
            <w:tcBorders>
              <w:top w:val="single" w:sz="4" w:space="0" w:color="auto"/>
              <w:left w:val="single" w:sz="4" w:space="0" w:color="auto"/>
              <w:bottom w:val="single" w:sz="4" w:space="0" w:color="auto"/>
              <w:right w:val="single" w:sz="4" w:space="0" w:color="auto"/>
            </w:tcBorders>
            <w:hideMark/>
          </w:tcPr>
          <w:p w:rsidR="00DC6F8D" w:rsidRPr="000B3162" w:rsidRDefault="00DC6F8D">
            <w:pPr>
              <w:rPr>
                <w:rFonts w:cs="Arial"/>
                <w:bCs/>
                <w:sz w:val="20"/>
              </w:rPr>
            </w:pPr>
          </w:p>
          <w:p w:rsidR="00512AA9" w:rsidRPr="000B3162" w:rsidRDefault="00512AA9">
            <w:pPr>
              <w:rPr>
                <w:rFonts w:cs="Arial"/>
                <w:bCs/>
                <w:sz w:val="20"/>
              </w:rPr>
            </w:pPr>
            <w:r w:rsidRPr="000B3162">
              <w:rPr>
                <w:rFonts w:cs="Arial"/>
                <w:bCs/>
                <w:sz w:val="20"/>
                <w:szCs w:val="22"/>
              </w:rPr>
              <w:t>4. Does the document recommend use of sex disaggregated data?</w:t>
            </w:r>
          </w:p>
        </w:tc>
        <w:tc>
          <w:tcPr>
            <w:tcW w:w="621" w:type="pct"/>
            <w:gridSpan w:val="2"/>
            <w:tcBorders>
              <w:top w:val="single" w:sz="4" w:space="0" w:color="auto"/>
              <w:left w:val="single" w:sz="4" w:space="0" w:color="auto"/>
              <w:bottom w:val="single" w:sz="4" w:space="0" w:color="auto"/>
              <w:right w:val="single" w:sz="4" w:space="0" w:color="auto"/>
            </w:tcBorders>
          </w:tcPr>
          <w:p w:rsidR="00512AA9" w:rsidRPr="000B3162" w:rsidRDefault="00512AA9" w:rsidP="00ED6190">
            <w:pPr>
              <w:jc w:val="center"/>
              <w:rPr>
                <w:rFonts w:cs="Arial"/>
                <w:b/>
                <w:bCs/>
                <w:sz w:val="20"/>
                <w:szCs w:val="20"/>
              </w:rPr>
            </w:pPr>
          </w:p>
          <w:p w:rsidR="00512AA9" w:rsidRPr="000B3162" w:rsidRDefault="000B3162" w:rsidP="00ED6190">
            <w:pPr>
              <w:jc w:val="center"/>
              <w:rPr>
                <w:rFonts w:cs="Arial"/>
                <w:b/>
                <w:bCs/>
                <w:sz w:val="20"/>
                <w:szCs w:val="20"/>
              </w:rPr>
            </w:pPr>
            <w:r>
              <w:rPr>
                <w:rFonts w:cs="Arial"/>
                <w:b/>
                <w:bCs/>
                <w:sz w:val="20"/>
                <w:szCs w:val="20"/>
              </w:rPr>
              <w:t>1</w:t>
            </w: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
                <w:bCs/>
                <w:sz w:val="18"/>
                <w:szCs w:val="20"/>
              </w:rPr>
            </w:pPr>
          </w:p>
        </w:tc>
        <w:tc>
          <w:tcPr>
            <w:tcW w:w="228" w:type="pct"/>
            <w:tcBorders>
              <w:top w:val="single" w:sz="4" w:space="0" w:color="auto"/>
              <w:left w:val="single" w:sz="4" w:space="0" w:color="auto"/>
              <w:bottom w:val="single" w:sz="4" w:space="0" w:color="auto"/>
              <w:right w:val="single" w:sz="4" w:space="0" w:color="auto"/>
            </w:tcBorders>
          </w:tcPr>
          <w:p w:rsidR="00636A80" w:rsidRPr="000B3162" w:rsidRDefault="00636A80" w:rsidP="0059547F">
            <w:pPr>
              <w:jc w:val="center"/>
              <w:rPr>
                <w:rFonts w:cs="Arial"/>
                <w:b/>
                <w:bCs/>
                <w:sz w:val="20"/>
                <w:szCs w:val="20"/>
              </w:rPr>
            </w:pPr>
          </w:p>
          <w:p w:rsidR="00512AA9" w:rsidRPr="000B3162" w:rsidRDefault="00512AA9" w:rsidP="0059547F">
            <w:pPr>
              <w:jc w:val="center"/>
              <w:rPr>
                <w:rFonts w:cs="Arial"/>
                <w:b/>
                <w:bCs/>
                <w:sz w:val="18"/>
                <w:szCs w:val="20"/>
              </w:rPr>
            </w:pPr>
          </w:p>
        </w:tc>
        <w:tc>
          <w:tcPr>
            <w:tcW w:w="2029" w:type="pct"/>
            <w:tcBorders>
              <w:top w:val="single" w:sz="4" w:space="0" w:color="auto"/>
              <w:left w:val="single" w:sz="4" w:space="0" w:color="auto"/>
              <w:bottom w:val="single" w:sz="4" w:space="0" w:color="auto"/>
              <w:right w:val="single" w:sz="4" w:space="0" w:color="auto"/>
            </w:tcBorders>
          </w:tcPr>
          <w:p w:rsidR="006D4349" w:rsidRPr="000B3162" w:rsidRDefault="008872D5">
            <w:pPr>
              <w:rPr>
                <w:rFonts w:cs="Arial"/>
                <w:bCs/>
                <w:sz w:val="20"/>
                <w:szCs w:val="20"/>
              </w:rPr>
            </w:pPr>
            <w:r w:rsidRPr="000B3162">
              <w:rPr>
                <w:rFonts w:cs="Arial"/>
                <w:bCs/>
                <w:sz w:val="20"/>
                <w:szCs w:val="20"/>
              </w:rPr>
              <w:t>No mention to this practice was included in the sections regarding requirement</w:t>
            </w:r>
            <w:r w:rsidR="000B3162">
              <w:rPr>
                <w:rFonts w:cs="Arial"/>
                <w:bCs/>
                <w:sz w:val="20"/>
                <w:szCs w:val="20"/>
              </w:rPr>
              <w:t>s</w:t>
            </w:r>
            <w:r w:rsidRPr="000B3162">
              <w:rPr>
                <w:rFonts w:cs="Arial"/>
                <w:bCs/>
                <w:sz w:val="20"/>
                <w:szCs w:val="20"/>
              </w:rPr>
              <w:t xml:space="preserve"> and challenges</w:t>
            </w:r>
            <w:r w:rsidR="000B3162">
              <w:rPr>
                <w:rFonts w:cs="Arial"/>
                <w:bCs/>
                <w:sz w:val="20"/>
                <w:szCs w:val="20"/>
              </w:rPr>
              <w:t xml:space="preserve"> for strengthening information </w:t>
            </w:r>
            <w:r w:rsidRPr="000B3162">
              <w:rPr>
                <w:rFonts w:cs="Arial"/>
                <w:bCs/>
                <w:sz w:val="20"/>
                <w:szCs w:val="20"/>
              </w:rPr>
              <w:t xml:space="preserve">health systems. </w:t>
            </w:r>
            <w:r w:rsidR="00636A80" w:rsidRPr="000B3162">
              <w:rPr>
                <w:rFonts w:cs="Arial"/>
                <w:bCs/>
                <w:sz w:val="20"/>
                <w:szCs w:val="20"/>
              </w:rPr>
              <w:t xml:space="preserve"> </w:t>
            </w:r>
            <w:r w:rsidR="000B3162">
              <w:rPr>
                <w:rFonts w:cs="Arial"/>
                <w:bCs/>
                <w:sz w:val="20"/>
                <w:szCs w:val="20"/>
              </w:rPr>
              <w:t xml:space="preserve">A call for disaggregation by sex and age was </w:t>
            </w:r>
            <w:r w:rsidR="000A6EA8">
              <w:rPr>
                <w:rFonts w:cs="Arial"/>
                <w:bCs/>
                <w:sz w:val="20"/>
                <w:szCs w:val="20"/>
              </w:rPr>
              <w:t xml:space="preserve">made </w:t>
            </w:r>
            <w:r w:rsidR="000B3162">
              <w:rPr>
                <w:rFonts w:cs="Arial"/>
                <w:bCs/>
                <w:sz w:val="20"/>
                <w:szCs w:val="20"/>
              </w:rPr>
              <w:t xml:space="preserve">in the Adolescent Health section. </w:t>
            </w:r>
          </w:p>
          <w:p w:rsidR="006D4349" w:rsidRPr="000B3162" w:rsidRDefault="006D4349">
            <w:pPr>
              <w:rPr>
                <w:rFonts w:cs="Arial"/>
                <w:bCs/>
                <w:sz w:val="20"/>
                <w:szCs w:val="20"/>
              </w:rPr>
            </w:pPr>
          </w:p>
        </w:tc>
      </w:tr>
      <w:tr w:rsidR="009F5D9A" w:rsidRPr="000B3162" w:rsidTr="00DC6F8D">
        <w:trPr>
          <w:trHeight w:val="440"/>
        </w:trPr>
        <w:tc>
          <w:tcPr>
            <w:tcW w:w="1894" w:type="pct"/>
            <w:tcBorders>
              <w:top w:val="single" w:sz="4" w:space="0" w:color="auto"/>
              <w:left w:val="single" w:sz="4" w:space="0" w:color="auto"/>
              <w:bottom w:val="single" w:sz="4" w:space="0" w:color="auto"/>
              <w:right w:val="single" w:sz="4" w:space="0" w:color="auto"/>
            </w:tcBorders>
          </w:tcPr>
          <w:p w:rsidR="00DC6F8D" w:rsidRPr="000B3162" w:rsidRDefault="00DC6F8D">
            <w:pPr>
              <w:rPr>
                <w:rFonts w:cs="Arial"/>
                <w:bCs/>
                <w:sz w:val="20"/>
              </w:rPr>
            </w:pPr>
          </w:p>
          <w:p w:rsidR="00512AA9" w:rsidRPr="000B3162" w:rsidRDefault="00512AA9">
            <w:pPr>
              <w:rPr>
                <w:sz w:val="20"/>
              </w:rPr>
            </w:pPr>
            <w:r w:rsidRPr="000B3162">
              <w:rPr>
                <w:rFonts w:cs="Arial"/>
                <w:bCs/>
                <w:sz w:val="20"/>
                <w:szCs w:val="22"/>
              </w:rPr>
              <w:t>5. Does the document use/present sex disaggregated data?</w:t>
            </w:r>
            <w:r w:rsidRPr="000B3162">
              <w:rPr>
                <w:sz w:val="20"/>
                <w:szCs w:val="22"/>
              </w:rPr>
              <w:t xml:space="preserve"> </w:t>
            </w:r>
          </w:p>
          <w:p w:rsidR="00512AA9" w:rsidRPr="000B3162" w:rsidRDefault="00512AA9">
            <w:pPr>
              <w:rPr>
                <w:rFonts w:cs="Arial"/>
                <w:bCs/>
                <w:sz w:val="20"/>
              </w:rPr>
            </w:pPr>
          </w:p>
        </w:tc>
        <w:tc>
          <w:tcPr>
            <w:tcW w:w="327"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Where relevant/ Always (2)</w:t>
            </w:r>
          </w:p>
        </w:tc>
        <w:tc>
          <w:tcPr>
            <w:tcW w:w="294" w:type="pct"/>
            <w:tcBorders>
              <w:top w:val="single" w:sz="4" w:space="0" w:color="auto"/>
              <w:left w:val="single" w:sz="4" w:space="0" w:color="auto"/>
              <w:bottom w:val="single" w:sz="4" w:space="0" w:color="auto"/>
              <w:right w:val="single" w:sz="4" w:space="0" w:color="auto"/>
            </w:tcBorders>
            <w:hideMark/>
          </w:tcPr>
          <w:p w:rsidR="00512AA9" w:rsidRPr="000B3162" w:rsidRDefault="00512AA9" w:rsidP="006D4349">
            <w:pPr>
              <w:rPr>
                <w:rFonts w:cs="Arial"/>
                <w:bCs/>
                <w:sz w:val="12"/>
                <w:szCs w:val="16"/>
              </w:rPr>
            </w:pPr>
            <w:r w:rsidRPr="000B3162">
              <w:rPr>
                <w:rFonts w:cs="Arial"/>
                <w:bCs/>
                <w:sz w:val="12"/>
                <w:szCs w:val="16"/>
              </w:rPr>
              <w:t>Some</w:t>
            </w:r>
            <w:r w:rsidR="00F90362" w:rsidRPr="000B3162">
              <w:rPr>
                <w:rFonts w:cs="Arial"/>
                <w:bCs/>
                <w:sz w:val="12"/>
                <w:szCs w:val="16"/>
              </w:rPr>
              <w:t xml:space="preserve"> </w:t>
            </w:r>
            <w:r w:rsidR="006D4349" w:rsidRPr="000B3162">
              <w:rPr>
                <w:rFonts w:cs="Arial"/>
                <w:bCs/>
                <w:sz w:val="12"/>
                <w:szCs w:val="16"/>
              </w:rPr>
              <w:t>t</w:t>
            </w:r>
            <w:r w:rsidRPr="000B3162">
              <w:rPr>
                <w:rFonts w:cs="Arial"/>
                <w:bCs/>
                <w:sz w:val="12"/>
                <w:szCs w:val="16"/>
              </w:rPr>
              <w:t>ime</w:t>
            </w:r>
            <w:r w:rsidR="00F90362" w:rsidRPr="000B3162">
              <w:rPr>
                <w:rFonts w:cs="Arial"/>
                <w:bCs/>
                <w:sz w:val="12"/>
                <w:szCs w:val="16"/>
              </w:rPr>
              <w:t>s</w:t>
            </w:r>
            <w:r w:rsidRPr="000B3162">
              <w:rPr>
                <w:rFonts w:cs="Arial"/>
                <w:bCs/>
                <w:sz w:val="12"/>
                <w:szCs w:val="16"/>
              </w:rPr>
              <w:t xml:space="preserve"> </w:t>
            </w:r>
            <w:r w:rsidR="006D4349" w:rsidRPr="000B3162">
              <w:rPr>
                <w:rFonts w:cs="Arial"/>
                <w:bCs/>
                <w:sz w:val="12"/>
                <w:szCs w:val="16"/>
              </w:rPr>
              <w:t xml:space="preserve"> </w:t>
            </w:r>
            <w:r w:rsidRPr="000B3162">
              <w:rPr>
                <w:rFonts w:cs="Arial"/>
                <w:bCs/>
                <w:sz w:val="12"/>
                <w:szCs w:val="16"/>
              </w:rPr>
              <w:t>(1)</w:t>
            </w:r>
          </w:p>
          <w:p w:rsidR="00ED6190" w:rsidRPr="000B3162" w:rsidRDefault="00ED6190" w:rsidP="006D4349">
            <w:pPr>
              <w:rPr>
                <w:rFonts w:cs="Arial"/>
                <w:bCs/>
                <w:sz w:val="12"/>
                <w:szCs w:val="16"/>
              </w:rPr>
            </w:pPr>
          </w:p>
          <w:p w:rsidR="00ED6190" w:rsidRPr="000B3162" w:rsidRDefault="00ED6190" w:rsidP="00ED6190">
            <w:pPr>
              <w:jc w:val="center"/>
              <w:rPr>
                <w:rFonts w:cs="Arial"/>
                <w:b/>
                <w:bCs/>
                <w:sz w:val="12"/>
                <w:szCs w:val="16"/>
              </w:rPr>
            </w:pPr>
            <w:r w:rsidRPr="000B3162">
              <w:rPr>
                <w:rFonts w:cs="Arial"/>
                <w:b/>
                <w:bCs/>
                <w:sz w:val="20"/>
                <w:szCs w:val="16"/>
              </w:rPr>
              <w:t>1</w:t>
            </w:r>
          </w:p>
        </w:tc>
        <w:tc>
          <w:tcPr>
            <w:tcW w:w="228"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Never (0)</w:t>
            </w: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rsidP="0059547F">
            <w:pPr>
              <w:jc w:val="center"/>
              <w:rPr>
                <w:rFonts w:cs="Arial"/>
                <w:bCs/>
                <w:sz w:val="18"/>
                <w:szCs w:val="20"/>
              </w:rPr>
            </w:pPr>
          </w:p>
        </w:tc>
        <w:tc>
          <w:tcPr>
            <w:tcW w:w="2029" w:type="pct"/>
            <w:tcBorders>
              <w:top w:val="single" w:sz="4" w:space="0" w:color="auto"/>
              <w:left w:val="single" w:sz="4" w:space="0" w:color="auto"/>
              <w:bottom w:val="single" w:sz="4" w:space="0" w:color="auto"/>
              <w:right w:val="single" w:sz="4" w:space="0" w:color="auto"/>
            </w:tcBorders>
          </w:tcPr>
          <w:p w:rsidR="00512AA9" w:rsidRPr="000B3162" w:rsidRDefault="00636A80" w:rsidP="00B0312E">
            <w:pPr>
              <w:rPr>
                <w:rFonts w:cs="Arial"/>
                <w:bCs/>
                <w:i/>
                <w:sz w:val="20"/>
                <w:szCs w:val="20"/>
              </w:rPr>
            </w:pPr>
            <w:r w:rsidRPr="000B3162">
              <w:rPr>
                <w:rFonts w:cs="Arial"/>
                <w:bCs/>
                <w:sz w:val="20"/>
                <w:szCs w:val="20"/>
              </w:rPr>
              <w:t>There were 163 references to sex-disaggregated information throughout the document. The</w:t>
            </w:r>
            <w:r w:rsidR="00EB1B8E" w:rsidRPr="000B3162">
              <w:rPr>
                <w:rFonts w:cs="Arial"/>
                <w:bCs/>
                <w:sz w:val="20"/>
                <w:szCs w:val="20"/>
              </w:rPr>
              <w:t xml:space="preserve">y </w:t>
            </w:r>
            <w:r w:rsidR="00DC6F8D" w:rsidRPr="000B3162">
              <w:rPr>
                <w:rFonts w:cs="Arial"/>
                <w:bCs/>
                <w:sz w:val="20"/>
                <w:szCs w:val="20"/>
              </w:rPr>
              <w:t xml:space="preserve">appeared in </w:t>
            </w:r>
            <w:r w:rsidR="00EB1B8E" w:rsidRPr="000B3162">
              <w:rPr>
                <w:rFonts w:cs="Arial"/>
                <w:bCs/>
                <w:sz w:val="20"/>
                <w:szCs w:val="20"/>
              </w:rPr>
              <w:t>all but one</w:t>
            </w:r>
            <w:r w:rsidR="00DC6F8D" w:rsidRPr="000B3162">
              <w:rPr>
                <w:rFonts w:cs="Arial"/>
                <w:bCs/>
                <w:sz w:val="20"/>
                <w:szCs w:val="20"/>
              </w:rPr>
              <w:t xml:space="preserve"> of the </w:t>
            </w:r>
            <w:r w:rsidRPr="000B3162">
              <w:rPr>
                <w:rFonts w:cs="Arial"/>
                <w:bCs/>
                <w:sz w:val="20"/>
                <w:szCs w:val="20"/>
              </w:rPr>
              <w:t>chapter</w:t>
            </w:r>
            <w:r w:rsidR="00DC6F8D" w:rsidRPr="000B3162">
              <w:rPr>
                <w:rFonts w:cs="Arial"/>
                <w:bCs/>
                <w:sz w:val="20"/>
                <w:szCs w:val="20"/>
              </w:rPr>
              <w:t>s</w:t>
            </w:r>
            <w:r w:rsidRPr="000B3162">
              <w:rPr>
                <w:rFonts w:cs="Arial"/>
                <w:bCs/>
                <w:sz w:val="20"/>
                <w:szCs w:val="20"/>
              </w:rPr>
              <w:t xml:space="preserve"> of the book</w:t>
            </w:r>
            <w:r w:rsidR="00EB1B8E" w:rsidRPr="000B3162">
              <w:rPr>
                <w:rFonts w:cs="Arial"/>
                <w:bCs/>
                <w:sz w:val="20"/>
                <w:szCs w:val="20"/>
              </w:rPr>
              <w:t xml:space="preserve"> (</w:t>
            </w:r>
            <w:r w:rsidR="00EB1B8E" w:rsidRPr="000B3162">
              <w:rPr>
                <w:rFonts w:cs="Arial"/>
                <w:bCs/>
                <w:i/>
                <w:sz w:val="20"/>
                <w:szCs w:val="20"/>
              </w:rPr>
              <w:t xml:space="preserve">Health </w:t>
            </w:r>
            <w:r w:rsidR="00EB1B8E" w:rsidRPr="000B3162">
              <w:rPr>
                <w:rFonts w:cs="Arial"/>
                <w:bCs/>
                <w:sz w:val="20"/>
                <w:szCs w:val="20"/>
              </w:rPr>
              <w:t xml:space="preserve">&amp; </w:t>
            </w:r>
            <w:r w:rsidR="00EB1B8E" w:rsidRPr="000B3162">
              <w:rPr>
                <w:rFonts w:cs="Arial"/>
                <w:bCs/>
                <w:i/>
                <w:sz w:val="20"/>
                <w:szCs w:val="20"/>
              </w:rPr>
              <w:t>International Cooperation)</w:t>
            </w:r>
            <w:r w:rsidR="00DC6F8D" w:rsidRPr="000B3162">
              <w:rPr>
                <w:rFonts w:cs="Arial"/>
                <w:bCs/>
                <w:i/>
                <w:sz w:val="20"/>
                <w:szCs w:val="20"/>
              </w:rPr>
              <w:t xml:space="preserve">. </w:t>
            </w:r>
            <w:r w:rsidR="00DC6F8D" w:rsidRPr="000B3162">
              <w:rPr>
                <w:rFonts w:cs="Arial"/>
                <w:bCs/>
                <w:sz w:val="20"/>
                <w:szCs w:val="20"/>
              </w:rPr>
              <w:t>They were</w:t>
            </w:r>
            <w:r w:rsidR="00EB1B8E" w:rsidRPr="000B3162">
              <w:rPr>
                <w:rFonts w:cs="Arial"/>
                <w:bCs/>
                <w:sz w:val="20"/>
                <w:szCs w:val="20"/>
              </w:rPr>
              <w:t xml:space="preserve"> most </w:t>
            </w:r>
            <w:r w:rsidRPr="000B3162">
              <w:rPr>
                <w:rFonts w:cs="Arial"/>
                <w:bCs/>
                <w:sz w:val="20"/>
                <w:szCs w:val="20"/>
              </w:rPr>
              <w:t>numerous in Chapter</w:t>
            </w:r>
            <w:r w:rsidR="00803A0A" w:rsidRPr="000B3162">
              <w:rPr>
                <w:rFonts w:cs="Arial"/>
                <w:bCs/>
                <w:sz w:val="20"/>
                <w:szCs w:val="20"/>
              </w:rPr>
              <w:t xml:space="preserve"> 2,</w:t>
            </w:r>
            <w:r w:rsidRPr="000B3162">
              <w:rPr>
                <w:rFonts w:cs="Arial"/>
                <w:bCs/>
                <w:sz w:val="20"/>
                <w:szCs w:val="20"/>
              </w:rPr>
              <w:t xml:space="preserve"> </w:t>
            </w:r>
            <w:r w:rsidR="00B0312E" w:rsidRPr="000B3162">
              <w:rPr>
                <w:rFonts w:cs="Arial"/>
                <w:bCs/>
                <w:i/>
                <w:sz w:val="20"/>
                <w:szCs w:val="20"/>
              </w:rPr>
              <w:t>Health Conditions &amp; Trend</w:t>
            </w:r>
            <w:r w:rsidR="000B3162" w:rsidRPr="000B3162">
              <w:rPr>
                <w:rFonts w:cs="Arial"/>
                <w:bCs/>
                <w:i/>
                <w:sz w:val="20"/>
                <w:szCs w:val="20"/>
              </w:rPr>
              <w:t>s</w:t>
            </w:r>
            <w:r w:rsidR="00B0312E" w:rsidRPr="000B3162">
              <w:rPr>
                <w:rFonts w:cs="Arial"/>
                <w:bCs/>
                <w:i/>
                <w:sz w:val="20"/>
                <w:szCs w:val="20"/>
              </w:rPr>
              <w:t xml:space="preserve"> (</w:t>
            </w:r>
            <w:r w:rsidR="00B0312E" w:rsidRPr="000B3162">
              <w:rPr>
                <w:rFonts w:cs="Arial"/>
                <w:bCs/>
                <w:sz w:val="20"/>
                <w:szCs w:val="20"/>
              </w:rPr>
              <w:t>also the most extensive</w:t>
            </w:r>
            <w:proofErr w:type="gramStart"/>
            <w:r w:rsidR="00B0312E" w:rsidRPr="000B3162">
              <w:rPr>
                <w:rFonts w:cs="Arial"/>
                <w:bCs/>
                <w:sz w:val="20"/>
                <w:szCs w:val="20"/>
              </w:rPr>
              <w:t>)</w:t>
            </w:r>
            <w:r w:rsidR="00B0312E" w:rsidRPr="000B3162">
              <w:rPr>
                <w:rFonts w:cs="Arial"/>
                <w:bCs/>
                <w:i/>
                <w:sz w:val="20"/>
                <w:szCs w:val="20"/>
              </w:rPr>
              <w:t xml:space="preserve"> </w:t>
            </w:r>
            <w:r w:rsidR="00EB1B8E" w:rsidRPr="000B3162">
              <w:rPr>
                <w:rFonts w:cs="Arial"/>
                <w:bCs/>
                <w:i/>
                <w:sz w:val="20"/>
                <w:szCs w:val="20"/>
              </w:rPr>
              <w:t>,</w:t>
            </w:r>
            <w:proofErr w:type="gramEnd"/>
            <w:r w:rsidR="00803A0A" w:rsidRPr="000B3162">
              <w:rPr>
                <w:rFonts w:cs="Arial"/>
                <w:bCs/>
                <w:sz w:val="20"/>
                <w:szCs w:val="20"/>
              </w:rPr>
              <w:t xml:space="preserve"> and </w:t>
            </w:r>
            <w:r w:rsidR="00DC6F8D" w:rsidRPr="000B3162">
              <w:rPr>
                <w:rFonts w:cs="Arial"/>
                <w:bCs/>
                <w:sz w:val="20"/>
                <w:szCs w:val="20"/>
              </w:rPr>
              <w:t xml:space="preserve"> in </w:t>
            </w:r>
            <w:r w:rsidR="00803A0A" w:rsidRPr="000B3162">
              <w:rPr>
                <w:rFonts w:cs="Arial"/>
                <w:bCs/>
                <w:sz w:val="20"/>
                <w:szCs w:val="20"/>
              </w:rPr>
              <w:t xml:space="preserve">Chapter 1,  </w:t>
            </w:r>
            <w:r w:rsidR="00803A0A" w:rsidRPr="000B3162">
              <w:rPr>
                <w:rFonts w:cs="Arial"/>
                <w:bCs/>
                <w:i/>
                <w:sz w:val="20"/>
                <w:szCs w:val="20"/>
              </w:rPr>
              <w:t>Health in the context of development</w:t>
            </w:r>
            <w:r w:rsidR="00DC6F8D" w:rsidRPr="000B3162">
              <w:rPr>
                <w:rFonts w:cs="Arial"/>
                <w:bCs/>
                <w:i/>
                <w:sz w:val="20"/>
                <w:szCs w:val="20"/>
              </w:rPr>
              <w:t xml:space="preserve">. </w:t>
            </w:r>
            <w:r w:rsidR="00B0312E" w:rsidRPr="000B3162">
              <w:rPr>
                <w:rFonts w:cs="Arial"/>
                <w:bCs/>
                <w:sz w:val="20"/>
                <w:szCs w:val="20"/>
              </w:rPr>
              <w:t>Nonetheless,</w:t>
            </w:r>
            <w:r w:rsidR="00DC6F8D" w:rsidRPr="000B3162">
              <w:rPr>
                <w:rFonts w:cs="Arial"/>
                <w:bCs/>
                <w:sz w:val="20"/>
                <w:szCs w:val="20"/>
              </w:rPr>
              <w:t xml:space="preserve"> there were many places where relevant sex-disaggregation was </w:t>
            </w:r>
            <w:r w:rsidR="00B0312E" w:rsidRPr="000B3162">
              <w:rPr>
                <w:rFonts w:cs="Arial"/>
                <w:bCs/>
                <w:sz w:val="20"/>
                <w:szCs w:val="20"/>
              </w:rPr>
              <w:t>not presented.</w:t>
            </w:r>
            <w:r w:rsidR="00DC6F8D" w:rsidRPr="000B3162">
              <w:rPr>
                <w:rFonts w:cs="Arial"/>
                <w:bCs/>
                <w:i/>
                <w:sz w:val="20"/>
                <w:szCs w:val="20"/>
              </w:rPr>
              <w:t xml:space="preserve"> </w:t>
            </w:r>
          </w:p>
          <w:p w:rsidR="00B0312E" w:rsidRPr="000B3162" w:rsidRDefault="00B0312E" w:rsidP="00B0312E">
            <w:pPr>
              <w:rPr>
                <w:rFonts w:cs="Arial"/>
                <w:bCs/>
                <w:sz w:val="20"/>
                <w:szCs w:val="20"/>
              </w:rPr>
            </w:pPr>
          </w:p>
        </w:tc>
      </w:tr>
      <w:tr w:rsidR="009F5D9A" w:rsidRPr="000B3162" w:rsidTr="00E7402B">
        <w:trPr>
          <w:trHeight w:val="792"/>
        </w:trPr>
        <w:tc>
          <w:tcPr>
            <w:tcW w:w="1894"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20"/>
              </w:rPr>
            </w:pPr>
            <w:r w:rsidRPr="000B3162">
              <w:rPr>
                <w:rFonts w:cs="Arial"/>
                <w:bCs/>
                <w:sz w:val="20"/>
                <w:szCs w:val="22"/>
              </w:rPr>
              <w:t>6. Does the document analyse/interpret the differences between women and men's outcomes, needs, roles, norms (i.e. gender analysis)?</w:t>
            </w:r>
          </w:p>
        </w:tc>
        <w:tc>
          <w:tcPr>
            <w:tcW w:w="327"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Where relevant/ Always (2)</w:t>
            </w:r>
          </w:p>
          <w:p w:rsidR="00ED6190" w:rsidRPr="000B3162" w:rsidRDefault="00ED6190" w:rsidP="00ED6190">
            <w:pPr>
              <w:jc w:val="center"/>
              <w:rPr>
                <w:rFonts w:cs="Arial"/>
                <w:b/>
                <w:bCs/>
                <w:sz w:val="12"/>
                <w:szCs w:val="16"/>
              </w:rPr>
            </w:pPr>
            <w:r w:rsidRPr="000B3162">
              <w:rPr>
                <w:rFonts w:cs="Arial"/>
                <w:b/>
                <w:bCs/>
                <w:sz w:val="20"/>
                <w:szCs w:val="16"/>
              </w:rPr>
              <w:t>2</w:t>
            </w:r>
          </w:p>
        </w:tc>
        <w:tc>
          <w:tcPr>
            <w:tcW w:w="294"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 xml:space="preserve"> Some</w:t>
            </w:r>
            <w:r w:rsidR="00F90362" w:rsidRPr="000B3162">
              <w:rPr>
                <w:rFonts w:cs="Arial"/>
                <w:bCs/>
                <w:sz w:val="12"/>
                <w:szCs w:val="16"/>
              </w:rPr>
              <w:t xml:space="preserve"> </w:t>
            </w:r>
            <w:r w:rsidR="006D4349" w:rsidRPr="000B3162">
              <w:rPr>
                <w:rFonts w:cs="Arial"/>
                <w:bCs/>
                <w:sz w:val="12"/>
                <w:szCs w:val="16"/>
              </w:rPr>
              <w:t>times (1)</w:t>
            </w:r>
          </w:p>
          <w:p w:rsidR="00512AA9" w:rsidRPr="000B3162" w:rsidRDefault="00512AA9" w:rsidP="00F90362">
            <w:pPr>
              <w:rPr>
                <w:rFonts w:cs="Arial"/>
                <w:bCs/>
                <w:sz w:val="12"/>
                <w:szCs w:val="16"/>
              </w:rPr>
            </w:pPr>
            <w:r w:rsidRPr="000B3162">
              <w:rPr>
                <w:rFonts w:cs="Arial"/>
                <w:bCs/>
                <w:sz w:val="12"/>
                <w:szCs w:val="16"/>
              </w:rPr>
              <w:t xml:space="preserve"> </w:t>
            </w:r>
          </w:p>
        </w:tc>
        <w:tc>
          <w:tcPr>
            <w:tcW w:w="228"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Never (0)</w:t>
            </w: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rsidP="0059547F">
            <w:pPr>
              <w:jc w:val="center"/>
              <w:rPr>
                <w:rFonts w:cs="Arial"/>
                <w:bCs/>
                <w:sz w:val="18"/>
                <w:szCs w:val="20"/>
              </w:rPr>
            </w:pPr>
          </w:p>
        </w:tc>
        <w:tc>
          <w:tcPr>
            <w:tcW w:w="2029" w:type="pct"/>
            <w:tcBorders>
              <w:top w:val="single" w:sz="4" w:space="0" w:color="auto"/>
              <w:left w:val="single" w:sz="4" w:space="0" w:color="auto"/>
              <w:bottom w:val="single" w:sz="4" w:space="0" w:color="auto"/>
              <w:right w:val="single" w:sz="4" w:space="0" w:color="auto"/>
            </w:tcBorders>
          </w:tcPr>
          <w:p w:rsidR="00512AA9" w:rsidRPr="000B3162" w:rsidRDefault="00803A0A" w:rsidP="000B3162">
            <w:pPr>
              <w:rPr>
                <w:rFonts w:cs="Arial"/>
                <w:bCs/>
                <w:sz w:val="20"/>
                <w:szCs w:val="20"/>
              </w:rPr>
            </w:pPr>
            <w:r w:rsidRPr="000B3162">
              <w:rPr>
                <w:rFonts w:cs="Arial"/>
                <w:bCs/>
                <w:sz w:val="20"/>
                <w:szCs w:val="20"/>
              </w:rPr>
              <w:t>Most definitely</w:t>
            </w:r>
            <w:r w:rsidR="00A44FF1" w:rsidRPr="000B3162">
              <w:rPr>
                <w:rFonts w:cs="Arial"/>
                <w:bCs/>
                <w:sz w:val="20"/>
                <w:szCs w:val="20"/>
              </w:rPr>
              <w:t xml:space="preserve"> when data was quoted</w:t>
            </w:r>
            <w:r w:rsidRPr="000B3162">
              <w:rPr>
                <w:rFonts w:cs="Arial"/>
                <w:bCs/>
                <w:sz w:val="20"/>
                <w:szCs w:val="20"/>
              </w:rPr>
              <w:t xml:space="preserve">, and not only in the sections that deal specifically with gender.  </w:t>
            </w:r>
            <w:r w:rsidR="00A44FF1" w:rsidRPr="000B3162">
              <w:rPr>
                <w:rFonts w:cs="Arial"/>
                <w:bCs/>
                <w:sz w:val="20"/>
                <w:szCs w:val="20"/>
              </w:rPr>
              <w:t xml:space="preserve">However, </w:t>
            </w:r>
            <w:r w:rsidRPr="000B3162">
              <w:rPr>
                <w:rFonts w:cs="Arial"/>
                <w:bCs/>
                <w:sz w:val="20"/>
                <w:szCs w:val="20"/>
              </w:rPr>
              <w:t xml:space="preserve">there </w:t>
            </w:r>
            <w:proofErr w:type="gramStart"/>
            <w:r w:rsidR="008872D5" w:rsidRPr="000B3162">
              <w:rPr>
                <w:rFonts w:cs="Arial"/>
                <w:bCs/>
                <w:sz w:val="20"/>
                <w:szCs w:val="20"/>
              </w:rPr>
              <w:t>remain</w:t>
            </w:r>
            <w:r w:rsidR="000B3162" w:rsidRPr="000B3162">
              <w:rPr>
                <w:rFonts w:cs="Arial"/>
                <w:bCs/>
                <w:sz w:val="20"/>
                <w:szCs w:val="20"/>
              </w:rPr>
              <w:t>s</w:t>
            </w:r>
            <w:proofErr w:type="gramEnd"/>
            <w:r w:rsidR="000B3162" w:rsidRPr="000B3162">
              <w:rPr>
                <w:rFonts w:cs="Arial"/>
                <w:bCs/>
                <w:sz w:val="20"/>
                <w:szCs w:val="20"/>
              </w:rPr>
              <w:t xml:space="preserve"> an ample number of </w:t>
            </w:r>
            <w:r w:rsidRPr="000B3162">
              <w:rPr>
                <w:rFonts w:cs="Arial"/>
                <w:bCs/>
                <w:sz w:val="20"/>
                <w:szCs w:val="20"/>
              </w:rPr>
              <w:t xml:space="preserve">missed opportunities </w:t>
            </w:r>
            <w:r w:rsidR="00A44FF1" w:rsidRPr="000B3162">
              <w:rPr>
                <w:rFonts w:cs="Arial"/>
                <w:bCs/>
                <w:sz w:val="20"/>
                <w:szCs w:val="20"/>
              </w:rPr>
              <w:t>to bring to bear relevant data</w:t>
            </w:r>
            <w:r w:rsidR="008872D5" w:rsidRPr="000B3162">
              <w:rPr>
                <w:rFonts w:cs="Arial"/>
                <w:bCs/>
                <w:sz w:val="20"/>
                <w:szCs w:val="20"/>
              </w:rPr>
              <w:t xml:space="preserve"> and address its implications</w:t>
            </w:r>
            <w:r w:rsidR="00A44FF1" w:rsidRPr="000B3162">
              <w:rPr>
                <w:rFonts w:cs="Arial"/>
                <w:bCs/>
                <w:sz w:val="20"/>
                <w:szCs w:val="20"/>
              </w:rPr>
              <w:t>.</w:t>
            </w:r>
            <w:r w:rsidRPr="000B3162">
              <w:rPr>
                <w:rFonts w:cs="Arial"/>
                <w:bCs/>
                <w:sz w:val="20"/>
                <w:szCs w:val="20"/>
              </w:rPr>
              <w:t xml:space="preserve"> </w:t>
            </w:r>
          </w:p>
        </w:tc>
      </w:tr>
      <w:tr w:rsidR="009F5D9A" w:rsidRPr="000B3162" w:rsidTr="00E7402B">
        <w:trPr>
          <w:trHeight w:val="792"/>
        </w:trPr>
        <w:tc>
          <w:tcPr>
            <w:tcW w:w="1894" w:type="pct"/>
            <w:tcBorders>
              <w:top w:val="single" w:sz="4" w:space="0" w:color="auto"/>
              <w:left w:val="single" w:sz="4" w:space="0" w:color="auto"/>
              <w:bottom w:val="single" w:sz="4" w:space="0" w:color="auto"/>
              <w:right w:val="single" w:sz="4" w:space="0" w:color="auto"/>
            </w:tcBorders>
            <w:hideMark/>
          </w:tcPr>
          <w:p w:rsidR="000B3162" w:rsidRDefault="000B3162">
            <w:pPr>
              <w:rPr>
                <w:rFonts w:cs="Arial"/>
                <w:bCs/>
                <w:sz w:val="20"/>
              </w:rPr>
            </w:pPr>
          </w:p>
          <w:p w:rsidR="00512AA9" w:rsidRPr="000B3162" w:rsidRDefault="00512AA9">
            <w:pPr>
              <w:rPr>
                <w:rFonts w:cs="Arial"/>
                <w:bCs/>
                <w:sz w:val="20"/>
              </w:rPr>
            </w:pPr>
            <w:r w:rsidRPr="000B3162">
              <w:rPr>
                <w:rFonts w:cs="Arial"/>
                <w:bCs/>
                <w:sz w:val="20"/>
                <w:szCs w:val="22"/>
              </w:rPr>
              <w:t>7. Does the document specify at least one action/</w:t>
            </w:r>
            <w:r w:rsidR="008872D5" w:rsidRPr="000B3162">
              <w:rPr>
                <w:rFonts w:cs="Arial"/>
                <w:bCs/>
                <w:sz w:val="20"/>
                <w:szCs w:val="22"/>
              </w:rPr>
              <w:t xml:space="preserve"> </w:t>
            </w:r>
            <w:r w:rsidRPr="000B3162">
              <w:rPr>
                <w:rFonts w:cs="Arial"/>
                <w:bCs/>
                <w:sz w:val="20"/>
                <w:szCs w:val="22"/>
              </w:rPr>
              <w:t>recommendation to address gender (use search criteria "a to n" specified above in Table 1)</w:t>
            </w:r>
          </w:p>
        </w:tc>
        <w:tc>
          <w:tcPr>
            <w:tcW w:w="327"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Where relevant/</w:t>
            </w:r>
            <w:r w:rsidR="009F5D9A" w:rsidRPr="000B3162">
              <w:rPr>
                <w:rFonts w:cs="Arial"/>
                <w:bCs/>
                <w:sz w:val="12"/>
                <w:szCs w:val="16"/>
              </w:rPr>
              <w:t xml:space="preserve"> </w:t>
            </w:r>
            <w:r w:rsidRPr="000B3162">
              <w:rPr>
                <w:rFonts w:cs="Arial"/>
                <w:bCs/>
                <w:sz w:val="12"/>
                <w:szCs w:val="16"/>
              </w:rPr>
              <w:t>Always (2)</w:t>
            </w:r>
          </w:p>
        </w:tc>
        <w:tc>
          <w:tcPr>
            <w:tcW w:w="294" w:type="pct"/>
            <w:tcBorders>
              <w:top w:val="single" w:sz="4" w:space="0" w:color="auto"/>
              <w:left w:val="single" w:sz="4" w:space="0" w:color="auto"/>
              <w:bottom w:val="single" w:sz="4" w:space="0" w:color="auto"/>
              <w:right w:val="single" w:sz="4" w:space="0" w:color="auto"/>
            </w:tcBorders>
            <w:hideMark/>
          </w:tcPr>
          <w:p w:rsidR="00512AA9" w:rsidRPr="000B3162" w:rsidRDefault="00512AA9" w:rsidP="006D4349">
            <w:pPr>
              <w:rPr>
                <w:rFonts w:cs="Arial"/>
                <w:bCs/>
                <w:sz w:val="12"/>
                <w:szCs w:val="16"/>
              </w:rPr>
            </w:pPr>
            <w:r w:rsidRPr="000B3162">
              <w:rPr>
                <w:rFonts w:cs="Arial"/>
                <w:bCs/>
                <w:sz w:val="12"/>
                <w:szCs w:val="16"/>
              </w:rPr>
              <w:t>Some</w:t>
            </w:r>
            <w:r w:rsidR="006D4349" w:rsidRPr="000B3162">
              <w:rPr>
                <w:rFonts w:cs="Arial"/>
                <w:bCs/>
                <w:sz w:val="12"/>
                <w:szCs w:val="16"/>
              </w:rPr>
              <w:t xml:space="preserve"> times </w:t>
            </w:r>
            <w:r w:rsidRPr="000B3162">
              <w:rPr>
                <w:rFonts w:cs="Arial"/>
                <w:bCs/>
                <w:sz w:val="12"/>
                <w:szCs w:val="16"/>
              </w:rPr>
              <w:t xml:space="preserve"> (1)</w:t>
            </w:r>
          </w:p>
          <w:p w:rsidR="008872D5" w:rsidRPr="000B3162" w:rsidRDefault="008872D5" w:rsidP="008872D5">
            <w:pPr>
              <w:jc w:val="center"/>
              <w:rPr>
                <w:rFonts w:cs="Arial"/>
                <w:b/>
                <w:bCs/>
                <w:sz w:val="12"/>
                <w:szCs w:val="16"/>
              </w:rPr>
            </w:pPr>
            <w:r w:rsidRPr="000B3162">
              <w:rPr>
                <w:rFonts w:cs="Arial"/>
                <w:b/>
                <w:bCs/>
                <w:sz w:val="20"/>
                <w:szCs w:val="16"/>
              </w:rPr>
              <w:t>1</w:t>
            </w:r>
          </w:p>
        </w:tc>
        <w:tc>
          <w:tcPr>
            <w:tcW w:w="228"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Never (0)</w:t>
            </w:r>
          </w:p>
        </w:tc>
        <w:tc>
          <w:tcPr>
            <w:tcW w:w="228" w:type="pct"/>
            <w:tcBorders>
              <w:top w:val="single" w:sz="4" w:space="0" w:color="auto"/>
              <w:left w:val="single" w:sz="4" w:space="0" w:color="auto"/>
              <w:bottom w:val="single" w:sz="4" w:space="0" w:color="auto"/>
              <w:right w:val="single" w:sz="4" w:space="0" w:color="auto"/>
            </w:tcBorders>
          </w:tcPr>
          <w:p w:rsidR="00ED6190" w:rsidRPr="000B3162" w:rsidRDefault="00ED6190" w:rsidP="0059547F">
            <w:pPr>
              <w:jc w:val="center"/>
              <w:rPr>
                <w:rFonts w:cs="Arial"/>
                <w:b/>
                <w:bCs/>
                <w:sz w:val="20"/>
                <w:szCs w:val="20"/>
              </w:rPr>
            </w:pPr>
          </w:p>
          <w:p w:rsidR="00512AA9" w:rsidRPr="000B3162" w:rsidRDefault="00512AA9" w:rsidP="0059547F">
            <w:pPr>
              <w:jc w:val="center"/>
              <w:rPr>
                <w:rFonts w:cs="Arial"/>
                <w:b/>
                <w:bCs/>
                <w:sz w:val="18"/>
                <w:szCs w:val="20"/>
              </w:rPr>
            </w:pPr>
          </w:p>
        </w:tc>
        <w:tc>
          <w:tcPr>
            <w:tcW w:w="2029" w:type="pct"/>
            <w:tcBorders>
              <w:top w:val="single" w:sz="4" w:space="0" w:color="auto"/>
              <w:left w:val="single" w:sz="4" w:space="0" w:color="auto"/>
              <w:bottom w:val="single" w:sz="4" w:space="0" w:color="auto"/>
              <w:right w:val="single" w:sz="4" w:space="0" w:color="auto"/>
            </w:tcBorders>
          </w:tcPr>
          <w:p w:rsidR="000B3162" w:rsidRDefault="000B3162" w:rsidP="0021324E">
            <w:pPr>
              <w:rPr>
                <w:rFonts w:cs="Arial"/>
                <w:bCs/>
                <w:sz w:val="20"/>
                <w:szCs w:val="20"/>
              </w:rPr>
            </w:pPr>
          </w:p>
          <w:p w:rsidR="00512AA9" w:rsidRPr="000B3162" w:rsidRDefault="000B3162" w:rsidP="0053626D">
            <w:pPr>
              <w:rPr>
                <w:rFonts w:cs="Arial"/>
                <w:bCs/>
                <w:sz w:val="20"/>
                <w:szCs w:val="20"/>
              </w:rPr>
            </w:pPr>
            <w:r>
              <w:rPr>
                <w:rFonts w:cs="Arial"/>
                <w:bCs/>
                <w:sz w:val="20"/>
                <w:szCs w:val="20"/>
              </w:rPr>
              <w:t>I</w:t>
            </w:r>
            <w:r w:rsidR="008872D5" w:rsidRPr="000B3162">
              <w:rPr>
                <w:rFonts w:cs="Arial"/>
                <w:bCs/>
                <w:sz w:val="20"/>
                <w:szCs w:val="20"/>
              </w:rPr>
              <w:t>n an indirect way</w:t>
            </w:r>
            <w:r>
              <w:rPr>
                <w:rFonts w:cs="Arial"/>
                <w:bCs/>
                <w:sz w:val="20"/>
                <w:szCs w:val="20"/>
              </w:rPr>
              <w:t>,</w:t>
            </w:r>
            <w:r w:rsidR="008872D5" w:rsidRPr="000B3162">
              <w:rPr>
                <w:rFonts w:cs="Arial"/>
                <w:bCs/>
                <w:sz w:val="20"/>
                <w:szCs w:val="20"/>
              </w:rPr>
              <w:t xml:space="preserve"> by pointing to gender inequities in need </w:t>
            </w:r>
            <w:r w:rsidR="0021324E" w:rsidRPr="000B3162">
              <w:rPr>
                <w:rFonts w:cs="Arial"/>
                <w:bCs/>
                <w:sz w:val="20"/>
                <w:szCs w:val="20"/>
              </w:rPr>
              <w:t>of addressing, e.g.,</w:t>
            </w:r>
            <w:r w:rsidR="008872D5" w:rsidRPr="000B3162">
              <w:rPr>
                <w:rFonts w:cs="Arial"/>
                <w:bCs/>
                <w:sz w:val="20"/>
                <w:szCs w:val="20"/>
              </w:rPr>
              <w:t xml:space="preserve"> in relation to access to health services, </w:t>
            </w:r>
            <w:r w:rsidR="0021324E" w:rsidRPr="000B3162">
              <w:rPr>
                <w:rFonts w:cs="Arial"/>
                <w:bCs/>
                <w:sz w:val="20"/>
                <w:szCs w:val="20"/>
              </w:rPr>
              <w:t>avoidable</w:t>
            </w:r>
            <w:r w:rsidR="002D4C35" w:rsidRPr="000B3162">
              <w:rPr>
                <w:rFonts w:cs="Arial"/>
                <w:bCs/>
                <w:sz w:val="20"/>
                <w:szCs w:val="20"/>
              </w:rPr>
              <w:t xml:space="preserve"> </w:t>
            </w:r>
            <w:r w:rsidR="008872D5" w:rsidRPr="000B3162">
              <w:rPr>
                <w:rFonts w:cs="Arial"/>
                <w:bCs/>
                <w:sz w:val="20"/>
                <w:szCs w:val="20"/>
              </w:rPr>
              <w:t xml:space="preserve">health outcomes, </w:t>
            </w:r>
            <w:r w:rsidR="0021324E" w:rsidRPr="000B3162">
              <w:rPr>
                <w:rFonts w:cs="Arial"/>
                <w:bCs/>
                <w:sz w:val="20"/>
                <w:szCs w:val="20"/>
              </w:rPr>
              <w:t xml:space="preserve">and </w:t>
            </w:r>
            <w:r w:rsidR="008872D5" w:rsidRPr="000B3162">
              <w:rPr>
                <w:rFonts w:cs="Arial"/>
                <w:bCs/>
                <w:sz w:val="20"/>
                <w:szCs w:val="20"/>
              </w:rPr>
              <w:t>access to decision making positions within the</w:t>
            </w:r>
            <w:r w:rsidR="0021324E" w:rsidRPr="000B3162">
              <w:rPr>
                <w:rFonts w:cs="Arial"/>
                <w:bCs/>
                <w:sz w:val="20"/>
                <w:szCs w:val="20"/>
              </w:rPr>
              <w:t xml:space="preserve"> health sector.</w:t>
            </w:r>
            <w:r w:rsidR="008872D5" w:rsidRPr="000B3162">
              <w:rPr>
                <w:rFonts w:cs="Arial"/>
                <w:bCs/>
                <w:sz w:val="20"/>
                <w:szCs w:val="20"/>
              </w:rPr>
              <w:t xml:space="preserve"> </w:t>
            </w:r>
            <w:r w:rsidRPr="000B3162">
              <w:rPr>
                <w:rFonts w:cs="Arial"/>
                <w:bCs/>
                <w:sz w:val="20"/>
                <w:szCs w:val="20"/>
              </w:rPr>
              <w:t xml:space="preserve"> </w:t>
            </w:r>
            <w:r>
              <w:rPr>
                <w:rFonts w:cs="Arial"/>
                <w:bCs/>
                <w:sz w:val="20"/>
                <w:szCs w:val="20"/>
              </w:rPr>
              <w:t>And, i</w:t>
            </w:r>
            <w:r w:rsidRPr="000B3162">
              <w:rPr>
                <w:rFonts w:cs="Arial"/>
                <w:bCs/>
                <w:sz w:val="20"/>
                <w:szCs w:val="20"/>
              </w:rPr>
              <w:t xml:space="preserve">n a direct way, by </w:t>
            </w:r>
            <w:r w:rsidR="00575622">
              <w:rPr>
                <w:rFonts w:cs="Arial"/>
                <w:bCs/>
                <w:sz w:val="20"/>
                <w:szCs w:val="20"/>
              </w:rPr>
              <w:t xml:space="preserve">its widespread mentions of the need to address </w:t>
            </w:r>
            <w:r w:rsidRPr="000B3162">
              <w:rPr>
                <w:rFonts w:cs="Arial"/>
                <w:bCs/>
                <w:sz w:val="20"/>
                <w:szCs w:val="20"/>
              </w:rPr>
              <w:t>gender based violence</w:t>
            </w:r>
            <w:r w:rsidR="00575622">
              <w:rPr>
                <w:rFonts w:cs="Arial"/>
                <w:bCs/>
                <w:sz w:val="20"/>
                <w:szCs w:val="20"/>
              </w:rPr>
              <w:t xml:space="preserve">, as well as by singular  references to gender issues such as </w:t>
            </w:r>
            <w:r>
              <w:rPr>
                <w:rFonts w:cs="Arial"/>
                <w:bCs/>
                <w:sz w:val="20"/>
                <w:szCs w:val="20"/>
              </w:rPr>
              <w:t xml:space="preserve">involvement of men in reproductive health programs, </w:t>
            </w:r>
            <w:r w:rsidRPr="000B3162">
              <w:rPr>
                <w:rFonts w:cs="Arial"/>
                <w:bCs/>
                <w:sz w:val="20"/>
                <w:szCs w:val="20"/>
              </w:rPr>
              <w:t>and empowerment of women</w:t>
            </w:r>
            <w:r w:rsidR="0053626D">
              <w:rPr>
                <w:rFonts w:cs="Arial"/>
                <w:bCs/>
                <w:sz w:val="20"/>
                <w:szCs w:val="20"/>
              </w:rPr>
              <w:t xml:space="preserve">, particularly adolescents  in the context of HIV and other health problems. </w:t>
            </w:r>
            <w:r>
              <w:rPr>
                <w:rFonts w:cs="Arial"/>
                <w:bCs/>
                <w:sz w:val="20"/>
                <w:szCs w:val="20"/>
              </w:rPr>
              <w:t xml:space="preserve"> </w:t>
            </w:r>
          </w:p>
        </w:tc>
      </w:tr>
      <w:tr w:rsidR="009F5D9A" w:rsidRPr="000B3162" w:rsidTr="00E7402B">
        <w:trPr>
          <w:trHeight w:val="792"/>
        </w:trPr>
        <w:tc>
          <w:tcPr>
            <w:tcW w:w="1894" w:type="pct"/>
            <w:tcBorders>
              <w:top w:val="single" w:sz="4" w:space="0" w:color="auto"/>
              <w:left w:val="single" w:sz="4" w:space="0" w:color="auto"/>
              <w:bottom w:val="single" w:sz="4" w:space="0" w:color="auto"/>
              <w:right w:val="single" w:sz="4" w:space="0" w:color="auto"/>
            </w:tcBorders>
            <w:hideMark/>
          </w:tcPr>
          <w:p w:rsidR="00512AA9" w:rsidRPr="000B3162" w:rsidRDefault="00512AA9" w:rsidP="00DC6F8D">
            <w:pPr>
              <w:rPr>
                <w:rFonts w:cs="Arial"/>
                <w:bCs/>
                <w:sz w:val="20"/>
              </w:rPr>
            </w:pPr>
            <w:r w:rsidRPr="000B3162">
              <w:rPr>
                <w:rFonts w:cs="Arial"/>
                <w:bCs/>
                <w:sz w:val="20"/>
                <w:szCs w:val="22"/>
              </w:rPr>
              <w:t>8.  Does the document use inclusive, non-sexist</w:t>
            </w:r>
            <w:r w:rsidR="00ED6190" w:rsidRPr="000B3162">
              <w:rPr>
                <w:rFonts w:cs="Arial"/>
                <w:bCs/>
                <w:sz w:val="20"/>
                <w:szCs w:val="22"/>
              </w:rPr>
              <w:t xml:space="preserve"> </w:t>
            </w:r>
            <w:r w:rsidRPr="000B3162">
              <w:rPr>
                <w:rFonts w:cs="Arial"/>
                <w:bCs/>
                <w:sz w:val="20"/>
                <w:szCs w:val="22"/>
              </w:rPr>
              <w:t xml:space="preserve"> language (e.g. use women and men or boys and girls, throughout or where appropriate use chairperson or </w:t>
            </w:r>
            <w:r w:rsidR="00DC6F8D" w:rsidRPr="000B3162">
              <w:rPr>
                <w:rFonts w:cs="Arial"/>
                <w:bCs/>
                <w:sz w:val="20"/>
                <w:szCs w:val="22"/>
              </w:rPr>
              <w:t>M</w:t>
            </w:r>
            <w:r w:rsidRPr="000B3162">
              <w:rPr>
                <w:rFonts w:cs="Arial"/>
                <w:bCs/>
                <w:sz w:val="20"/>
                <w:szCs w:val="22"/>
              </w:rPr>
              <w:t>adame chair rather than chairman and avoid using "he" to refer to both sexes)</w:t>
            </w:r>
          </w:p>
        </w:tc>
        <w:tc>
          <w:tcPr>
            <w:tcW w:w="327"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Where relevant/</w:t>
            </w:r>
            <w:r w:rsidR="006D4349" w:rsidRPr="000B3162">
              <w:rPr>
                <w:rFonts w:cs="Arial"/>
                <w:bCs/>
                <w:sz w:val="12"/>
                <w:szCs w:val="16"/>
              </w:rPr>
              <w:t xml:space="preserve"> </w:t>
            </w:r>
            <w:r w:rsidRPr="000B3162">
              <w:rPr>
                <w:rFonts w:cs="Arial"/>
                <w:bCs/>
                <w:sz w:val="12"/>
                <w:szCs w:val="16"/>
              </w:rPr>
              <w:t>Always (2)</w:t>
            </w:r>
          </w:p>
          <w:p w:rsidR="00ED6190" w:rsidRPr="000B3162" w:rsidRDefault="00ED6190" w:rsidP="00ED6190">
            <w:pPr>
              <w:jc w:val="center"/>
              <w:rPr>
                <w:rFonts w:cs="Arial"/>
                <w:b/>
                <w:bCs/>
                <w:sz w:val="12"/>
                <w:szCs w:val="16"/>
              </w:rPr>
            </w:pPr>
            <w:r w:rsidRPr="000B3162">
              <w:rPr>
                <w:rFonts w:cs="Arial"/>
                <w:b/>
                <w:bCs/>
                <w:sz w:val="20"/>
                <w:szCs w:val="16"/>
              </w:rPr>
              <w:t>2</w:t>
            </w:r>
          </w:p>
        </w:tc>
        <w:tc>
          <w:tcPr>
            <w:tcW w:w="294" w:type="pct"/>
            <w:tcBorders>
              <w:top w:val="single" w:sz="4" w:space="0" w:color="auto"/>
              <w:left w:val="single" w:sz="4" w:space="0" w:color="auto"/>
              <w:bottom w:val="single" w:sz="4" w:space="0" w:color="auto"/>
              <w:right w:val="single" w:sz="4" w:space="0" w:color="auto"/>
            </w:tcBorders>
            <w:hideMark/>
          </w:tcPr>
          <w:p w:rsidR="003720CA" w:rsidRPr="000B3162" w:rsidRDefault="00512AA9" w:rsidP="006D4349">
            <w:pPr>
              <w:rPr>
                <w:rFonts w:cs="Arial"/>
                <w:bCs/>
                <w:sz w:val="12"/>
                <w:szCs w:val="16"/>
              </w:rPr>
            </w:pPr>
            <w:r w:rsidRPr="000B3162">
              <w:rPr>
                <w:rFonts w:cs="Arial"/>
                <w:bCs/>
                <w:sz w:val="12"/>
                <w:szCs w:val="16"/>
              </w:rPr>
              <w:t>Some</w:t>
            </w:r>
          </w:p>
          <w:p w:rsidR="00512AA9" w:rsidRPr="000B3162" w:rsidRDefault="00512AA9" w:rsidP="006D4349">
            <w:pPr>
              <w:rPr>
                <w:rFonts w:cs="Arial"/>
                <w:bCs/>
                <w:sz w:val="12"/>
                <w:szCs w:val="16"/>
              </w:rPr>
            </w:pPr>
            <w:r w:rsidRPr="000B3162">
              <w:rPr>
                <w:rFonts w:cs="Arial"/>
                <w:bCs/>
                <w:sz w:val="12"/>
                <w:szCs w:val="16"/>
              </w:rPr>
              <w:t>times/ (1)</w:t>
            </w:r>
          </w:p>
        </w:tc>
        <w:tc>
          <w:tcPr>
            <w:tcW w:w="228" w:type="pct"/>
            <w:tcBorders>
              <w:top w:val="single" w:sz="4" w:space="0" w:color="auto"/>
              <w:left w:val="single" w:sz="4" w:space="0" w:color="auto"/>
              <w:bottom w:val="single" w:sz="4" w:space="0" w:color="auto"/>
              <w:right w:val="single" w:sz="4" w:space="0" w:color="auto"/>
            </w:tcBorders>
            <w:hideMark/>
          </w:tcPr>
          <w:p w:rsidR="00512AA9" w:rsidRPr="000B3162" w:rsidRDefault="00512AA9">
            <w:pPr>
              <w:rPr>
                <w:rFonts w:cs="Arial"/>
                <w:bCs/>
                <w:sz w:val="12"/>
                <w:szCs w:val="16"/>
              </w:rPr>
            </w:pPr>
            <w:r w:rsidRPr="000B3162">
              <w:rPr>
                <w:rFonts w:cs="Arial"/>
                <w:bCs/>
                <w:sz w:val="12"/>
                <w:szCs w:val="16"/>
              </w:rPr>
              <w:t>Never (0)</w:t>
            </w:r>
          </w:p>
        </w:tc>
        <w:tc>
          <w:tcPr>
            <w:tcW w:w="228"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18"/>
                <w:szCs w:val="20"/>
              </w:rPr>
            </w:pPr>
          </w:p>
        </w:tc>
        <w:tc>
          <w:tcPr>
            <w:tcW w:w="2029" w:type="pct"/>
            <w:tcBorders>
              <w:top w:val="single" w:sz="4" w:space="0" w:color="auto"/>
              <w:left w:val="single" w:sz="4" w:space="0" w:color="auto"/>
              <w:bottom w:val="single" w:sz="4" w:space="0" w:color="auto"/>
              <w:right w:val="single" w:sz="4" w:space="0" w:color="auto"/>
            </w:tcBorders>
          </w:tcPr>
          <w:p w:rsidR="00512AA9" w:rsidRPr="000B3162" w:rsidRDefault="00512AA9">
            <w:pPr>
              <w:rPr>
                <w:rFonts w:cs="Arial"/>
                <w:bCs/>
                <w:sz w:val="20"/>
                <w:szCs w:val="20"/>
              </w:rPr>
            </w:pPr>
          </w:p>
        </w:tc>
      </w:tr>
    </w:tbl>
    <w:p w:rsidR="003720CA" w:rsidRPr="000B3162" w:rsidRDefault="003720CA">
      <w:pPr>
        <w:rPr>
          <w:sz w:val="20"/>
        </w:rPr>
      </w:pPr>
    </w:p>
    <w:p w:rsidR="008E3AF1" w:rsidRPr="000B3162" w:rsidRDefault="008E3AF1">
      <w:pPr>
        <w:spacing w:after="200" w:line="276" w:lineRule="auto"/>
        <w:rPr>
          <w:sz w:val="20"/>
        </w:rPr>
      </w:pPr>
      <w:r w:rsidRPr="000B3162">
        <w:rPr>
          <w:sz w:val="20"/>
        </w:rPr>
        <w:br w:type="page"/>
      </w:r>
    </w:p>
    <w:p w:rsidR="008E3AF1" w:rsidRDefault="008E3AF1" w:rsidP="008E3AF1">
      <w:r w:rsidRPr="0093655B">
        <w:rPr>
          <w:b/>
        </w:rPr>
        <w:t>PUBLICATION</w:t>
      </w:r>
      <w:r w:rsidR="00E574DF" w:rsidRPr="0093655B">
        <w:rPr>
          <w:b/>
        </w:rPr>
        <w:t xml:space="preserve"> 1</w:t>
      </w:r>
      <w:r w:rsidR="00213B8C" w:rsidRPr="0093655B">
        <w:rPr>
          <w:b/>
        </w:rPr>
        <w:t>b</w:t>
      </w:r>
      <w:r w:rsidRPr="0093655B">
        <w:rPr>
          <w:b/>
        </w:rPr>
        <w:t>:</w:t>
      </w:r>
      <w:r w:rsidR="008448E4" w:rsidRPr="008448E4">
        <w:rPr>
          <w:rFonts w:cs="Arial"/>
          <w:sz w:val="24"/>
        </w:rPr>
        <w:t xml:space="preserve"> </w:t>
      </w:r>
      <w:r w:rsidR="008448E4" w:rsidRPr="009E72AD">
        <w:rPr>
          <w:rFonts w:cs="Arial"/>
          <w:sz w:val="24"/>
        </w:rPr>
        <w:t>Health in the Americas 2007</w:t>
      </w:r>
      <w:r w:rsidR="00F85B20">
        <w:rPr>
          <w:rFonts w:cs="Arial"/>
          <w:sz w:val="24"/>
        </w:rPr>
        <w:t>.</w:t>
      </w:r>
      <w:r w:rsidR="008448E4">
        <w:rPr>
          <w:rFonts w:cs="Arial"/>
          <w:sz w:val="24"/>
        </w:rPr>
        <w:t xml:space="preserve"> </w:t>
      </w:r>
      <w:proofErr w:type="gramStart"/>
      <w:r w:rsidR="008448E4" w:rsidRPr="009E72AD">
        <w:rPr>
          <w:rFonts w:cs="Arial"/>
          <w:sz w:val="24"/>
        </w:rPr>
        <w:t>Volume</w:t>
      </w:r>
      <w:r w:rsidR="001958C9">
        <w:rPr>
          <w:rFonts w:cs="Arial"/>
          <w:sz w:val="24"/>
        </w:rPr>
        <w:t xml:space="preserve"> </w:t>
      </w:r>
      <w:r w:rsidR="008448E4">
        <w:rPr>
          <w:rFonts w:cs="Arial"/>
          <w:sz w:val="24"/>
        </w:rPr>
        <w:t>I</w:t>
      </w:r>
      <w:r w:rsidR="008448E4" w:rsidRPr="009E72AD">
        <w:rPr>
          <w:rFonts w:cs="Arial"/>
          <w:sz w:val="24"/>
        </w:rPr>
        <w:t xml:space="preserve"> I–</w:t>
      </w:r>
      <w:r w:rsidR="001958C9">
        <w:rPr>
          <w:rFonts w:cs="Arial"/>
          <w:sz w:val="24"/>
        </w:rPr>
        <w:t>Countries*</w:t>
      </w:r>
      <w:r w:rsidR="00F85B20">
        <w:rPr>
          <w:rFonts w:cs="Arial"/>
          <w:sz w:val="24"/>
        </w:rPr>
        <w:t>.</w:t>
      </w:r>
      <w:proofErr w:type="gramEnd"/>
      <w:r w:rsidR="00F85B20">
        <w:rPr>
          <w:rFonts w:cs="Arial"/>
          <w:sz w:val="24"/>
        </w:rPr>
        <w:t xml:space="preserve"> PAHO</w:t>
      </w:r>
      <w:r w:rsidR="008448E4" w:rsidRPr="009E72AD">
        <w:rPr>
          <w:rFonts w:eastAsiaTheme="minorHAnsi" w:cs="Arial"/>
          <w:b/>
          <w:bCs/>
          <w:sz w:val="24"/>
          <w:lang w:val="en-US"/>
        </w:rPr>
        <w:t xml:space="preserve"> </w:t>
      </w:r>
      <w:r w:rsidR="008448E4" w:rsidRPr="009E72AD">
        <w:rPr>
          <w:rFonts w:eastAsiaTheme="minorHAnsi" w:cs="Arial"/>
          <w:bCs/>
          <w:sz w:val="24"/>
          <w:lang w:val="en-US"/>
        </w:rPr>
        <w:t>Scientific and Technical Publication No. 622</w:t>
      </w:r>
    </w:p>
    <w:p w:rsidR="00097E6D" w:rsidRDefault="00097E6D" w:rsidP="008E3AF1"/>
    <w:p w:rsidR="008E3AF1" w:rsidRDefault="008E3AF1" w:rsidP="008E3AF1">
      <w:r w:rsidRPr="003720CA">
        <w:t xml:space="preserve">TABLE 1: </w:t>
      </w:r>
      <w:r>
        <w:t>W</w:t>
      </w:r>
      <w:r w:rsidRPr="003720CA">
        <w:t>orksheet for word search</w:t>
      </w:r>
      <w:r w:rsidR="00164CFB">
        <w:t xml:space="preserve"> in 14 of the 46 countries included in Volume II</w:t>
      </w:r>
    </w:p>
    <w:p w:rsidR="00097E6D" w:rsidRPr="003720CA" w:rsidRDefault="00097E6D" w:rsidP="008E3AF1"/>
    <w:tbl>
      <w:tblPr>
        <w:tblW w:w="0" w:type="auto"/>
        <w:jc w:val="center"/>
        <w:tblInd w:w="-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1094"/>
        <w:gridCol w:w="7645"/>
      </w:tblGrid>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E3AF1" w:rsidRDefault="008E3AF1" w:rsidP="00735336">
            <w:pPr>
              <w:jc w:val="center"/>
              <w:rPr>
                <w:b/>
                <w:sz w:val="20"/>
                <w:szCs w:val="20"/>
              </w:rPr>
            </w:pPr>
            <w:r>
              <w:rPr>
                <w:b/>
                <w:sz w:val="20"/>
                <w:szCs w:val="20"/>
              </w:rPr>
              <w:t>Key Words</w:t>
            </w:r>
          </w:p>
          <w:p w:rsidR="00315932" w:rsidRDefault="00315932" w:rsidP="00735336">
            <w:pPr>
              <w:jc w:val="center"/>
              <w:rPr>
                <w:b/>
                <w:sz w:val="20"/>
                <w:szCs w:val="20"/>
              </w:rPr>
            </w:pPr>
          </w:p>
          <w:p w:rsidR="00315932" w:rsidRDefault="00315932" w:rsidP="00735336">
            <w:pPr>
              <w:jc w:val="center"/>
              <w:rPr>
                <w:b/>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E3AF1" w:rsidRDefault="008E3AF1" w:rsidP="00735336">
            <w:pPr>
              <w:jc w:val="center"/>
              <w:rPr>
                <w:b/>
                <w:sz w:val="20"/>
                <w:szCs w:val="20"/>
              </w:rPr>
            </w:pPr>
            <w:r>
              <w:rPr>
                <w:b/>
                <w:sz w:val="20"/>
                <w:szCs w:val="20"/>
              </w:rPr>
              <w:t># Mentions</w:t>
            </w:r>
          </w:p>
        </w:tc>
        <w:tc>
          <w:tcPr>
            <w:tcW w:w="76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E3AF1" w:rsidRPr="00097E6D" w:rsidRDefault="008E3AF1" w:rsidP="00735336">
            <w:pPr>
              <w:jc w:val="center"/>
              <w:rPr>
                <w:b/>
                <w:szCs w:val="20"/>
              </w:rPr>
            </w:pPr>
            <w:r w:rsidRPr="00097E6D">
              <w:rPr>
                <w:b/>
                <w:szCs w:val="20"/>
              </w:rPr>
              <w:t>Comments</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315932" w:rsidRDefault="00315932" w:rsidP="00315932">
            <w:pPr>
              <w:pStyle w:val="ListParagraph"/>
              <w:ind w:left="360"/>
              <w:rPr>
                <w:bCs/>
                <w:szCs w:val="20"/>
              </w:rPr>
            </w:pPr>
          </w:p>
          <w:p w:rsidR="008E3AF1" w:rsidRPr="00097E6D" w:rsidRDefault="008E3AF1" w:rsidP="00062348">
            <w:pPr>
              <w:pStyle w:val="ListParagraph"/>
              <w:numPr>
                <w:ilvl w:val="0"/>
                <w:numId w:val="15"/>
              </w:numPr>
              <w:rPr>
                <w:bCs/>
                <w:szCs w:val="20"/>
              </w:rPr>
            </w:pPr>
            <w:r w:rsidRPr="00097E6D">
              <w:rPr>
                <w:bCs/>
                <w:szCs w:val="20"/>
              </w:rPr>
              <w:t>"gender"</w:t>
            </w:r>
          </w:p>
          <w:p w:rsidR="008E3AF1" w:rsidRPr="00097E6D" w:rsidRDefault="008E3AF1" w:rsidP="00735336">
            <w:pPr>
              <w:pStyle w:val="ListParagraph"/>
              <w:ind w:left="360"/>
              <w:rPr>
                <w:bCs/>
                <w:szCs w:val="20"/>
              </w:rPr>
            </w:pPr>
          </w:p>
        </w:tc>
        <w:tc>
          <w:tcPr>
            <w:tcW w:w="1094" w:type="dxa"/>
            <w:tcBorders>
              <w:top w:val="single" w:sz="4" w:space="0" w:color="auto"/>
              <w:left w:val="single" w:sz="4" w:space="0" w:color="auto"/>
              <w:bottom w:val="single" w:sz="4" w:space="0" w:color="auto"/>
              <w:right w:val="single" w:sz="4" w:space="0" w:color="auto"/>
            </w:tcBorders>
            <w:hideMark/>
          </w:tcPr>
          <w:p w:rsidR="00315932" w:rsidRDefault="00315932" w:rsidP="00ED7FB3">
            <w:pPr>
              <w:jc w:val="center"/>
              <w:rPr>
                <w:szCs w:val="20"/>
              </w:rPr>
            </w:pPr>
          </w:p>
          <w:p w:rsidR="00ED7FB3" w:rsidRPr="00097E6D" w:rsidRDefault="0076071A" w:rsidP="00ED7FB3">
            <w:pPr>
              <w:jc w:val="center"/>
              <w:rPr>
                <w:szCs w:val="20"/>
              </w:rPr>
            </w:pPr>
            <w:r w:rsidRPr="00097E6D">
              <w:rPr>
                <w:szCs w:val="20"/>
              </w:rPr>
              <w:t>3</w:t>
            </w:r>
            <w:r w:rsidR="00357400">
              <w:rPr>
                <w:szCs w:val="20"/>
              </w:rPr>
              <w:t>5</w:t>
            </w:r>
          </w:p>
        </w:tc>
        <w:tc>
          <w:tcPr>
            <w:tcW w:w="7645" w:type="dxa"/>
            <w:tcBorders>
              <w:top w:val="single" w:sz="4" w:space="0" w:color="auto"/>
              <w:left w:val="single" w:sz="4" w:space="0" w:color="auto"/>
              <w:bottom w:val="single" w:sz="4" w:space="0" w:color="auto"/>
              <w:right w:val="single" w:sz="4" w:space="0" w:color="auto"/>
            </w:tcBorders>
          </w:tcPr>
          <w:p w:rsidR="00315932" w:rsidRDefault="00315932" w:rsidP="00357400">
            <w:pPr>
              <w:rPr>
                <w:szCs w:val="20"/>
              </w:rPr>
            </w:pPr>
          </w:p>
          <w:p w:rsidR="008E3AF1" w:rsidRPr="00097E6D" w:rsidRDefault="00357400" w:rsidP="00357400">
            <w:pPr>
              <w:rPr>
                <w:szCs w:val="20"/>
              </w:rPr>
            </w:pPr>
            <w:r>
              <w:rPr>
                <w:szCs w:val="20"/>
              </w:rPr>
              <w:t>In 5 countries the term was not mentioned</w:t>
            </w:r>
            <w:r w:rsidR="00315932">
              <w:rPr>
                <w:szCs w:val="20"/>
              </w:rPr>
              <w:t xml:space="preserve"> at all</w:t>
            </w:r>
            <w:r>
              <w:rPr>
                <w:szCs w:val="20"/>
              </w:rPr>
              <w:t xml:space="preserve">. </w:t>
            </w:r>
            <w:r w:rsidR="00164CFB" w:rsidRPr="00097E6D">
              <w:rPr>
                <w:szCs w:val="20"/>
              </w:rPr>
              <w:t xml:space="preserve">Most mentions came from Trinidad &amp; Tobago (14) El Salvador (7), Nicaragua (2) Honduras </w:t>
            </w:r>
            <w:r w:rsidR="0093655B">
              <w:rPr>
                <w:szCs w:val="20"/>
              </w:rPr>
              <w:t xml:space="preserve">and Argentina </w:t>
            </w:r>
            <w:r w:rsidR="00164CFB" w:rsidRPr="00097E6D">
              <w:rPr>
                <w:szCs w:val="20"/>
              </w:rPr>
              <w:t xml:space="preserve">(2), </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numPr>
                <w:ilvl w:val="0"/>
                <w:numId w:val="15"/>
              </w:numPr>
              <w:rPr>
                <w:bCs/>
                <w:szCs w:val="20"/>
              </w:rPr>
            </w:pPr>
            <w:r w:rsidRPr="00097E6D">
              <w:rPr>
                <w:bCs/>
                <w:szCs w:val="20"/>
              </w:rPr>
              <w:t xml:space="preserve">"gender equality" </w:t>
            </w:r>
          </w:p>
          <w:p w:rsidR="008E3AF1" w:rsidRPr="00097E6D" w:rsidRDefault="008E3AF1" w:rsidP="00735336">
            <w:pPr>
              <w:pStyle w:val="ListParagraph"/>
              <w:ind w:left="360"/>
              <w:rPr>
                <w:bCs/>
                <w:szCs w:val="20"/>
              </w:rPr>
            </w:pPr>
          </w:p>
        </w:tc>
        <w:tc>
          <w:tcPr>
            <w:tcW w:w="1094" w:type="dxa"/>
            <w:tcBorders>
              <w:top w:val="single" w:sz="4" w:space="0" w:color="auto"/>
              <w:left w:val="single" w:sz="4" w:space="0" w:color="auto"/>
              <w:bottom w:val="single" w:sz="4" w:space="0" w:color="auto"/>
              <w:right w:val="single" w:sz="4" w:space="0" w:color="auto"/>
            </w:tcBorders>
            <w:hideMark/>
          </w:tcPr>
          <w:p w:rsidR="008E3AF1" w:rsidRPr="00097E6D" w:rsidRDefault="0076071A" w:rsidP="00735336">
            <w:pPr>
              <w:jc w:val="center"/>
              <w:rPr>
                <w:szCs w:val="20"/>
              </w:rPr>
            </w:pPr>
            <w:r w:rsidRPr="00097E6D">
              <w:rPr>
                <w:szCs w:val="20"/>
              </w:rPr>
              <w:t>2</w:t>
            </w:r>
          </w:p>
          <w:p w:rsidR="0076071A" w:rsidRPr="00097E6D" w:rsidRDefault="0076071A" w:rsidP="0076071A">
            <w:pPr>
              <w:rPr>
                <w:szCs w:val="20"/>
              </w:rPr>
            </w:pPr>
          </w:p>
        </w:tc>
        <w:tc>
          <w:tcPr>
            <w:tcW w:w="7645" w:type="dxa"/>
            <w:tcBorders>
              <w:top w:val="single" w:sz="4" w:space="0" w:color="auto"/>
              <w:left w:val="single" w:sz="4" w:space="0" w:color="auto"/>
              <w:bottom w:val="single" w:sz="4" w:space="0" w:color="auto"/>
              <w:right w:val="single" w:sz="4" w:space="0" w:color="auto"/>
            </w:tcBorders>
          </w:tcPr>
          <w:p w:rsidR="008E3AF1" w:rsidRPr="00097E6D" w:rsidRDefault="00315932" w:rsidP="00315932">
            <w:pPr>
              <w:rPr>
                <w:szCs w:val="20"/>
              </w:rPr>
            </w:pPr>
            <w:r>
              <w:rPr>
                <w:szCs w:val="20"/>
              </w:rPr>
              <w:t xml:space="preserve">Only 2 references in one country: </w:t>
            </w:r>
            <w:r w:rsidR="00F03619" w:rsidRPr="00097E6D">
              <w:rPr>
                <w:szCs w:val="20"/>
              </w:rPr>
              <w:t>Argentina</w:t>
            </w:r>
            <w:r w:rsidR="00357400">
              <w:rPr>
                <w:szCs w:val="20"/>
              </w:rPr>
              <w:t>. It was not mentioned in any of the other countries</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1958C9">
            <w:pPr>
              <w:pStyle w:val="ListParagraph"/>
              <w:numPr>
                <w:ilvl w:val="0"/>
                <w:numId w:val="15"/>
              </w:numPr>
              <w:rPr>
                <w:bCs/>
                <w:szCs w:val="20"/>
              </w:rPr>
            </w:pPr>
            <w:r w:rsidRPr="00097E6D">
              <w:rPr>
                <w:bCs/>
                <w:szCs w:val="20"/>
              </w:rPr>
              <w:t>"equality/inequality/inequity between women and men"</w:t>
            </w:r>
          </w:p>
        </w:tc>
        <w:tc>
          <w:tcPr>
            <w:tcW w:w="1094" w:type="dxa"/>
            <w:tcBorders>
              <w:top w:val="single" w:sz="4" w:space="0" w:color="auto"/>
              <w:left w:val="single" w:sz="4" w:space="0" w:color="auto"/>
              <w:bottom w:val="single" w:sz="4" w:space="0" w:color="auto"/>
              <w:right w:val="single" w:sz="4" w:space="0" w:color="auto"/>
            </w:tcBorders>
            <w:hideMark/>
          </w:tcPr>
          <w:p w:rsidR="008E3AF1" w:rsidRPr="00097E6D" w:rsidRDefault="0076071A" w:rsidP="00735336">
            <w:pPr>
              <w:jc w:val="center"/>
              <w:rPr>
                <w:szCs w:val="20"/>
              </w:rPr>
            </w:pPr>
            <w:r w:rsidRPr="00097E6D">
              <w:rPr>
                <w:szCs w:val="20"/>
              </w:rPr>
              <w:t>1</w:t>
            </w:r>
            <w:r w:rsidR="00ED7FB3" w:rsidRPr="00097E6D">
              <w:rPr>
                <w:szCs w:val="20"/>
              </w:rPr>
              <w:t>5</w:t>
            </w:r>
          </w:p>
        </w:tc>
        <w:tc>
          <w:tcPr>
            <w:tcW w:w="7645" w:type="dxa"/>
            <w:tcBorders>
              <w:top w:val="single" w:sz="4" w:space="0" w:color="auto"/>
              <w:left w:val="single" w:sz="4" w:space="0" w:color="auto"/>
              <w:bottom w:val="single" w:sz="4" w:space="0" w:color="auto"/>
              <w:right w:val="single" w:sz="4" w:space="0" w:color="auto"/>
            </w:tcBorders>
          </w:tcPr>
          <w:p w:rsidR="008E3AF1" w:rsidRPr="00097E6D" w:rsidRDefault="00315932" w:rsidP="00315932">
            <w:pPr>
              <w:rPr>
                <w:szCs w:val="20"/>
              </w:rPr>
            </w:pPr>
            <w:r>
              <w:rPr>
                <w:szCs w:val="20"/>
              </w:rPr>
              <w:t xml:space="preserve">No references in </w:t>
            </w:r>
            <w:r w:rsidR="00357400">
              <w:rPr>
                <w:szCs w:val="20"/>
              </w:rPr>
              <w:t>5 countries.</w:t>
            </w:r>
            <w:r>
              <w:rPr>
                <w:szCs w:val="20"/>
              </w:rPr>
              <w:t xml:space="preserve"> </w:t>
            </w:r>
            <w:r w:rsidR="00F03619" w:rsidRPr="00097E6D">
              <w:rPr>
                <w:szCs w:val="20"/>
              </w:rPr>
              <w:t>The references were to disparities, gaps and differences between women and me</w:t>
            </w:r>
            <w:r w:rsidR="0093655B">
              <w:rPr>
                <w:szCs w:val="20"/>
              </w:rPr>
              <w:t>n</w:t>
            </w:r>
            <w:r w:rsidR="00F03619" w:rsidRPr="00097E6D">
              <w:rPr>
                <w:szCs w:val="20"/>
              </w:rPr>
              <w:t>. Most came from Honduras (4)</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numPr>
                <w:ilvl w:val="0"/>
                <w:numId w:val="15"/>
              </w:numPr>
              <w:rPr>
                <w:bCs/>
                <w:szCs w:val="20"/>
              </w:rPr>
            </w:pPr>
            <w:r w:rsidRPr="00097E6D">
              <w:rPr>
                <w:bCs/>
                <w:szCs w:val="20"/>
              </w:rPr>
              <w:t>"gender equity" or health equity for women and men</w:t>
            </w:r>
          </w:p>
        </w:tc>
        <w:tc>
          <w:tcPr>
            <w:tcW w:w="1094" w:type="dxa"/>
            <w:tcBorders>
              <w:top w:val="single" w:sz="4" w:space="0" w:color="auto"/>
              <w:left w:val="single" w:sz="4" w:space="0" w:color="auto"/>
              <w:bottom w:val="single" w:sz="4" w:space="0" w:color="auto"/>
              <w:right w:val="single" w:sz="4" w:space="0" w:color="auto"/>
            </w:tcBorders>
            <w:hideMark/>
          </w:tcPr>
          <w:p w:rsidR="008E3AF1" w:rsidRPr="00097E6D" w:rsidRDefault="00DA0FCA" w:rsidP="00735336">
            <w:pPr>
              <w:jc w:val="center"/>
              <w:rPr>
                <w:szCs w:val="20"/>
              </w:rPr>
            </w:pPr>
            <w:r>
              <w:rPr>
                <w:szCs w:val="20"/>
              </w:rPr>
              <w:t>1</w:t>
            </w:r>
          </w:p>
        </w:tc>
        <w:tc>
          <w:tcPr>
            <w:tcW w:w="7645" w:type="dxa"/>
            <w:tcBorders>
              <w:top w:val="single" w:sz="4" w:space="0" w:color="auto"/>
              <w:left w:val="single" w:sz="4" w:space="0" w:color="auto"/>
              <w:bottom w:val="single" w:sz="4" w:space="0" w:color="auto"/>
              <w:right w:val="single" w:sz="4" w:space="0" w:color="auto"/>
            </w:tcBorders>
          </w:tcPr>
          <w:p w:rsidR="008E3AF1" w:rsidRPr="00097E6D" w:rsidRDefault="00357400" w:rsidP="00F03619">
            <w:pPr>
              <w:rPr>
                <w:szCs w:val="20"/>
              </w:rPr>
            </w:pPr>
            <w:r>
              <w:rPr>
                <w:szCs w:val="20"/>
              </w:rPr>
              <w:t>Only one mention in one country: Argentina</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ind w:left="360"/>
              <w:rPr>
                <w:bCs/>
                <w:szCs w:val="20"/>
                <w:lang w:val="en-US"/>
              </w:rPr>
            </w:pPr>
          </w:p>
          <w:p w:rsidR="008E3AF1" w:rsidRPr="00097E6D" w:rsidRDefault="008E3AF1" w:rsidP="00062348">
            <w:pPr>
              <w:pStyle w:val="ListParagraph"/>
              <w:numPr>
                <w:ilvl w:val="0"/>
                <w:numId w:val="15"/>
              </w:numPr>
              <w:rPr>
                <w:bCs/>
                <w:szCs w:val="20"/>
              </w:rPr>
            </w:pPr>
            <w:r w:rsidRPr="00097E6D">
              <w:rPr>
                <w:bCs/>
                <w:szCs w:val="20"/>
              </w:rPr>
              <w:t>gender-based discrimination</w:t>
            </w:r>
          </w:p>
        </w:tc>
        <w:tc>
          <w:tcPr>
            <w:tcW w:w="1094" w:type="dxa"/>
            <w:tcBorders>
              <w:top w:val="single" w:sz="4" w:space="0" w:color="auto"/>
              <w:left w:val="single" w:sz="4" w:space="0" w:color="auto"/>
              <w:bottom w:val="single" w:sz="4" w:space="0" w:color="auto"/>
              <w:right w:val="single" w:sz="4" w:space="0" w:color="auto"/>
            </w:tcBorders>
            <w:hideMark/>
          </w:tcPr>
          <w:p w:rsidR="008E3AF1" w:rsidRPr="00097E6D" w:rsidRDefault="00357400" w:rsidP="00735336">
            <w:pPr>
              <w:jc w:val="center"/>
              <w:rPr>
                <w:szCs w:val="20"/>
              </w:rPr>
            </w:pPr>
            <w:r>
              <w:rPr>
                <w:szCs w:val="20"/>
              </w:rPr>
              <w:t>4</w:t>
            </w:r>
          </w:p>
        </w:tc>
        <w:tc>
          <w:tcPr>
            <w:tcW w:w="7645" w:type="dxa"/>
            <w:tcBorders>
              <w:top w:val="single" w:sz="4" w:space="0" w:color="auto"/>
              <w:left w:val="single" w:sz="4" w:space="0" w:color="auto"/>
              <w:bottom w:val="single" w:sz="4" w:space="0" w:color="auto"/>
              <w:right w:val="single" w:sz="4" w:space="0" w:color="auto"/>
            </w:tcBorders>
          </w:tcPr>
          <w:p w:rsidR="008E3AF1" w:rsidRDefault="00315932" w:rsidP="00F03619">
            <w:pPr>
              <w:rPr>
                <w:szCs w:val="20"/>
              </w:rPr>
            </w:pPr>
            <w:r>
              <w:rPr>
                <w:szCs w:val="20"/>
              </w:rPr>
              <w:t xml:space="preserve">Mentioned in only 4 countries: </w:t>
            </w:r>
            <w:r w:rsidR="00F03619" w:rsidRPr="00097E6D">
              <w:rPr>
                <w:szCs w:val="20"/>
              </w:rPr>
              <w:t xml:space="preserve">All </w:t>
            </w:r>
            <w:r>
              <w:rPr>
                <w:szCs w:val="20"/>
              </w:rPr>
              <w:t xml:space="preserve">in reference </w:t>
            </w:r>
            <w:r w:rsidR="00F03619" w:rsidRPr="00097E6D">
              <w:rPr>
                <w:szCs w:val="20"/>
              </w:rPr>
              <w:t xml:space="preserve">to the Convention for the Elimination of all forms of Discrimination Against Women (CEDAW): Argentina, Barbados, Suriname, </w:t>
            </w:r>
            <w:r w:rsidR="00357400">
              <w:rPr>
                <w:szCs w:val="20"/>
              </w:rPr>
              <w:t xml:space="preserve">and </w:t>
            </w:r>
            <w:r w:rsidR="00F03619" w:rsidRPr="00097E6D">
              <w:rPr>
                <w:szCs w:val="20"/>
              </w:rPr>
              <w:t>Trinidad &amp;Tobago</w:t>
            </w:r>
          </w:p>
          <w:p w:rsidR="00097E6D" w:rsidRPr="00097E6D" w:rsidRDefault="00097E6D" w:rsidP="00F03619">
            <w:pPr>
              <w:rPr>
                <w:szCs w:val="20"/>
              </w:rPr>
            </w:pP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numPr>
                <w:ilvl w:val="0"/>
                <w:numId w:val="15"/>
              </w:numPr>
              <w:rPr>
                <w:bCs/>
                <w:szCs w:val="20"/>
              </w:rPr>
            </w:pPr>
            <w:r w:rsidRPr="00097E6D">
              <w:rPr>
                <w:bCs/>
                <w:szCs w:val="20"/>
              </w:rPr>
              <w:t>unequal resources or power or access for women and men or power dynamics/relations</w:t>
            </w:r>
          </w:p>
        </w:tc>
        <w:tc>
          <w:tcPr>
            <w:tcW w:w="1094" w:type="dxa"/>
            <w:tcBorders>
              <w:top w:val="single" w:sz="4" w:space="0" w:color="auto"/>
              <w:left w:val="single" w:sz="4" w:space="0" w:color="auto"/>
              <w:bottom w:val="single" w:sz="4" w:space="0" w:color="auto"/>
              <w:right w:val="single" w:sz="4" w:space="0" w:color="auto"/>
            </w:tcBorders>
          </w:tcPr>
          <w:p w:rsidR="008E3AF1" w:rsidRPr="00097E6D" w:rsidRDefault="00DA0FCA" w:rsidP="00735336">
            <w:pPr>
              <w:jc w:val="center"/>
              <w:rPr>
                <w:szCs w:val="20"/>
              </w:rPr>
            </w:pPr>
            <w:r>
              <w:rPr>
                <w:szCs w:val="20"/>
              </w:rPr>
              <w:t>5</w:t>
            </w:r>
            <w:r w:rsidR="00357400">
              <w:rPr>
                <w:szCs w:val="20"/>
              </w:rPr>
              <w:t>4</w:t>
            </w:r>
          </w:p>
        </w:tc>
        <w:tc>
          <w:tcPr>
            <w:tcW w:w="7645" w:type="dxa"/>
            <w:tcBorders>
              <w:top w:val="single" w:sz="4" w:space="0" w:color="auto"/>
              <w:left w:val="single" w:sz="4" w:space="0" w:color="auto"/>
              <w:bottom w:val="single" w:sz="4" w:space="0" w:color="auto"/>
              <w:right w:val="single" w:sz="4" w:space="0" w:color="auto"/>
            </w:tcBorders>
          </w:tcPr>
          <w:p w:rsidR="00F03619" w:rsidRPr="00097E6D" w:rsidRDefault="00F03619" w:rsidP="00315932">
            <w:pPr>
              <w:rPr>
                <w:szCs w:val="20"/>
              </w:rPr>
            </w:pPr>
            <w:r w:rsidRPr="00097E6D">
              <w:rPr>
                <w:szCs w:val="20"/>
              </w:rPr>
              <w:t>References were mostly to access to social resources (education, employment, remuneration), women being more afflicted by poverty</w:t>
            </w:r>
            <w:r w:rsidR="009D7D3A" w:rsidRPr="00097E6D">
              <w:rPr>
                <w:szCs w:val="20"/>
              </w:rPr>
              <w:t xml:space="preserve">, special </w:t>
            </w:r>
            <w:r w:rsidRPr="00097E6D">
              <w:rPr>
                <w:szCs w:val="20"/>
              </w:rPr>
              <w:t>problems for females heading household</w:t>
            </w:r>
            <w:r w:rsidR="00DA0FCA">
              <w:rPr>
                <w:szCs w:val="20"/>
              </w:rPr>
              <w:t>s</w:t>
            </w:r>
            <w:r w:rsidRPr="00097E6D">
              <w:rPr>
                <w:szCs w:val="20"/>
              </w:rPr>
              <w:t xml:space="preserve">, </w:t>
            </w:r>
            <w:r w:rsidR="009D7D3A" w:rsidRPr="00097E6D">
              <w:rPr>
                <w:szCs w:val="20"/>
              </w:rPr>
              <w:t xml:space="preserve">and </w:t>
            </w:r>
            <w:r w:rsidR="00DA0FCA">
              <w:rPr>
                <w:szCs w:val="20"/>
              </w:rPr>
              <w:t xml:space="preserve">unequal power </w:t>
            </w:r>
            <w:proofErr w:type="gramStart"/>
            <w:r w:rsidR="00DA0FCA">
              <w:rPr>
                <w:szCs w:val="20"/>
              </w:rPr>
              <w:t xml:space="preserve">relations </w:t>
            </w:r>
            <w:r w:rsidR="009D7D3A" w:rsidRPr="00097E6D">
              <w:rPr>
                <w:szCs w:val="20"/>
              </w:rPr>
              <w:t xml:space="preserve"> between</w:t>
            </w:r>
            <w:proofErr w:type="gramEnd"/>
            <w:r w:rsidR="009D7D3A" w:rsidRPr="00097E6D">
              <w:rPr>
                <w:szCs w:val="20"/>
              </w:rPr>
              <w:t xml:space="preserve"> women and men. A greater number of mentions came from Nicaragua (15), Costa Rica (11), Bolivia (8), El Salvador </w:t>
            </w:r>
            <w:r w:rsidR="00DA0FCA">
              <w:rPr>
                <w:szCs w:val="20"/>
              </w:rPr>
              <w:t xml:space="preserve">and Argentina </w:t>
            </w:r>
            <w:r w:rsidR="009D7D3A" w:rsidRPr="00097E6D">
              <w:rPr>
                <w:szCs w:val="20"/>
              </w:rPr>
              <w:t>(5).</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ind w:left="360"/>
              <w:rPr>
                <w:bCs/>
                <w:szCs w:val="20"/>
              </w:rPr>
            </w:pPr>
          </w:p>
          <w:p w:rsidR="008E3AF1" w:rsidRPr="00097E6D" w:rsidRDefault="008E3AF1" w:rsidP="00062348">
            <w:pPr>
              <w:pStyle w:val="ListParagraph"/>
              <w:numPr>
                <w:ilvl w:val="0"/>
                <w:numId w:val="15"/>
              </w:numPr>
              <w:rPr>
                <w:bCs/>
                <w:szCs w:val="20"/>
              </w:rPr>
            </w:pPr>
            <w:r w:rsidRPr="00097E6D">
              <w:rPr>
                <w:bCs/>
                <w:szCs w:val="20"/>
              </w:rPr>
              <w:t>"women's empowerment"</w:t>
            </w:r>
          </w:p>
        </w:tc>
        <w:tc>
          <w:tcPr>
            <w:tcW w:w="1094" w:type="dxa"/>
            <w:tcBorders>
              <w:top w:val="single" w:sz="4" w:space="0" w:color="auto"/>
              <w:left w:val="single" w:sz="4" w:space="0" w:color="auto"/>
              <w:bottom w:val="single" w:sz="4" w:space="0" w:color="auto"/>
              <w:right w:val="single" w:sz="4" w:space="0" w:color="auto"/>
            </w:tcBorders>
            <w:hideMark/>
          </w:tcPr>
          <w:p w:rsidR="009D7D3A" w:rsidRPr="00097E6D" w:rsidRDefault="009D7D3A" w:rsidP="00735336">
            <w:pPr>
              <w:jc w:val="center"/>
              <w:rPr>
                <w:szCs w:val="20"/>
              </w:rPr>
            </w:pPr>
          </w:p>
          <w:p w:rsidR="008E3AF1" w:rsidRPr="00097E6D" w:rsidRDefault="0076071A" w:rsidP="00735336">
            <w:pPr>
              <w:jc w:val="center"/>
              <w:rPr>
                <w:szCs w:val="20"/>
              </w:rPr>
            </w:pPr>
            <w:r w:rsidRPr="00097E6D">
              <w:rPr>
                <w:szCs w:val="20"/>
              </w:rPr>
              <w:t>3</w:t>
            </w:r>
          </w:p>
        </w:tc>
        <w:tc>
          <w:tcPr>
            <w:tcW w:w="7645" w:type="dxa"/>
            <w:tcBorders>
              <w:top w:val="single" w:sz="4" w:space="0" w:color="auto"/>
              <w:left w:val="single" w:sz="4" w:space="0" w:color="auto"/>
              <w:bottom w:val="single" w:sz="4" w:space="0" w:color="auto"/>
              <w:right w:val="single" w:sz="4" w:space="0" w:color="auto"/>
            </w:tcBorders>
          </w:tcPr>
          <w:p w:rsidR="008E3AF1" w:rsidRPr="00097E6D" w:rsidRDefault="008E3AF1" w:rsidP="0021324E">
            <w:pPr>
              <w:jc w:val="both"/>
              <w:rPr>
                <w:szCs w:val="20"/>
              </w:rPr>
            </w:pPr>
          </w:p>
          <w:p w:rsidR="009D7D3A" w:rsidRPr="00097E6D" w:rsidRDefault="00357400" w:rsidP="00357400">
            <w:pPr>
              <w:jc w:val="both"/>
              <w:rPr>
                <w:szCs w:val="20"/>
              </w:rPr>
            </w:pPr>
            <w:r>
              <w:rPr>
                <w:szCs w:val="20"/>
              </w:rPr>
              <w:t xml:space="preserve">Mentioned only in </w:t>
            </w:r>
            <w:r w:rsidR="00315932">
              <w:rPr>
                <w:szCs w:val="20"/>
              </w:rPr>
              <w:t xml:space="preserve">one country, </w:t>
            </w:r>
            <w:r>
              <w:rPr>
                <w:szCs w:val="20"/>
              </w:rPr>
              <w:t>Bolivia, i</w:t>
            </w:r>
            <w:r w:rsidR="009D7D3A" w:rsidRPr="00097E6D">
              <w:rPr>
                <w:szCs w:val="20"/>
              </w:rPr>
              <w:t>n the context of MDG 3</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ind w:left="360"/>
              <w:rPr>
                <w:bCs/>
                <w:szCs w:val="20"/>
              </w:rPr>
            </w:pPr>
          </w:p>
          <w:p w:rsidR="008E3AF1" w:rsidRPr="00097E6D" w:rsidRDefault="008E3AF1" w:rsidP="00062348">
            <w:pPr>
              <w:pStyle w:val="ListParagraph"/>
              <w:numPr>
                <w:ilvl w:val="0"/>
                <w:numId w:val="15"/>
              </w:numPr>
              <w:rPr>
                <w:bCs/>
                <w:szCs w:val="20"/>
              </w:rPr>
            </w:pPr>
            <w:r w:rsidRPr="00097E6D">
              <w:rPr>
                <w:bCs/>
                <w:szCs w:val="20"/>
              </w:rPr>
              <w:t>"masculine" and/or feminine</w:t>
            </w:r>
          </w:p>
        </w:tc>
        <w:tc>
          <w:tcPr>
            <w:tcW w:w="1094" w:type="dxa"/>
            <w:tcBorders>
              <w:top w:val="single" w:sz="4" w:space="0" w:color="auto"/>
              <w:left w:val="single" w:sz="4" w:space="0" w:color="auto"/>
              <w:bottom w:val="single" w:sz="4" w:space="0" w:color="auto"/>
              <w:right w:val="single" w:sz="4" w:space="0" w:color="auto"/>
            </w:tcBorders>
            <w:hideMark/>
          </w:tcPr>
          <w:p w:rsidR="008E3AF1" w:rsidRPr="00097E6D" w:rsidRDefault="0076071A" w:rsidP="00735336">
            <w:pPr>
              <w:jc w:val="center"/>
              <w:rPr>
                <w:szCs w:val="20"/>
              </w:rPr>
            </w:pPr>
            <w:r w:rsidRPr="00097E6D">
              <w:rPr>
                <w:szCs w:val="20"/>
              </w:rPr>
              <w:t>--</w:t>
            </w:r>
          </w:p>
        </w:tc>
        <w:tc>
          <w:tcPr>
            <w:tcW w:w="7645" w:type="dxa"/>
            <w:tcBorders>
              <w:top w:val="single" w:sz="4" w:space="0" w:color="auto"/>
              <w:left w:val="single" w:sz="4" w:space="0" w:color="auto"/>
              <w:bottom w:val="single" w:sz="4" w:space="0" w:color="auto"/>
              <w:right w:val="single" w:sz="4" w:space="0" w:color="auto"/>
            </w:tcBorders>
          </w:tcPr>
          <w:p w:rsidR="008E3AF1" w:rsidRPr="00097E6D" w:rsidRDefault="008E3AF1" w:rsidP="0021324E">
            <w:pPr>
              <w:jc w:val="both"/>
              <w:rPr>
                <w:szCs w:val="20"/>
              </w:rPr>
            </w:pP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numPr>
                <w:ilvl w:val="0"/>
                <w:numId w:val="15"/>
              </w:numPr>
              <w:rPr>
                <w:bCs/>
                <w:szCs w:val="20"/>
              </w:rPr>
            </w:pPr>
            <w:r w:rsidRPr="00097E6D">
              <w:rPr>
                <w:bCs/>
                <w:szCs w:val="20"/>
              </w:rPr>
              <w:t>"gender-based violence" or "violence against women"</w:t>
            </w:r>
          </w:p>
        </w:tc>
        <w:tc>
          <w:tcPr>
            <w:tcW w:w="1094" w:type="dxa"/>
            <w:tcBorders>
              <w:top w:val="single" w:sz="4" w:space="0" w:color="auto"/>
              <w:left w:val="single" w:sz="4" w:space="0" w:color="auto"/>
              <w:bottom w:val="single" w:sz="4" w:space="0" w:color="auto"/>
              <w:right w:val="single" w:sz="4" w:space="0" w:color="auto"/>
            </w:tcBorders>
          </w:tcPr>
          <w:p w:rsidR="008E3AF1" w:rsidRPr="00097E6D" w:rsidRDefault="00ED7FB3" w:rsidP="00836205">
            <w:pPr>
              <w:jc w:val="center"/>
              <w:rPr>
                <w:szCs w:val="20"/>
              </w:rPr>
            </w:pPr>
            <w:r w:rsidRPr="00097E6D">
              <w:rPr>
                <w:szCs w:val="20"/>
              </w:rPr>
              <w:t>3</w:t>
            </w:r>
            <w:r w:rsidR="00357400">
              <w:rPr>
                <w:szCs w:val="20"/>
              </w:rPr>
              <w:t>2</w:t>
            </w:r>
          </w:p>
        </w:tc>
        <w:tc>
          <w:tcPr>
            <w:tcW w:w="7645" w:type="dxa"/>
            <w:tcBorders>
              <w:top w:val="single" w:sz="4" w:space="0" w:color="auto"/>
              <w:left w:val="single" w:sz="4" w:space="0" w:color="auto"/>
              <w:bottom w:val="single" w:sz="4" w:space="0" w:color="auto"/>
              <w:right w:val="single" w:sz="4" w:space="0" w:color="auto"/>
            </w:tcBorders>
          </w:tcPr>
          <w:p w:rsidR="008E3AF1" w:rsidRPr="00097E6D" w:rsidRDefault="009D7D3A" w:rsidP="00DA0FCA">
            <w:pPr>
              <w:rPr>
                <w:szCs w:val="20"/>
              </w:rPr>
            </w:pPr>
            <w:r w:rsidRPr="00097E6D">
              <w:rPr>
                <w:szCs w:val="20"/>
              </w:rPr>
              <w:t xml:space="preserve">Mentioned in every country as a public health problem. </w:t>
            </w:r>
            <w:proofErr w:type="gramStart"/>
            <w:r w:rsidRPr="00097E6D">
              <w:rPr>
                <w:szCs w:val="20"/>
              </w:rPr>
              <w:t>except</w:t>
            </w:r>
            <w:proofErr w:type="gramEnd"/>
            <w:r w:rsidRPr="00097E6D">
              <w:rPr>
                <w:szCs w:val="20"/>
              </w:rPr>
              <w:t xml:space="preserve"> in Uruguay</w:t>
            </w:r>
            <w:r w:rsidR="00DA0FCA">
              <w:rPr>
                <w:szCs w:val="20"/>
              </w:rPr>
              <w:t xml:space="preserve"> and Argentina</w:t>
            </w:r>
            <w:r w:rsidRPr="00097E6D">
              <w:rPr>
                <w:szCs w:val="20"/>
              </w:rPr>
              <w:t xml:space="preserve">. Most </w:t>
            </w:r>
            <w:r w:rsidR="00DA0FCA">
              <w:rPr>
                <w:szCs w:val="20"/>
              </w:rPr>
              <w:t>references</w:t>
            </w:r>
            <w:r w:rsidRPr="00097E6D">
              <w:rPr>
                <w:szCs w:val="20"/>
              </w:rPr>
              <w:t xml:space="preserve"> came </w:t>
            </w:r>
            <w:r w:rsidR="00DA50AC">
              <w:rPr>
                <w:szCs w:val="20"/>
              </w:rPr>
              <w:t>from Honduras (5), Costa Rica (7</w:t>
            </w:r>
            <w:r w:rsidRPr="00097E6D">
              <w:rPr>
                <w:szCs w:val="20"/>
              </w:rPr>
              <w:t>), and Trinidad &amp; Tobago (4).</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ind w:left="360"/>
              <w:rPr>
                <w:bCs/>
                <w:szCs w:val="20"/>
                <w:lang w:val="en-US"/>
              </w:rPr>
            </w:pPr>
          </w:p>
          <w:p w:rsidR="008E3AF1" w:rsidRPr="00097E6D" w:rsidRDefault="008E3AF1" w:rsidP="00062348">
            <w:pPr>
              <w:pStyle w:val="ListParagraph"/>
              <w:numPr>
                <w:ilvl w:val="0"/>
                <w:numId w:val="15"/>
              </w:numPr>
              <w:rPr>
                <w:bCs/>
                <w:szCs w:val="20"/>
              </w:rPr>
            </w:pPr>
            <w:r w:rsidRPr="00097E6D">
              <w:rPr>
                <w:bCs/>
                <w:szCs w:val="20"/>
              </w:rPr>
              <w:t>"sexual and reproductive health"</w:t>
            </w:r>
          </w:p>
        </w:tc>
        <w:tc>
          <w:tcPr>
            <w:tcW w:w="1094" w:type="dxa"/>
            <w:tcBorders>
              <w:top w:val="single" w:sz="4" w:space="0" w:color="auto"/>
              <w:left w:val="single" w:sz="4" w:space="0" w:color="auto"/>
              <w:bottom w:val="single" w:sz="4" w:space="0" w:color="auto"/>
              <w:right w:val="single" w:sz="4" w:space="0" w:color="auto"/>
            </w:tcBorders>
            <w:hideMark/>
          </w:tcPr>
          <w:p w:rsidR="009D7D3A" w:rsidRPr="00097E6D" w:rsidRDefault="009D7D3A" w:rsidP="00735336">
            <w:pPr>
              <w:jc w:val="center"/>
              <w:rPr>
                <w:szCs w:val="20"/>
              </w:rPr>
            </w:pPr>
          </w:p>
          <w:p w:rsidR="008E3AF1" w:rsidRPr="00097E6D" w:rsidRDefault="00357400" w:rsidP="00735336">
            <w:pPr>
              <w:jc w:val="center"/>
              <w:rPr>
                <w:szCs w:val="20"/>
              </w:rPr>
            </w:pPr>
            <w:r>
              <w:rPr>
                <w:szCs w:val="20"/>
              </w:rPr>
              <w:t>29</w:t>
            </w:r>
          </w:p>
        </w:tc>
        <w:tc>
          <w:tcPr>
            <w:tcW w:w="7645" w:type="dxa"/>
            <w:tcBorders>
              <w:top w:val="single" w:sz="4" w:space="0" w:color="auto"/>
              <w:left w:val="single" w:sz="4" w:space="0" w:color="auto"/>
              <w:bottom w:val="single" w:sz="4" w:space="0" w:color="auto"/>
              <w:right w:val="single" w:sz="4" w:space="0" w:color="auto"/>
            </w:tcBorders>
          </w:tcPr>
          <w:p w:rsidR="00097E6D" w:rsidRPr="00097E6D" w:rsidRDefault="009D7D3A" w:rsidP="00315932">
            <w:pPr>
              <w:rPr>
                <w:szCs w:val="20"/>
              </w:rPr>
            </w:pPr>
            <w:r w:rsidRPr="00097E6D">
              <w:rPr>
                <w:szCs w:val="20"/>
              </w:rPr>
              <w:t xml:space="preserve">Mentioned in 8 of the 14 countries as a priority. Most references came from </w:t>
            </w:r>
            <w:r w:rsidR="00FA441A" w:rsidRPr="00097E6D">
              <w:rPr>
                <w:szCs w:val="20"/>
              </w:rPr>
              <w:t xml:space="preserve">Suriname (7), Trinidad &amp; Tobago (7), </w:t>
            </w:r>
            <w:proofErr w:type="gramStart"/>
            <w:r w:rsidR="00FA441A" w:rsidRPr="00097E6D">
              <w:rPr>
                <w:szCs w:val="20"/>
              </w:rPr>
              <w:t>Argentina</w:t>
            </w:r>
            <w:proofErr w:type="gramEnd"/>
            <w:r w:rsidR="00FA441A" w:rsidRPr="00097E6D">
              <w:rPr>
                <w:szCs w:val="20"/>
              </w:rPr>
              <w:t xml:space="preserve"> (</w:t>
            </w:r>
            <w:r w:rsidR="00DA0FCA">
              <w:rPr>
                <w:szCs w:val="20"/>
              </w:rPr>
              <w:t>5</w:t>
            </w:r>
            <w:r w:rsidR="00FA441A" w:rsidRPr="00097E6D">
              <w:rPr>
                <w:szCs w:val="20"/>
              </w:rPr>
              <w:t>).</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8E3AF1" w:rsidP="00062348">
            <w:pPr>
              <w:pStyle w:val="ListParagraph"/>
              <w:ind w:left="360"/>
              <w:rPr>
                <w:bCs/>
                <w:szCs w:val="20"/>
              </w:rPr>
            </w:pPr>
          </w:p>
          <w:p w:rsidR="008E3AF1" w:rsidRPr="00097E6D" w:rsidRDefault="008E3AF1" w:rsidP="00062348">
            <w:pPr>
              <w:pStyle w:val="ListParagraph"/>
              <w:numPr>
                <w:ilvl w:val="0"/>
                <w:numId w:val="15"/>
              </w:numPr>
              <w:rPr>
                <w:bCs/>
                <w:szCs w:val="20"/>
              </w:rPr>
            </w:pPr>
            <w:r w:rsidRPr="00097E6D">
              <w:rPr>
                <w:bCs/>
                <w:szCs w:val="20"/>
              </w:rPr>
              <w:t>"human rights" or "women's rights"</w:t>
            </w:r>
          </w:p>
        </w:tc>
        <w:tc>
          <w:tcPr>
            <w:tcW w:w="1094" w:type="dxa"/>
            <w:tcBorders>
              <w:top w:val="single" w:sz="4" w:space="0" w:color="auto"/>
              <w:left w:val="single" w:sz="4" w:space="0" w:color="auto"/>
              <w:bottom w:val="single" w:sz="4" w:space="0" w:color="auto"/>
              <w:right w:val="single" w:sz="4" w:space="0" w:color="auto"/>
            </w:tcBorders>
            <w:hideMark/>
          </w:tcPr>
          <w:p w:rsidR="00FA441A" w:rsidRPr="00097E6D" w:rsidRDefault="00FA441A" w:rsidP="00735336">
            <w:pPr>
              <w:jc w:val="center"/>
              <w:rPr>
                <w:szCs w:val="20"/>
              </w:rPr>
            </w:pPr>
          </w:p>
          <w:p w:rsidR="008E3AF1" w:rsidRPr="00097E6D" w:rsidRDefault="00DA0FCA" w:rsidP="00735336">
            <w:pPr>
              <w:jc w:val="center"/>
              <w:rPr>
                <w:szCs w:val="20"/>
              </w:rPr>
            </w:pPr>
            <w:r>
              <w:rPr>
                <w:szCs w:val="20"/>
              </w:rPr>
              <w:t>7</w:t>
            </w:r>
          </w:p>
        </w:tc>
        <w:tc>
          <w:tcPr>
            <w:tcW w:w="7645" w:type="dxa"/>
            <w:tcBorders>
              <w:top w:val="single" w:sz="4" w:space="0" w:color="auto"/>
              <w:left w:val="single" w:sz="4" w:space="0" w:color="auto"/>
              <w:bottom w:val="single" w:sz="4" w:space="0" w:color="auto"/>
              <w:right w:val="single" w:sz="4" w:space="0" w:color="auto"/>
            </w:tcBorders>
          </w:tcPr>
          <w:p w:rsidR="00097E6D" w:rsidRPr="00097E6D" w:rsidRDefault="00FA441A" w:rsidP="0093655B">
            <w:pPr>
              <w:rPr>
                <w:szCs w:val="20"/>
              </w:rPr>
            </w:pPr>
            <w:r w:rsidRPr="00097E6D">
              <w:rPr>
                <w:szCs w:val="20"/>
              </w:rPr>
              <w:t xml:space="preserve">Reference to women’s rights in the context of human rights only in Trinidad &amp; Tobago (4), </w:t>
            </w:r>
            <w:r w:rsidR="00DA0FCA">
              <w:rPr>
                <w:szCs w:val="20"/>
              </w:rPr>
              <w:t xml:space="preserve">Argentina (2), and </w:t>
            </w:r>
            <w:r w:rsidRPr="00097E6D">
              <w:rPr>
                <w:szCs w:val="20"/>
              </w:rPr>
              <w:t>Suriname (1)</w:t>
            </w:r>
            <w:r w:rsidR="00DA0FCA">
              <w:rPr>
                <w:szCs w:val="20"/>
              </w:rPr>
              <w:t>.</w:t>
            </w: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097E6D" w:rsidRDefault="00097E6D" w:rsidP="00097E6D">
            <w:pPr>
              <w:pStyle w:val="ListParagraph"/>
              <w:ind w:left="360"/>
              <w:rPr>
                <w:bCs/>
                <w:szCs w:val="20"/>
              </w:rPr>
            </w:pPr>
          </w:p>
          <w:p w:rsidR="008E3AF1" w:rsidRPr="00097E6D" w:rsidRDefault="008E3AF1" w:rsidP="00062348">
            <w:pPr>
              <w:pStyle w:val="ListParagraph"/>
              <w:numPr>
                <w:ilvl w:val="0"/>
                <w:numId w:val="15"/>
              </w:numPr>
              <w:rPr>
                <w:bCs/>
                <w:szCs w:val="20"/>
              </w:rPr>
            </w:pPr>
            <w:r w:rsidRPr="00097E6D">
              <w:rPr>
                <w:bCs/>
                <w:szCs w:val="20"/>
              </w:rPr>
              <w:t>"differential or specific health needs/outcomes of women and/or men</w:t>
            </w:r>
          </w:p>
        </w:tc>
        <w:tc>
          <w:tcPr>
            <w:tcW w:w="1094" w:type="dxa"/>
            <w:tcBorders>
              <w:top w:val="single" w:sz="4" w:space="0" w:color="auto"/>
              <w:left w:val="single" w:sz="4" w:space="0" w:color="auto"/>
              <w:bottom w:val="single" w:sz="4" w:space="0" w:color="auto"/>
              <w:right w:val="single" w:sz="4" w:space="0" w:color="auto"/>
            </w:tcBorders>
            <w:hideMark/>
          </w:tcPr>
          <w:p w:rsidR="00357400" w:rsidRDefault="00357400" w:rsidP="00735336">
            <w:pPr>
              <w:jc w:val="center"/>
              <w:rPr>
                <w:szCs w:val="20"/>
              </w:rPr>
            </w:pPr>
          </w:p>
          <w:p w:rsidR="008E3AF1" w:rsidRPr="00097E6D" w:rsidRDefault="00357400" w:rsidP="00735336">
            <w:pPr>
              <w:jc w:val="center"/>
              <w:rPr>
                <w:szCs w:val="20"/>
              </w:rPr>
            </w:pPr>
            <w:r>
              <w:rPr>
                <w:szCs w:val="20"/>
              </w:rPr>
              <w:t>36</w:t>
            </w:r>
          </w:p>
        </w:tc>
        <w:tc>
          <w:tcPr>
            <w:tcW w:w="7645" w:type="dxa"/>
            <w:tcBorders>
              <w:top w:val="single" w:sz="4" w:space="0" w:color="auto"/>
              <w:left w:val="single" w:sz="4" w:space="0" w:color="auto"/>
              <w:bottom w:val="single" w:sz="4" w:space="0" w:color="auto"/>
              <w:right w:val="single" w:sz="4" w:space="0" w:color="auto"/>
            </w:tcBorders>
          </w:tcPr>
          <w:p w:rsidR="00315932" w:rsidRDefault="00315932" w:rsidP="00DA50AC">
            <w:pPr>
              <w:rPr>
                <w:szCs w:val="20"/>
              </w:rPr>
            </w:pPr>
          </w:p>
          <w:p w:rsidR="00097E6D" w:rsidRDefault="0009677F" w:rsidP="00DA50AC">
            <w:pPr>
              <w:rPr>
                <w:szCs w:val="20"/>
              </w:rPr>
            </w:pPr>
            <w:r>
              <w:rPr>
                <w:szCs w:val="20"/>
              </w:rPr>
              <w:t>M</w:t>
            </w:r>
            <w:r w:rsidR="00FA441A" w:rsidRPr="00097E6D">
              <w:rPr>
                <w:szCs w:val="20"/>
              </w:rPr>
              <w:t xml:space="preserve">entions were made to specific </w:t>
            </w:r>
            <w:r w:rsidR="00097E6D">
              <w:rPr>
                <w:szCs w:val="20"/>
              </w:rPr>
              <w:t xml:space="preserve">health </w:t>
            </w:r>
            <w:r w:rsidR="00FA441A" w:rsidRPr="00097E6D">
              <w:rPr>
                <w:szCs w:val="20"/>
              </w:rPr>
              <w:t xml:space="preserve">needs </w:t>
            </w:r>
            <w:r>
              <w:rPr>
                <w:szCs w:val="20"/>
              </w:rPr>
              <w:t xml:space="preserve">and outcomes </w:t>
            </w:r>
            <w:r w:rsidR="00FA441A" w:rsidRPr="00097E6D">
              <w:rPr>
                <w:szCs w:val="20"/>
              </w:rPr>
              <w:t>of women</w:t>
            </w:r>
            <w:r>
              <w:rPr>
                <w:szCs w:val="20"/>
              </w:rPr>
              <w:t xml:space="preserve"> and men</w:t>
            </w:r>
            <w:r w:rsidR="00FA441A" w:rsidRPr="00097E6D">
              <w:rPr>
                <w:szCs w:val="20"/>
              </w:rPr>
              <w:t xml:space="preserve">, particularly in </w:t>
            </w:r>
            <w:r w:rsidR="00097E6D">
              <w:rPr>
                <w:szCs w:val="20"/>
              </w:rPr>
              <w:t xml:space="preserve">relation to </w:t>
            </w:r>
            <w:r>
              <w:rPr>
                <w:szCs w:val="20"/>
              </w:rPr>
              <w:t xml:space="preserve">gender based violence, </w:t>
            </w:r>
            <w:r w:rsidR="00FA441A" w:rsidRPr="00097E6D">
              <w:rPr>
                <w:szCs w:val="20"/>
              </w:rPr>
              <w:t xml:space="preserve">maternal-reproductive health, </w:t>
            </w:r>
            <w:r w:rsidR="000A6EA8">
              <w:rPr>
                <w:szCs w:val="20"/>
              </w:rPr>
              <w:t xml:space="preserve">contraception and </w:t>
            </w:r>
            <w:r>
              <w:rPr>
                <w:szCs w:val="20"/>
              </w:rPr>
              <w:t>HIV, but also regarding a variety of other health condition</w:t>
            </w:r>
            <w:r w:rsidR="000A6EA8">
              <w:rPr>
                <w:szCs w:val="20"/>
              </w:rPr>
              <w:t>s,</w:t>
            </w:r>
            <w:r>
              <w:rPr>
                <w:szCs w:val="20"/>
              </w:rPr>
              <w:t xml:space="preserve"> health care situations</w:t>
            </w:r>
            <w:r w:rsidR="000A6EA8">
              <w:rPr>
                <w:szCs w:val="20"/>
              </w:rPr>
              <w:t>, and social protection in health</w:t>
            </w:r>
            <w:r>
              <w:rPr>
                <w:szCs w:val="20"/>
              </w:rPr>
              <w:t>. These mentions were most numerous in Argentina</w:t>
            </w:r>
            <w:r w:rsidR="0093655B">
              <w:rPr>
                <w:szCs w:val="20"/>
              </w:rPr>
              <w:t xml:space="preserve"> </w:t>
            </w:r>
            <w:r w:rsidR="000A6EA8">
              <w:rPr>
                <w:szCs w:val="20"/>
              </w:rPr>
              <w:t>(12</w:t>
            </w:r>
            <w:r w:rsidR="0093655B">
              <w:rPr>
                <w:szCs w:val="20"/>
              </w:rPr>
              <w:t>)</w:t>
            </w:r>
            <w:r w:rsidR="00DA50AC">
              <w:rPr>
                <w:szCs w:val="20"/>
              </w:rPr>
              <w:t>, Costa Rica ()</w:t>
            </w:r>
            <w:r w:rsidR="0093655B">
              <w:rPr>
                <w:szCs w:val="20"/>
              </w:rPr>
              <w:t xml:space="preserve"> and </w:t>
            </w:r>
            <w:r w:rsidR="00FA441A" w:rsidRPr="00097E6D">
              <w:rPr>
                <w:szCs w:val="20"/>
              </w:rPr>
              <w:t>Honduras</w:t>
            </w:r>
            <w:r w:rsidR="0093655B">
              <w:rPr>
                <w:szCs w:val="20"/>
              </w:rPr>
              <w:t xml:space="preserve"> (8).</w:t>
            </w:r>
          </w:p>
          <w:p w:rsidR="00DA50AC" w:rsidRPr="00097E6D" w:rsidRDefault="00DA50AC" w:rsidP="00DA50AC">
            <w:pPr>
              <w:rPr>
                <w:szCs w:val="20"/>
              </w:rPr>
            </w:pPr>
          </w:p>
        </w:tc>
      </w:tr>
      <w:tr w:rsidR="008E3AF1" w:rsidRPr="00420E35"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9F5D9A" w:rsidRDefault="008E3AF1" w:rsidP="00062348">
            <w:pPr>
              <w:pStyle w:val="ListParagraph"/>
              <w:ind w:left="360"/>
              <w:rPr>
                <w:bCs/>
                <w:sz w:val="20"/>
                <w:szCs w:val="20"/>
              </w:rPr>
            </w:pPr>
          </w:p>
          <w:p w:rsidR="008E3AF1" w:rsidRPr="009F5D9A" w:rsidRDefault="008E3AF1" w:rsidP="00062348">
            <w:pPr>
              <w:pStyle w:val="ListParagraph"/>
              <w:numPr>
                <w:ilvl w:val="0"/>
                <w:numId w:val="15"/>
              </w:numPr>
              <w:rPr>
                <w:bCs/>
                <w:sz w:val="20"/>
                <w:szCs w:val="20"/>
              </w:rPr>
            </w:pPr>
            <w:r w:rsidRPr="00357400">
              <w:rPr>
                <w:bCs/>
                <w:szCs w:val="20"/>
              </w:rPr>
              <w:t>sex disaggregated data</w:t>
            </w:r>
          </w:p>
        </w:tc>
        <w:tc>
          <w:tcPr>
            <w:tcW w:w="1094" w:type="dxa"/>
            <w:tcBorders>
              <w:top w:val="single" w:sz="4" w:space="0" w:color="auto"/>
              <w:left w:val="single" w:sz="4" w:space="0" w:color="auto"/>
              <w:bottom w:val="single" w:sz="4" w:space="0" w:color="auto"/>
              <w:right w:val="single" w:sz="4" w:space="0" w:color="auto"/>
            </w:tcBorders>
            <w:hideMark/>
          </w:tcPr>
          <w:p w:rsidR="008E3AF1" w:rsidRDefault="00357400" w:rsidP="00735336">
            <w:pPr>
              <w:jc w:val="center"/>
              <w:rPr>
                <w:sz w:val="20"/>
                <w:szCs w:val="20"/>
              </w:rPr>
            </w:pPr>
            <w:r>
              <w:rPr>
                <w:sz w:val="20"/>
                <w:szCs w:val="20"/>
              </w:rPr>
              <w:t>465</w:t>
            </w:r>
          </w:p>
        </w:tc>
        <w:tc>
          <w:tcPr>
            <w:tcW w:w="7645" w:type="dxa"/>
            <w:tcBorders>
              <w:top w:val="single" w:sz="4" w:space="0" w:color="auto"/>
              <w:left w:val="single" w:sz="4" w:space="0" w:color="auto"/>
              <w:bottom w:val="single" w:sz="4" w:space="0" w:color="auto"/>
              <w:right w:val="single" w:sz="4" w:space="0" w:color="auto"/>
            </w:tcBorders>
          </w:tcPr>
          <w:p w:rsidR="008E3AF1" w:rsidRPr="00097E6D" w:rsidRDefault="00FA441A" w:rsidP="00097E6D">
            <w:pPr>
              <w:rPr>
                <w:szCs w:val="20"/>
                <w:lang w:val="es-ES"/>
              </w:rPr>
            </w:pPr>
            <w:r w:rsidRPr="00097E6D">
              <w:rPr>
                <w:szCs w:val="20"/>
              </w:rPr>
              <w:t xml:space="preserve">References in tables, graphs and text were fairly widespread throughout the </w:t>
            </w:r>
            <w:r w:rsidR="00097E6D" w:rsidRPr="00097E6D">
              <w:rPr>
                <w:szCs w:val="20"/>
              </w:rPr>
              <w:t xml:space="preserve">entire </w:t>
            </w:r>
            <w:r w:rsidRPr="00097E6D">
              <w:rPr>
                <w:szCs w:val="20"/>
              </w:rPr>
              <w:t xml:space="preserve">sample of countries. </w:t>
            </w:r>
            <w:proofErr w:type="spellStart"/>
            <w:r w:rsidRPr="00097E6D">
              <w:rPr>
                <w:szCs w:val="20"/>
                <w:lang w:val="es-ES"/>
              </w:rPr>
              <w:t>The</w:t>
            </w:r>
            <w:r w:rsidR="00097E6D" w:rsidRPr="00097E6D">
              <w:rPr>
                <w:szCs w:val="20"/>
                <w:lang w:val="es-ES"/>
              </w:rPr>
              <w:t>se</w:t>
            </w:r>
            <w:proofErr w:type="spellEnd"/>
            <w:r w:rsidR="00097E6D" w:rsidRPr="00097E6D">
              <w:rPr>
                <w:szCs w:val="20"/>
                <w:lang w:val="es-ES"/>
              </w:rPr>
              <w:t xml:space="preserve"> </w:t>
            </w:r>
            <w:proofErr w:type="spellStart"/>
            <w:r w:rsidR="00097E6D" w:rsidRPr="00097E6D">
              <w:rPr>
                <w:szCs w:val="20"/>
                <w:lang w:val="es-ES"/>
              </w:rPr>
              <w:t>references</w:t>
            </w:r>
            <w:proofErr w:type="spellEnd"/>
            <w:r w:rsidR="00097E6D" w:rsidRPr="00097E6D">
              <w:rPr>
                <w:szCs w:val="20"/>
                <w:lang w:val="es-ES"/>
              </w:rPr>
              <w:t xml:space="preserve"> </w:t>
            </w:r>
            <w:proofErr w:type="spellStart"/>
            <w:r w:rsidR="00097E6D" w:rsidRPr="00097E6D">
              <w:rPr>
                <w:szCs w:val="20"/>
                <w:lang w:val="es-ES"/>
              </w:rPr>
              <w:t>w</w:t>
            </w:r>
            <w:r w:rsidRPr="00097E6D">
              <w:rPr>
                <w:szCs w:val="20"/>
                <w:lang w:val="es-ES"/>
              </w:rPr>
              <w:t>ere</w:t>
            </w:r>
            <w:proofErr w:type="spellEnd"/>
            <w:r w:rsidRPr="00097E6D">
              <w:rPr>
                <w:szCs w:val="20"/>
                <w:lang w:val="es-ES"/>
              </w:rPr>
              <w:t xml:space="preserve"> </w:t>
            </w:r>
            <w:proofErr w:type="spellStart"/>
            <w:r w:rsidRPr="00097E6D">
              <w:rPr>
                <w:szCs w:val="20"/>
                <w:lang w:val="es-ES"/>
              </w:rPr>
              <w:t>most</w:t>
            </w:r>
            <w:proofErr w:type="spellEnd"/>
            <w:r w:rsidRPr="00097E6D">
              <w:rPr>
                <w:szCs w:val="20"/>
                <w:lang w:val="es-ES"/>
              </w:rPr>
              <w:t xml:space="preserve"> </w:t>
            </w:r>
            <w:proofErr w:type="spellStart"/>
            <w:r w:rsidRPr="00097E6D">
              <w:rPr>
                <w:szCs w:val="20"/>
                <w:lang w:val="es-ES"/>
              </w:rPr>
              <w:t>numerous</w:t>
            </w:r>
            <w:proofErr w:type="spellEnd"/>
            <w:r w:rsidRPr="00097E6D">
              <w:rPr>
                <w:szCs w:val="20"/>
                <w:lang w:val="es-ES"/>
              </w:rPr>
              <w:t xml:space="preserve"> in </w:t>
            </w:r>
            <w:r w:rsidR="0068019D">
              <w:rPr>
                <w:szCs w:val="20"/>
                <w:lang w:val="es-ES"/>
              </w:rPr>
              <w:t xml:space="preserve">Argentina (71), </w:t>
            </w:r>
            <w:proofErr w:type="spellStart"/>
            <w:r w:rsidRPr="00097E6D">
              <w:rPr>
                <w:szCs w:val="20"/>
                <w:lang w:val="es-ES"/>
              </w:rPr>
              <w:t>Canada</w:t>
            </w:r>
            <w:proofErr w:type="spellEnd"/>
            <w:r w:rsidRPr="00097E6D">
              <w:rPr>
                <w:szCs w:val="20"/>
                <w:lang w:val="es-ES"/>
              </w:rPr>
              <w:t xml:space="preserve"> (68), El Salvador (61), Ecuador (54), Bolivia (40)</w:t>
            </w:r>
            <w:r w:rsidR="00097E6D" w:rsidRPr="00097E6D">
              <w:rPr>
                <w:szCs w:val="20"/>
                <w:lang w:val="es-ES"/>
              </w:rPr>
              <w:t xml:space="preserve">, </w:t>
            </w:r>
            <w:r w:rsidR="0068019D">
              <w:rPr>
                <w:szCs w:val="20"/>
                <w:lang w:val="es-ES"/>
              </w:rPr>
              <w:t xml:space="preserve">and </w:t>
            </w:r>
            <w:r w:rsidR="00097E6D" w:rsidRPr="00097E6D">
              <w:rPr>
                <w:szCs w:val="20"/>
                <w:lang w:val="es-ES"/>
              </w:rPr>
              <w:t>Nicaragua (38)</w:t>
            </w:r>
          </w:p>
          <w:p w:rsidR="00097E6D" w:rsidRPr="00097E6D" w:rsidRDefault="00097E6D" w:rsidP="00097E6D">
            <w:pPr>
              <w:rPr>
                <w:szCs w:val="20"/>
                <w:lang w:val="es-ES"/>
              </w:rPr>
            </w:pPr>
          </w:p>
        </w:tc>
      </w:tr>
      <w:tr w:rsidR="008E3AF1" w:rsidTr="00735336">
        <w:trPr>
          <w:jc w:val="center"/>
        </w:trPr>
        <w:tc>
          <w:tcPr>
            <w:tcW w:w="4853" w:type="dxa"/>
            <w:tcBorders>
              <w:top w:val="single" w:sz="4" w:space="0" w:color="auto"/>
              <w:left w:val="single" w:sz="4" w:space="0" w:color="auto"/>
              <w:bottom w:val="single" w:sz="4" w:space="0" w:color="auto"/>
              <w:right w:val="single" w:sz="4" w:space="0" w:color="auto"/>
            </w:tcBorders>
            <w:hideMark/>
          </w:tcPr>
          <w:p w:rsidR="008E3AF1" w:rsidRPr="00097E6D" w:rsidRDefault="00015C09" w:rsidP="00062348">
            <w:pPr>
              <w:pStyle w:val="ListParagraph"/>
              <w:ind w:left="360"/>
              <w:rPr>
                <w:bCs/>
                <w:sz w:val="20"/>
                <w:szCs w:val="20"/>
                <w:lang w:val="es-ES"/>
              </w:rPr>
            </w:pPr>
            <w:r w:rsidRPr="00097E6D">
              <w:rPr>
                <w:bCs/>
                <w:sz w:val="20"/>
                <w:szCs w:val="20"/>
                <w:lang w:val="es-ES"/>
              </w:rPr>
              <w:t xml:space="preserve">  </w:t>
            </w:r>
          </w:p>
          <w:p w:rsidR="008E3AF1" w:rsidRPr="009F5D9A" w:rsidRDefault="008E3AF1" w:rsidP="00062348">
            <w:pPr>
              <w:pStyle w:val="ListParagraph"/>
              <w:numPr>
                <w:ilvl w:val="0"/>
                <w:numId w:val="15"/>
              </w:numPr>
              <w:rPr>
                <w:sz w:val="20"/>
              </w:rPr>
            </w:pPr>
            <w:r w:rsidRPr="009F5D9A">
              <w:rPr>
                <w:bCs/>
                <w:sz w:val="20"/>
                <w:szCs w:val="20"/>
              </w:rPr>
              <w:t>MDG 3</w:t>
            </w:r>
          </w:p>
        </w:tc>
        <w:tc>
          <w:tcPr>
            <w:tcW w:w="1094" w:type="dxa"/>
            <w:tcBorders>
              <w:top w:val="single" w:sz="4" w:space="0" w:color="auto"/>
              <w:left w:val="single" w:sz="4" w:space="0" w:color="auto"/>
              <w:bottom w:val="single" w:sz="4" w:space="0" w:color="auto"/>
              <w:right w:val="single" w:sz="4" w:space="0" w:color="auto"/>
            </w:tcBorders>
            <w:hideMark/>
          </w:tcPr>
          <w:p w:rsidR="00097E6D" w:rsidRDefault="00097E6D" w:rsidP="00735336">
            <w:pPr>
              <w:jc w:val="center"/>
              <w:rPr>
                <w:sz w:val="20"/>
                <w:szCs w:val="20"/>
              </w:rPr>
            </w:pPr>
          </w:p>
          <w:p w:rsidR="008E3AF1" w:rsidRDefault="00552A8C" w:rsidP="00735336">
            <w:pPr>
              <w:jc w:val="center"/>
              <w:rPr>
                <w:sz w:val="20"/>
                <w:szCs w:val="20"/>
              </w:rPr>
            </w:pPr>
            <w:r>
              <w:rPr>
                <w:sz w:val="20"/>
                <w:szCs w:val="20"/>
              </w:rPr>
              <w:t>3</w:t>
            </w:r>
          </w:p>
        </w:tc>
        <w:tc>
          <w:tcPr>
            <w:tcW w:w="7645" w:type="dxa"/>
            <w:tcBorders>
              <w:top w:val="single" w:sz="4" w:space="0" w:color="auto"/>
              <w:left w:val="single" w:sz="4" w:space="0" w:color="auto"/>
              <w:bottom w:val="single" w:sz="4" w:space="0" w:color="auto"/>
              <w:right w:val="single" w:sz="4" w:space="0" w:color="auto"/>
            </w:tcBorders>
          </w:tcPr>
          <w:p w:rsidR="00097E6D" w:rsidRDefault="00097E6D" w:rsidP="00097E6D">
            <w:pPr>
              <w:rPr>
                <w:szCs w:val="20"/>
              </w:rPr>
            </w:pPr>
            <w:r w:rsidRPr="00097E6D">
              <w:rPr>
                <w:szCs w:val="20"/>
              </w:rPr>
              <w:t xml:space="preserve">MDG 3 received only </w:t>
            </w:r>
            <w:r w:rsidR="00315932">
              <w:rPr>
                <w:szCs w:val="20"/>
              </w:rPr>
              <w:t>2</w:t>
            </w:r>
            <w:r w:rsidRPr="00097E6D">
              <w:rPr>
                <w:szCs w:val="20"/>
              </w:rPr>
              <w:t xml:space="preserve"> direct references coming fr</w:t>
            </w:r>
            <w:r w:rsidR="00315932">
              <w:rPr>
                <w:szCs w:val="20"/>
              </w:rPr>
              <w:t xml:space="preserve">om Bolivia </w:t>
            </w:r>
            <w:r w:rsidRPr="00097E6D">
              <w:rPr>
                <w:szCs w:val="20"/>
              </w:rPr>
              <w:t xml:space="preserve">and </w:t>
            </w:r>
            <w:r w:rsidR="00315932">
              <w:rPr>
                <w:szCs w:val="20"/>
              </w:rPr>
              <w:t xml:space="preserve">Trinidad &amp; Tobago, and an indirect one from Suriname. </w:t>
            </w:r>
          </w:p>
          <w:p w:rsidR="008E3AF1" w:rsidRPr="00097E6D" w:rsidRDefault="00097E6D" w:rsidP="00097E6D">
            <w:pPr>
              <w:rPr>
                <w:szCs w:val="20"/>
              </w:rPr>
            </w:pPr>
            <w:r w:rsidRPr="00097E6D">
              <w:rPr>
                <w:szCs w:val="20"/>
              </w:rPr>
              <w:t xml:space="preserve"> </w:t>
            </w:r>
          </w:p>
        </w:tc>
      </w:tr>
      <w:tr w:rsidR="00A44FF1" w:rsidTr="00097E6D">
        <w:trPr>
          <w:jc w:val="center"/>
        </w:trPr>
        <w:tc>
          <w:tcPr>
            <w:tcW w:w="13592" w:type="dxa"/>
            <w:gridSpan w:val="3"/>
            <w:tcBorders>
              <w:top w:val="single" w:sz="4" w:space="0" w:color="auto"/>
              <w:left w:val="single" w:sz="4" w:space="0" w:color="auto"/>
              <w:bottom w:val="single" w:sz="4" w:space="0" w:color="auto"/>
              <w:right w:val="single" w:sz="4" w:space="0" w:color="auto"/>
            </w:tcBorders>
            <w:hideMark/>
          </w:tcPr>
          <w:p w:rsidR="00A44FF1" w:rsidRDefault="00A44FF1" w:rsidP="00A44FF1">
            <w:pPr>
              <w:ind w:left="1440"/>
              <w:rPr>
                <w:sz w:val="20"/>
                <w:szCs w:val="20"/>
              </w:rPr>
            </w:pPr>
          </w:p>
          <w:p w:rsidR="00A44FF1" w:rsidRPr="00EE6ED9" w:rsidRDefault="00A44FF1" w:rsidP="00A44FF1">
            <w:pPr>
              <w:ind w:left="1440"/>
              <w:rPr>
                <w:sz w:val="20"/>
                <w:szCs w:val="20"/>
              </w:rPr>
            </w:pPr>
            <w:r w:rsidRPr="00EE6ED9">
              <w:rPr>
                <w:sz w:val="20"/>
                <w:szCs w:val="20"/>
              </w:rPr>
              <w:t>Total # gender-related references</w:t>
            </w:r>
            <w:r w:rsidR="00F85B20" w:rsidRPr="00EE6ED9">
              <w:rPr>
                <w:sz w:val="20"/>
                <w:szCs w:val="20"/>
              </w:rPr>
              <w:t>**</w:t>
            </w:r>
            <w:r w:rsidR="00F85B20">
              <w:rPr>
                <w:sz w:val="20"/>
                <w:szCs w:val="20"/>
              </w:rPr>
              <w:t>:</w:t>
            </w:r>
            <w:r w:rsidRPr="00EE6ED9">
              <w:rPr>
                <w:sz w:val="20"/>
                <w:szCs w:val="20"/>
              </w:rPr>
              <w:t xml:space="preserve"> </w:t>
            </w:r>
            <w:r w:rsidR="00F85B20">
              <w:rPr>
                <w:sz w:val="20"/>
                <w:szCs w:val="20"/>
              </w:rPr>
              <w:t xml:space="preserve"> </w:t>
            </w:r>
            <w:r>
              <w:rPr>
                <w:sz w:val="20"/>
                <w:szCs w:val="20"/>
              </w:rPr>
              <w:t xml:space="preserve">   </w:t>
            </w:r>
            <w:r w:rsidR="0093655B">
              <w:rPr>
                <w:sz w:val="20"/>
                <w:szCs w:val="20"/>
              </w:rPr>
              <w:t xml:space="preserve">       570</w:t>
            </w:r>
          </w:p>
          <w:p w:rsidR="00A44FF1" w:rsidRPr="00EE6ED9" w:rsidRDefault="00A44FF1" w:rsidP="00A44FF1">
            <w:pPr>
              <w:ind w:left="1440"/>
              <w:rPr>
                <w:sz w:val="20"/>
                <w:szCs w:val="20"/>
              </w:rPr>
            </w:pPr>
            <w:r w:rsidRPr="00EE6ED9">
              <w:rPr>
                <w:sz w:val="20"/>
                <w:szCs w:val="20"/>
              </w:rPr>
              <w:t>Total # words in document:                   182,510</w:t>
            </w:r>
          </w:p>
          <w:p w:rsidR="00A44FF1" w:rsidRPr="00EE6ED9" w:rsidRDefault="00A44FF1" w:rsidP="00A44FF1">
            <w:pPr>
              <w:ind w:left="1440"/>
              <w:rPr>
                <w:sz w:val="20"/>
                <w:szCs w:val="20"/>
              </w:rPr>
            </w:pPr>
            <w:r w:rsidRPr="00EE6ED9">
              <w:rPr>
                <w:sz w:val="20"/>
                <w:szCs w:val="20"/>
              </w:rPr>
              <w:t xml:space="preserve">Total # of reviewed pages:                   </w:t>
            </w:r>
            <w:r>
              <w:rPr>
                <w:sz w:val="20"/>
                <w:szCs w:val="20"/>
              </w:rPr>
              <w:t xml:space="preserve">   </w:t>
            </w:r>
            <w:r w:rsidRPr="00EE6ED9">
              <w:rPr>
                <w:sz w:val="20"/>
                <w:szCs w:val="20"/>
              </w:rPr>
              <w:t xml:space="preserve">     222        </w:t>
            </w:r>
          </w:p>
          <w:p w:rsidR="00A44FF1" w:rsidRPr="00A44FF1" w:rsidRDefault="00A44FF1" w:rsidP="00735336">
            <w:pPr>
              <w:jc w:val="center"/>
              <w:rPr>
                <w:sz w:val="12"/>
                <w:szCs w:val="20"/>
              </w:rPr>
            </w:pPr>
          </w:p>
        </w:tc>
      </w:tr>
    </w:tbl>
    <w:p w:rsidR="00F85B20" w:rsidRDefault="00F85B20" w:rsidP="008E3AF1">
      <w:pPr>
        <w:rPr>
          <w:sz w:val="20"/>
          <w:szCs w:val="20"/>
        </w:rPr>
      </w:pPr>
    </w:p>
    <w:p w:rsidR="001958C9" w:rsidRDefault="00F85B20" w:rsidP="008E3AF1">
      <w:pPr>
        <w:rPr>
          <w:sz w:val="20"/>
          <w:szCs w:val="20"/>
          <w:lang w:val="es-ES"/>
        </w:rPr>
      </w:pPr>
      <w:r>
        <w:rPr>
          <w:sz w:val="20"/>
          <w:szCs w:val="20"/>
        </w:rPr>
        <w:t xml:space="preserve">*   A random sample of </w:t>
      </w:r>
      <w:r w:rsidR="005B2459" w:rsidRPr="00097E6D">
        <w:rPr>
          <w:sz w:val="20"/>
          <w:szCs w:val="20"/>
        </w:rPr>
        <w:t>1</w:t>
      </w:r>
      <w:r w:rsidR="00164CFB" w:rsidRPr="00097E6D">
        <w:rPr>
          <w:sz w:val="20"/>
          <w:szCs w:val="20"/>
        </w:rPr>
        <w:t>4</w:t>
      </w:r>
      <w:r w:rsidR="005B2459" w:rsidRPr="00097E6D">
        <w:rPr>
          <w:sz w:val="20"/>
          <w:szCs w:val="20"/>
        </w:rPr>
        <w:t xml:space="preserve"> </w:t>
      </w:r>
      <w:r w:rsidR="001958C9" w:rsidRPr="00097E6D">
        <w:rPr>
          <w:sz w:val="20"/>
          <w:szCs w:val="20"/>
        </w:rPr>
        <w:t xml:space="preserve">countries out of </w:t>
      </w:r>
      <w:r w:rsidR="00B0312E" w:rsidRPr="00097E6D">
        <w:rPr>
          <w:sz w:val="20"/>
          <w:szCs w:val="20"/>
        </w:rPr>
        <w:t xml:space="preserve">the </w:t>
      </w:r>
      <w:r w:rsidR="005B2459" w:rsidRPr="00097E6D">
        <w:rPr>
          <w:sz w:val="20"/>
          <w:szCs w:val="20"/>
        </w:rPr>
        <w:t>46</w:t>
      </w:r>
      <w:r w:rsidR="001958C9" w:rsidRPr="00097E6D">
        <w:rPr>
          <w:sz w:val="20"/>
          <w:szCs w:val="20"/>
        </w:rPr>
        <w:t xml:space="preserve"> </w:t>
      </w:r>
      <w:r w:rsidR="00107473" w:rsidRPr="00097E6D">
        <w:rPr>
          <w:sz w:val="20"/>
          <w:szCs w:val="20"/>
        </w:rPr>
        <w:t xml:space="preserve">included in the publication </w:t>
      </w:r>
      <w:r>
        <w:rPr>
          <w:sz w:val="20"/>
          <w:szCs w:val="20"/>
        </w:rPr>
        <w:t>was</w:t>
      </w:r>
      <w:r w:rsidR="00B0312E" w:rsidRPr="00097E6D">
        <w:rPr>
          <w:sz w:val="20"/>
          <w:szCs w:val="20"/>
        </w:rPr>
        <w:t xml:space="preserve"> </w:t>
      </w:r>
      <w:r w:rsidR="001958C9" w:rsidRPr="00097E6D">
        <w:rPr>
          <w:sz w:val="20"/>
          <w:szCs w:val="20"/>
        </w:rPr>
        <w:t>review</w:t>
      </w:r>
      <w:r>
        <w:rPr>
          <w:sz w:val="20"/>
          <w:szCs w:val="20"/>
        </w:rPr>
        <w:t xml:space="preserve">ed here. </w:t>
      </w:r>
      <w:proofErr w:type="spellStart"/>
      <w:r w:rsidRPr="00F85B20">
        <w:rPr>
          <w:sz w:val="20"/>
          <w:szCs w:val="20"/>
          <w:lang w:val="es-ES"/>
        </w:rPr>
        <w:t>These</w:t>
      </w:r>
      <w:proofErr w:type="spellEnd"/>
      <w:r w:rsidRPr="00F85B20">
        <w:rPr>
          <w:sz w:val="20"/>
          <w:szCs w:val="20"/>
          <w:lang w:val="es-ES"/>
        </w:rPr>
        <w:t xml:space="preserve"> </w:t>
      </w:r>
      <w:proofErr w:type="spellStart"/>
      <w:r w:rsidRPr="00F85B20">
        <w:rPr>
          <w:sz w:val="20"/>
          <w:szCs w:val="20"/>
          <w:lang w:val="es-ES"/>
        </w:rPr>
        <w:t>countries</w:t>
      </w:r>
      <w:proofErr w:type="spellEnd"/>
      <w:r w:rsidRPr="00F85B20">
        <w:rPr>
          <w:sz w:val="20"/>
          <w:szCs w:val="20"/>
          <w:lang w:val="es-ES"/>
        </w:rPr>
        <w:t xml:space="preserve"> </w:t>
      </w:r>
      <w:proofErr w:type="spellStart"/>
      <w:r w:rsidRPr="00F85B20">
        <w:rPr>
          <w:sz w:val="20"/>
          <w:szCs w:val="20"/>
          <w:lang w:val="es-ES"/>
        </w:rPr>
        <w:t>were</w:t>
      </w:r>
      <w:proofErr w:type="spellEnd"/>
      <w:proofErr w:type="gramStart"/>
      <w:r w:rsidR="00722C65" w:rsidRPr="00F85B20">
        <w:rPr>
          <w:sz w:val="20"/>
          <w:szCs w:val="20"/>
          <w:lang w:val="es-ES"/>
        </w:rPr>
        <w:t>:  Antigua</w:t>
      </w:r>
      <w:proofErr w:type="gramEnd"/>
      <w:r w:rsidR="00732F85" w:rsidRPr="00F85B20">
        <w:rPr>
          <w:sz w:val="20"/>
          <w:szCs w:val="20"/>
          <w:lang w:val="es-ES"/>
        </w:rPr>
        <w:t xml:space="preserve"> &amp; Barbuda</w:t>
      </w:r>
      <w:r w:rsidR="00722C65" w:rsidRPr="00F85B20">
        <w:rPr>
          <w:sz w:val="20"/>
          <w:szCs w:val="20"/>
          <w:lang w:val="es-ES"/>
        </w:rPr>
        <w:t xml:space="preserve">, Argentina, Aruba, </w:t>
      </w:r>
      <w:r w:rsidR="00097E6D" w:rsidRPr="00F85B20">
        <w:rPr>
          <w:sz w:val="20"/>
          <w:szCs w:val="20"/>
          <w:lang w:val="es-ES"/>
        </w:rPr>
        <w:t xml:space="preserve"> </w:t>
      </w:r>
      <w:r w:rsidR="00722C65" w:rsidRPr="00097E6D">
        <w:rPr>
          <w:sz w:val="20"/>
          <w:szCs w:val="20"/>
          <w:lang w:val="es-ES"/>
        </w:rPr>
        <w:t xml:space="preserve">Barbados, Bolivia, </w:t>
      </w:r>
      <w:proofErr w:type="spellStart"/>
      <w:r w:rsidR="00ED7FB3" w:rsidRPr="00097E6D">
        <w:rPr>
          <w:sz w:val="20"/>
          <w:szCs w:val="20"/>
          <w:lang w:val="es-ES"/>
        </w:rPr>
        <w:t>Canada</w:t>
      </w:r>
      <w:proofErr w:type="spellEnd"/>
      <w:r w:rsidR="00ED7FB3" w:rsidRPr="00097E6D">
        <w:rPr>
          <w:sz w:val="20"/>
          <w:szCs w:val="20"/>
          <w:lang w:val="es-ES"/>
        </w:rPr>
        <w:t xml:space="preserve">, </w:t>
      </w:r>
      <w:r w:rsidR="00722C65" w:rsidRPr="00097E6D">
        <w:rPr>
          <w:sz w:val="20"/>
          <w:szCs w:val="20"/>
          <w:lang w:val="es-ES"/>
        </w:rPr>
        <w:t xml:space="preserve">Costa </w:t>
      </w:r>
      <w:r w:rsidR="00B0312E" w:rsidRPr="00097E6D">
        <w:rPr>
          <w:sz w:val="20"/>
          <w:szCs w:val="20"/>
          <w:lang w:val="es-ES"/>
        </w:rPr>
        <w:t>R</w:t>
      </w:r>
      <w:r w:rsidR="00722C65" w:rsidRPr="00097E6D">
        <w:rPr>
          <w:sz w:val="20"/>
          <w:szCs w:val="20"/>
          <w:lang w:val="es-ES"/>
        </w:rPr>
        <w:t xml:space="preserve">ica, Ecuador, </w:t>
      </w:r>
      <w:r w:rsidR="00164CFB" w:rsidRPr="00097E6D">
        <w:rPr>
          <w:sz w:val="20"/>
          <w:szCs w:val="20"/>
          <w:lang w:val="es-ES"/>
        </w:rPr>
        <w:t xml:space="preserve">El Salvador,  </w:t>
      </w:r>
      <w:r w:rsidR="00ED7FB3" w:rsidRPr="00097E6D">
        <w:rPr>
          <w:sz w:val="20"/>
          <w:szCs w:val="20"/>
          <w:lang w:val="es-ES"/>
        </w:rPr>
        <w:t xml:space="preserve">Honduras, </w:t>
      </w:r>
      <w:r w:rsidR="00722C65" w:rsidRPr="00097E6D">
        <w:rPr>
          <w:sz w:val="20"/>
          <w:szCs w:val="20"/>
          <w:lang w:val="es-ES"/>
        </w:rPr>
        <w:t xml:space="preserve">Nicaragua, </w:t>
      </w:r>
      <w:proofErr w:type="spellStart"/>
      <w:r w:rsidR="00DF2934" w:rsidRPr="00097E6D">
        <w:rPr>
          <w:sz w:val="20"/>
          <w:szCs w:val="20"/>
          <w:lang w:val="es-ES"/>
        </w:rPr>
        <w:t>S</w:t>
      </w:r>
      <w:r w:rsidR="00722C65" w:rsidRPr="00097E6D">
        <w:rPr>
          <w:sz w:val="20"/>
          <w:szCs w:val="20"/>
          <w:lang w:val="es-ES"/>
        </w:rPr>
        <w:t>uriname</w:t>
      </w:r>
      <w:proofErr w:type="spellEnd"/>
      <w:r w:rsidR="00722C65" w:rsidRPr="00097E6D">
        <w:rPr>
          <w:sz w:val="20"/>
          <w:szCs w:val="20"/>
          <w:lang w:val="es-ES"/>
        </w:rPr>
        <w:t>, Trinidad &amp; Tobago</w:t>
      </w:r>
      <w:r w:rsidR="00164CFB" w:rsidRPr="00097E6D">
        <w:rPr>
          <w:sz w:val="20"/>
          <w:szCs w:val="20"/>
          <w:lang w:val="es-ES"/>
        </w:rPr>
        <w:t xml:space="preserve">, and </w:t>
      </w:r>
      <w:r w:rsidR="00ED7FB3" w:rsidRPr="00097E6D">
        <w:rPr>
          <w:sz w:val="20"/>
          <w:szCs w:val="20"/>
          <w:lang w:val="es-ES"/>
        </w:rPr>
        <w:t xml:space="preserve"> </w:t>
      </w:r>
      <w:r w:rsidR="00164CFB" w:rsidRPr="00097E6D">
        <w:rPr>
          <w:sz w:val="20"/>
          <w:szCs w:val="20"/>
          <w:lang w:val="es-ES"/>
        </w:rPr>
        <w:t xml:space="preserve">Uruguay. </w:t>
      </w:r>
    </w:p>
    <w:p w:rsidR="00F85B20" w:rsidRPr="00F85B20" w:rsidRDefault="00F85B20" w:rsidP="008E3AF1">
      <w:pPr>
        <w:rPr>
          <w:sz w:val="20"/>
          <w:szCs w:val="20"/>
          <w:lang w:val="es-ES"/>
        </w:rPr>
      </w:pPr>
    </w:p>
    <w:p w:rsidR="00097E6D" w:rsidRPr="00F85B20" w:rsidRDefault="00097E6D" w:rsidP="008E3AF1">
      <w:pPr>
        <w:rPr>
          <w:sz w:val="4"/>
          <w:szCs w:val="20"/>
          <w:lang w:val="es-ES"/>
        </w:rPr>
      </w:pPr>
    </w:p>
    <w:p w:rsidR="008E3AF1" w:rsidRPr="00097E6D" w:rsidRDefault="001958C9" w:rsidP="008E3AF1">
      <w:pPr>
        <w:rPr>
          <w:sz w:val="20"/>
          <w:szCs w:val="20"/>
        </w:rPr>
      </w:pPr>
      <w:r w:rsidRPr="00097E6D">
        <w:rPr>
          <w:sz w:val="20"/>
          <w:szCs w:val="20"/>
        </w:rPr>
        <w:t xml:space="preserve">** </w:t>
      </w:r>
      <w:r w:rsidR="00F85B20">
        <w:rPr>
          <w:sz w:val="20"/>
          <w:szCs w:val="20"/>
        </w:rPr>
        <w:t>The n</w:t>
      </w:r>
      <w:r w:rsidRPr="00097E6D">
        <w:rPr>
          <w:sz w:val="20"/>
          <w:szCs w:val="20"/>
        </w:rPr>
        <w:t>umber of references does not add up since some search categories overlap</w:t>
      </w:r>
    </w:p>
    <w:p w:rsidR="00097E6D" w:rsidRPr="00097E6D" w:rsidRDefault="00097E6D">
      <w:pPr>
        <w:spacing w:after="200" w:line="276" w:lineRule="auto"/>
        <w:rPr>
          <w:i/>
          <w:sz w:val="20"/>
          <w:szCs w:val="20"/>
        </w:rPr>
      </w:pPr>
      <w:r w:rsidRPr="00097E6D">
        <w:rPr>
          <w:i/>
          <w:sz w:val="20"/>
          <w:szCs w:val="20"/>
        </w:rPr>
        <w:br w:type="page"/>
      </w:r>
    </w:p>
    <w:tbl>
      <w:tblPr>
        <w:tblW w:w="515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5"/>
        <w:gridCol w:w="900"/>
        <w:gridCol w:w="810"/>
        <w:gridCol w:w="628"/>
        <w:gridCol w:w="628"/>
        <w:gridCol w:w="5409"/>
      </w:tblGrid>
      <w:tr w:rsidR="008E3AF1" w:rsidRPr="00512AA9" w:rsidTr="00735336">
        <w:trPr>
          <w:trHeight w:val="1430"/>
        </w:trPr>
        <w:tc>
          <w:tcPr>
            <w:tcW w:w="191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E3AF1" w:rsidRDefault="008E3AF1" w:rsidP="00735336">
            <w:pPr>
              <w:ind w:left="5040"/>
              <w:rPr>
                <w:rFonts w:cs="Arial"/>
                <w:bCs/>
                <w:sz w:val="20"/>
                <w:szCs w:val="20"/>
              </w:rPr>
            </w:pPr>
          </w:p>
          <w:p w:rsidR="008E3AF1" w:rsidRDefault="008A2312" w:rsidP="00735336">
            <w:r>
              <w:t xml:space="preserve">TABLE 2. CONTENT ANALYSIS OF WHO/PAHO </w:t>
            </w:r>
          </w:p>
          <w:p w:rsidR="008E3AF1" w:rsidRDefault="008A2312" w:rsidP="006F0477">
            <w:pPr>
              <w:jc w:val="both"/>
            </w:pPr>
            <w:r>
              <w:t>PUBLICATIONS</w:t>
            </w:r>
          </w:p>
          <w:p w:rsidR="006F0477" w:rsidRDefault="006F0477" w:rsidP="006F0477">
            <w:pPr>
              <w:jc w:val="both"/>
            </w:pPr>
          </w:p>
          <w:p w:rsidR="008E3AF1" w:rsidRDefault="008E3AF1" w:rsidP="006F0477">
            <w:pPr>
              <w:ind w:left="5040"/>
              <w:rPr>
                <w:rFonts w:cs="Arial"/>
                <w:bCs/>
                <w:sz w:val="20"/>
                <w:szCs w:val="20"/>
              </w:rPr>
            </w:pPr>
          </w:p>
          <w:p w:rsidR="008E3AF1" w:rsidRPr="00512AA9" w:rsidRDefault="006F0477" w:rsidP="00735336">
            <w:pPr>
              <w:rPr>
                <w:rFonts w:cs="Arial"/>
                <w:bCs/>
                <w:sz w:val="20"/>
                <w:szCs w:val="20"/>
              </w:rPr>
            </w:pPr>
            <w:r>
              <w:rPr>
                <w:rFonts w:cs="Arial"/>
                <w:bCs/>
                <w:sz w:val="20"/>
                <w:szCs w:val="20"/>
              </w:rPr>
              <w:t xml:space="preserve">Gender Integration score: </w:t>
            </w:r>
            <w:r w:rsidR="00092B30">
              <w:rPr>
                <w:rFonts w:cs="Arial"/>
                <w:bCs/>
                <w:sz w:val="20"/>
                <w:szCs w:val="20"/>
              </w:rPr>
              <w:t>7</w:t>
            </w:r>
          </w:p>
        </w:tc>
        <w:tc>
          <w:tcPr>
            <w:tcW w:w="3081"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8E3AF1" w:rsidRPr="00512AA9" w:rsidRDefault="008E3AF1" w:rsidP="00722C65">
            <w:pPr>
              <w:rPr>
                <w:rFonts w:cs="Arial"/>
                <w:bCs/>
                <w:sz w:val="20"/>
                <w:szCs w:val="20"/>
              </w:rPr>
            </w:pPr>
            <w:r w:rsidRPr="00512AA9">
              <w:rPr>
                <w:rFonts w:cs="Arial"/>
                <w:bCs/>
                <w:sz w:val="20"/>
                <w:szCs w:val="20"/>
              </w:rPr>
              <w:t>Name</w:t>
            </w:r>
            <w:proofErr w:type="gramStart"/>
            <w:r w:rsidRPr="00512AA9">
              <w:rPr>
                <w:rFonts w:cs="Arial"/>
                <w:bCs/>
                <w:sz w:val="20"/>
                <w:szCs w:val="20"/>
              </w:rPr>
              <w:t>:</w:t>
            </w:r>
            <w:r w:rsidR="008448E4" w:rsidRPr="009E72AD">
              <w:rPr>
                <w:rFonts w:cs="Arial"/>
                <w:sz w:val="24"/>
              </w:rPr>
              <w:t xml:space="preserve"> :</w:t>
            </w:r>
            <w:proofErr w:type="gramEnd"/>
            <w:r w:rsidR="008448E4" w:rsidRPr="009E72AD">
              <w:rPr>
                <w:rFonts w:cs="Arial"/>
                <w:sz w:val="24"/>
              </w:rPr>
              <w:t xml:space="preserve"> </w:t>
            </w:r>
            <w:r w:rsidR="008448E4" w:rsidRPr="008448E4">
              <w:rPr>
                <w:rFonts w:cs="Arial"/>
                <w:sz w:val="20"/>
              </w:rPr>
              <w:t>Health in the Americas 2007.  Volume</w:t>
            </w:r>
            <w:r w:rsidR="008448E4">
              <w:rPr>
                <w:rFonts w:cs="Arial"/>
                <w:sz w:val="20"/>
              </w:rPr>
              <w:t xml:space="preserve"> II</w:t>
            </w:r>
            <w:r w:rsidR="008448E4" w:rsidRPr="008448E4">
              <w:rPr>
                <w:rFonts w:cs="Arial"/>
                <w:sz w:val="20"/>
              </w:rPr>
              <w:t>–</w:t>
            </w:r>
            <w:r w:rsidR="008448E4">
              <w:rPr>
                <w:rFonts w:cs="Arial"/>
                <w:sz w:val="20"/>
              </w:rPr>
              <w:t>Countries</w:t>
            </w:r>
            <w:r w:rsidR="0076071A">
              <w:rPr>
                <w:rFonts w:cs="Arial"/>
                <w:sz w:val="20"/>
              </w:rPr>
              <w:t>*</w:t>
            </w:r>
            <w:r w:rsidR="008448E4" w:rsidRPr="008448E4">
              <w:rPr>
                <w:rFonts w:cs="Arial"/>
                <w:sz w:val="20"/>
              </w:rPr>
              <w:t>.</w:t>
            </w:r>
            <w:r w:rsidR="008448E4" w:rsidRPr="008448E4">
              <w:rPr>
                <w:rFonts w:eastAsiaTheme="minorHAnsi" w:cs="Arial"/>
                <w:b/>
                <w:bCs/>
                <w:sz w:val="20"/>
                <w:lang w:val="en-US"/>
              </w:rPr>
              <w:t xml:space="preserve"> </w:t>
            </w:r>
          </w:p>
          <w:p w:rsidR="008E3AF1" w:rsidRPr="00512AA9" w:rsidRDefault="008E3AF1" w:rsidP="00722C65">
            <w:pPr>
              <w:rPr>
                <w:rFonts w:cs="Arial"/>
                <w:bCs/>
                <w:sz w:val="20"/>
                <w:szCs w:val="20"/>
              </w:rPr>
            </w:pPr>
            <w:r w:rsidRPr="00512AA9">
              <w:rPr>
                <w:rFonts w:cs="Arial"/>
                <w:bCs/>
                <w:sz w:val="20"/>
                <w:szCs w:val="20"/>
              </w:rPr>
              <w:t>Year:</w:t>
            </w:r>
            <w:r w:rsidR="00722C65">
              <w:rPr>
                <w:rFonts w:cs="Arial"/>
                <w:bCs/>
                <w:sz w:val="20"/>
                <w:szCs w:val="20"/>
              </w:rPr>
              <w:t>2007</w:t>
            </w:r>
          </w:p>
          <w:p w:rsidR="008E3AF1" w:rsidRPr="00512AA9" w:rsidRDefault="008E3AF1" w:rsidP="00722C65">
            <w:pPr>
              <w:rPr>
                <w:rFonts w:cs="Arial"/>
                <w:bCs/>
                <w:sz w:val="20"/>
                <w:szCs w:val="20"/>
              </w:rPr>
            </w:pPr>
            <w:r w:rsidRPr="00512AA9">
              <w:rPr>
                <w:rFonts w:cs="Arial"/>
                <w:bCs/>
                <w:sz w:val="20"/>
                <w:szCs w:val="20"/>
              </w:rPr>
              <w:t>Language:</w:t>
            </w:r>
            <w:r w:rsidR="00722C65">
              <w:rPr>
                <w:rFonts w:cs="Arial"/>
                <w:bCs/>
                <w:sz w:val="20"/>
                <w:szCs w:val="20"/>
              </w:rPr>
              <w:t xml:space="preserve"> English</w:t>
            </w:r>
          </w:p>
          <w:p w:rsidR="008E3AF1" w:rsidRPr="00512AA9" w:rsidRDefault="008E3AF1" w:rsidP="00722C65">
            <w:pPr>
              <w:rPr>
                <w:rFonts w:cs="Arial"/>
                <w:bCs/>
                <w:sz w:val="20"/>
                <w:szCs w:val="20"/>
              </w:rPr>
            </w:pPr>
            <w:r w:rsidRPr="00512AA9">
              <w:rPr>
                <w:rFonts w:cs="Arial"/>
                <w:bCs/>
                <w:sz w:val="20"/>
                <w:szCs w:val="20"/>
              </w:rPr>
              <w:t>Region:</w:t>
            </w:r>
            <w:r w:rsidR="00722C65">
              <w:rPr>
                <w:rFonts w:cs="Arial"/>
                <w:bCs/>
                <w:sz w:val="20"/>
                <w:szCs w:val="20"/>
              </w:rPr>
              <w:t xml:space="preserve"> PAHO</w:t>
            </w:r>
          </w:p>
          <w:p w:rsidR="00722C65" w:rsidRPr="00722C65" w:rsidRDefault="008E3AF1" w:rsidP="00722C65">
            <w:pPr>
              <w:spacing w:line="276" w:lineRule="auto"/>
              <w:rPr>
                <w:b/>
              </w:rPr>
            </w:pPr>
            <w:r w:rsidRPr="00722C65">
              <w:rPr>
                <w:rFonts w:cs="Arial"/>
                <w:bCs/>
                <w:sz w:val="20"/>
                <w:szCs w:val="20"/>
              </w:rPr>
              <w:t>Type of publication:</w:t>
            </w:r>
            <w:r w:rsidR="00722C65" w:rsidRPr="00722C65">
              <w:rPr>
                <w:b/>
                <w:szCs w:val="22"/>
              </w:rPr>
              <w:t xml:space="preserve"> </w:t>
            </w:r>
            <w:r w:rsidR="00722C65" w:rsidRPr="00722C65">
              <w:rPr>
                <w:szCs w:val="22"/>
              </w:rPr>
              <w:t>Seminal institution-wide publications</w:t>
            </w:r>
            <w:r w:rsidR="00722C65" w:rsidRPr="00722C65">
              <w:rPr>
                <w:b/>
                <w:szCs w:val="22"/>
              </w:rPr>
              <w:t xml:space="preserve"> </w:t>
            </w:r>
          </w:p>
          <w:p w:rsidR="008E3AF1" w:rsidRPr="00512AA9" w:rsidRDefault="008E3AF1" w:rsidP="00722C65">
            <w:pPr>
              <w:rPr>
                <w:rFonts w:cs="Arial"/>
                <w:bCs/>
                <w:sz w:val="20"/>
                <w:szCs w:val="20"/>
              </w:rPr>
            </w:pPr>
            <w:r w:rsidRPr="00512AA9">
              <w:rPr>
                <w:rFonts w:cs="Arial"/>
                <w:bCs/>
                <w:sz w:val="20"/>
                <w:szCs w:val="20"/>
              </w:rPr>
              <w:t>Subject:</w:t>
            </w:r>
            <w:r w:rsidR="00722C65">
              <w:rPr>
                <w:rFonts w:cs="Arial"/>
                <w:bCs/>
                <w:sz w:val="20"/>
                <w:szCs w:val="20"/>
              </w:rPr>
              <w:t xml:space="preserve"> Country health profiles</w:t>
            </w:r>
          </w:p>
        </w:tc>
      </w:tr>
      <w:tr w:rsidR="008E3AF1" w:rsidTr="0076071A">
        <w:tc>
          <w:tcPr>
            <w:tcW w:w="1919" w:type="pct"/>
            <w:tcBorders>
              <w:top w:val="single" w:sz="4" w:space="0" w:color="auto"/>
              <w:left w:val="single" w:sz="4" w:space="0" w:color="auto"/>
              <w:bottom w:val="single" w:sz="4" w:space="0" w:color="auto"/>
              <w:right w:val="single" w:sz="4" w:space="0" w:color="auto"/>
            </w:tcBorders>
          </w:tcPr>
          <w:p w:rsidR="0081096B" w:rsidRPr="0081096B" w:rsidRDefault="0081096B" w:rsidP="00213B8C">
            <w:pPr>
              <w:jc w:val="center"/>
              <w:rPr>
                <w:rFonts w:cs="Arial"/>
                <w:b/>
                <w:bCs/>
                <w:sz w:val="14"/>
                <w:szCs w:val="20"/>
              </w:rPr>
            </w:pPr>
          </w:p>
          <w:p w:rsidR="008E3AF1" w:rsidRPr="003720CA" w:rsidRDefault="008E3AF1" w:rsidP="00213B8C">
            <w:pPr>
              <w:jc w:val="center"/>
              <w:rPr>
                <w:rFonts w:cs="Arial"/>
                <w:b/>
                <w:bCs/>
                <w:sz w:val="20"/>
                <w:szCs w:val="20"/>
              </w:rPr>
            </w:pPr>
            <w:r w:rsidRPr="003720CA">
              <w:rPr>
                <w:rFonts w:cs="Arial"/>
                <w:b/>
                <w:bCs/>
                <w:szCs w:val="20"/>
              </w:rPr>
              <w:t>Criteria</w:t>
            </w:r>
          </w:p>
        </w:tc>
        <w:tc>
          <w:tcPr>
            <w:tcW w:w="629" w:type="pct"/>
            <w:gridSpan w:val="2"/>
            <w:tcBorders>
              <w:top w:val="single" w:sz="4" w:space="0" w:color="auto"/>
              <w:left w:val="single" w:sz="4" w:space="0" w:color="auto"/>
              <w:bottom w:val="single" w:sz="4" w:space="0" w:color="auto"/>
              <w:right w:val="single" w:sz="4" w:space="0" w:color="auto"/>
            </w:tcBorders>
            <w:hideMark/>
          </w:tcPr>
          <w:p w:rsidR="00213B8C" w:rsidRDefault="008E3AF1" w:rsidP="00735336">
            <w:pPr>
              <w:jc w:val="center"/>
              <w:rPr>
                <w:rFonts w:cs="Arial"/>
                <w:b/>
                <w:bCs/>
                <w:szCs w:val="18"/>
              </w:rPr>
            </w:pPr>
            <w:r w:rsidRPr="00213B8C">
              <w:rPr>
                <w:rFonts w:cs="Arial"/>
                <w:b/>
                <w:bCs/>
                <w:szCs w:val="18"/>
              </w:rPr>
              <w:t xml:space="preserve">Yes </w:t>
            </w:r>
          </w:p>
          <w:p w:rsidR="008E3AF1" w:rsidRPr="003720CA" w:rsidRDefault="008E3AF1" w:rsidP="00735336">
            <w:pPr>
              <w:jc w:val="center"/>
              <w:rPr>
                <w:rFonts w:cs="Arial"/>
                <w:b/>
                <w:bCs/>
                <w:sz w:val="20"/>
                <w:szCs w:val="18"/>
              </w:rPr>
            </w:pPr>
            <w:r w:rsidRPr="003720CA">
              <w:rPr>
                <w:rFonts w:cs="Arial"/>
                <w:bCs/>
                <w:sz w:val="20"/>
                <w:szCs w:val="18"/>
              </w:rPr>
              <w:t>(1)</w:t>
            </w:r>
          </w:p>
        </w:tc>
        <w:tc>
          <w:tcPr>
            <w:tcW w:w="231" w:type="pct"/>
            <w:tcBorders>
              <w:top w:val="single" w:sz="4" w:space="0" w:color="auto"/>
              <w:left w:val="single" w:sz="4" w:space="0" w:color="auto"/>
              <w:bottom w:val="single" w:sz="4" w:space="0" w:color="auto"/>
              <w:right w:val="single" w:sz="4" w:space="0" w:color="auto"/>
            </w:tcBorders>
            <w:hideMark/>
          </w:tcPr>
          <w:p w:rsidR="008E3AF1" w:rsidRPr="003720CA" w:rsidRDefault="008E3AF1" w:rsidP="00735336">
            <w:pPr>
              <w:rPr>
                <w:rFonts w:cs="Arial"/>
                <w:b/>
                <w:bCs/>
                <w:sz w:val="20"/>
                <w:szCs w:val="18"/>
              </w:rPr>
            </w:pPr>
            <w:r w:rsidRPr="00213B8C">
              <w:rPr>
                <w:rFonts w:cs="Arial"/>
                <w:b/>
                <w:bCs/>
                <w:szCs w:val="18"/>
              </w:rPr>
              <w:t xml:space="preserve">No </w:t>
            </w:r>
            <w:r w:rsidRPr="003720CA">
              <w:rPr>
                <w:rFonts w:cs="Arial"/>
                <w:bCs/>
                <w:sz w:val="20"/>
                <w:szCs w:val="18"/>
              </w:rPr>
              <w:t>(0)</w:t>
            </w:r>
          </w:p>
        </w:tc>
        <w:tc>
          <w:tcPr>
            <w:tcW w:w="231" w:type="pct"/>
            <w:tcBorders>
              <w:top w:val="single" w:sz="4" w:space="0" w:color="auto"/>
              <w:left w:val="single" w:sz="4" w:space="0" w:color="auto"/>
              <w:bottom w:val="single" w:sz="4" w:space="0" w:color="auto"/>
              <w:right w:val="single" w:sz="4" w:space="0" w:color="auto"/>
            </w:tcBorders>
            <w:hideMark/>
          </w:tcPr>
          <w:p w:rsidR="008E3AF1" w:rsidRPr="003720CA" w:rsidRDefault="008E3AF1" w:rsidP="00735336">
            <w:pPr>
              <w:rPr>
                <w:rFonts w:cs="Arial"/>
                <w:b/>
                <w:bCs/>
                <w:sz w:val="20"/>
                <w:szCs w:val="16"/>
              </w:rPr>
            </w:pPr>
            <w:r w:rsidRPr="003720CA">
              <w:rPr>
                <w:rFonts w:cs="Arial"/>
                <w:b/>
                <w:bCs/>
                <w:sz w:val="20"/>
                <w:szCs w:val="16"/>
              </w:rPr>
              <w:t>N</w:t>
            </w:r>
            <w:r>
              <w:rPr>
                <w:rFonts w:cs="Arial"/>
                <w:b/>
                <w:bCs/>
                <w:sz w:val="20"/>
                <w:szCs w:val="16"/>
              </w:rPr>
              <w:t>/</w:t>
            </w:r>
            <w:r w:rsidRPr="003720CA">
              <w:rPr>
                <w:rFonts w:cs="Arial"/>
                <w:b/>
                <w:bCs/>
                <w:sz w:val="20"/>
                <w:szCs w:val="16"/>
              </w:rPr>
              <w:t xml:space="preserve">A  </w:t>
            </w:r>
            <w:r w:rsidRPr="003720CA">
              <w:rPr>
                <w:rFonts w:cs="Arial"/>
                <w:bCs/>
                <w:sz w:val="20"/>
                <w:szCs w:val="16"/>
              </w:rPr>
              <w:t>(97)</w:t>
            </w:r>
          </w:p>
        </w:tc>
        <w:tc>
          <w:tcPr>
            <w:tcW w:w="1990" w:type="pct"/>
            <w:tcBorders>
              <w:top w:val="single" w:sz="4" w:space="0" w:color="auto"/>
              <w:left w:val="single" w:sz="4" w:space="0" w:color="auto"/>
              <w:bottom w:val="single" w:sz="4" w:space="0" w:color="auto"/>
              <w:right w:val="single" w:sz="4" w:space="0" w:color="auto"/>
            </w:tcBorders>
            <w:hideMark/>
          </w:tcPr>
          <w:p w:rsidR="008E3AF1" w:rsidRDefault="008E3AF1" w:rsidP="00735336">
            <w:pPr>
              <w:jc w:val="center"/>
              <w:rPr>
                <w:rFonts w:cs="Arial"/>
                <w:b/>
                <w:bCs/>
                <w:sz w:val="18"/>
                <w:szCs w:val="18"/>
              </w:rPr>
            </w:pPr>
            <w:r w:rsidRPr="003720CA">
              <w:rPr>
                <w:rFonts w:cs="Arial"/>
                <w:b/>
                <w:bCs/>
                <w:szCs w:val="18"/>
              </w:rPr>
              <w:t xml:space="preserve">Additional remarks </w:t>
            </w:r>
            <w:r w:rsidRPr="009F5D9A">
              <w:rPr>
                <w:rFonts w:cs="Arial"/>
                <w:bCs/>
                <w:i/>
                <w:sz w:val="18"/>
                <w:szCs w:val="20"/>
              </w:rPr>
              <w:t xml:space="preserve">(to specify context in which words </w:t>
            </w:r>
            <w:r>
              <w:rPr>
                <w:rFonts w:cs="Arial"/>
                <w:bCs/>
                <w:i/>
                <w:sz w:val="18"/>
                <w:szCs w:val="20"/>
              </w:rPr>
              <w:t xml:space="preserve">were </w:t>
            </w:r>
            <w:r w:rsidRPr="009F5D9A">
              <w:rPr>
                <w:rFonts w:cs="Arial"/>
                <w:bCs/>
                <w:i/>
                <w:sz w:val="18"/>
                <w:szCs w:val="20"/>
              </w:rPr>
              <w:t>used or make qualifying comments)</w:t>
            </w:r>
          </w:p>
        </w:tc>
      </w:tr>
      <w:tr w:rsidR="008E3AF1" w:rsidTr="0076071A">
        <w:tc>
          <w:tcPr>
            <w:tcW w:w="1919"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8"/>
                <w:szCs w:val="18"/>
              </w:rPr>
            </w:pPr>
            <w:r>
              <w:rPr>
                <w:rFonts w:cs="Arial"/>
                <w:bCs/>
                <w:sz w:val="18"/>
                <w:szCs w:val="18"/>
              </w:rPr>
              <w:t>1. Does the document include one or more "explicit" statements/references to gender equality or gender equity (</w:t>
            </w:r>
            <w:proofErr w:type="spellStart"/>
            <w:r>
              <w:rPr>
                <w:rFonts w:cs="Arial"/>
                <w:bCs/>
                <w:sz w:val="18"/>
                <w:szCs w:val="18"/>
              </w:rPr>
              <w:t>i.e</w:t>
            </w:r>
            <w:proofErr w:type="spellEnd"/>
            <w:r>
              <w:rPr>
                <w:rFonts w:cs="Arial"/>
                <w:bCs/>
                <w:sz w:val="18"/>
                <w:szCs w:val="18"/>
              </w:rPr>
              <w:t xml:space="preserve"> search terms </w:t>
            </w:r>
            <w:proofErr w:type="gramStart"/>
            <w:r>
              <w:rPr>
                <w:rFonts w:cs="Arial"/>
                <w:bCs/>
                <w:sz w:val="18"/>
                <w:szCs w:val="18"/>
              </w:rPr>
              <w:t xml:space="preserve">a </w:t>
            </w:r>
            <w:proofErr w:type="spellStart"/>
            <w:r>
              <w:rPr>
                <w:rFonts w:cs="Arial"/>
                <w:bCs/>
                <w:sz w:val="18"/>
                <w:szCs w:val="18"/>
              </w:rPr>
              <w:t>to</w:t>
            </w:r>
            <w:proofErr w:type="spellEnd"/>
            <w:proofErr w:type="gramEnd"/>
            <w:r>
              <w:rPr>
                <w:rFonts w:cs="Arial"/>
                <w:bCs/>
                <w:sz w:val="18"/>
                <w:szCs w:val="18"/>
              </w:rPr>
              <w:t xml:space="preserve"> d)?</w:t>
            </w:r>
          </w:p>
        </w:tc>
        <w:tc>
          <w:tcPr>
            <w:tcW w:w="629" w:type="pct"/>
            <w:gridSpan w:val="2"/>
            <w:tcBorders>
              <w:top w:val="single" w:sz="4" w:space="0" w:color="auto"/>
              <w:left w:val="single" w:sz="4" w:space="0" w:color="auto"/>
              <w:bottom w:val="single" w:sz="4" w:space="0" w:color="auto"/>
              <w:right w:val="single" w:sz="4" w:space="0" w:color="auto"/>
            </w:tcBorders>
          </w:tcPr>
          <w:p w:rsidR="008E3AF1" w:rsidRPr="0059547F" w:rsidRDefault="0059547F" w:rsidP="0059547F">
            <w:pPr>
              <w:jc w:val="center"/>
              <w:rPr>
                <w:rFonts w:cs="Arial"/>
                <w:b/>
                <w:bCs/>
                <w:szCs w:val="20"/>
              </w:rPr>
            </w:pPr>
            <w:r w:rsidRPr="0059547F">
              <w:rPr>
                <w:rFonts w:cs="Arial"/>
                <w:b/>
                <w:bCs/>
                <w:szCs w:val="20"/>
              </w:rPr>
              <w:t>1</w:t>
            </w:r>
          </w:p>
        </w:tc>
        <w:tc>
          <w:tcPr>
            <w:tcW w:w="231"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c>
          <w:tcPr>
            <w:tcW w:w="231"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c>
          <w:tcPr>
            <w:tcW w:w="1990" w:type="pct"/>
            <w:tcBorders>
              <w:top w:val="single" w:sz="4" w:space="0" w:color="auto"/>
              <w:left w:val="single" w:sz="4" w:space="0" w:color="auto"/>
              <w:bottom w:val="single" w:sz="4" w:space="0" w:color="auto"/>
              <w:right w:val="single" w:sz="4" w:space="0" w:color="auto"/>
            </w:tcBorders>
          </w:tcPr>
          <w:p w:rsidR="008E3AF1" w:rsidRDefault="008A5635" w:rsidP="00AA14FE">
            <w:pPr>
              <w:rPr>
                <w:rFonts w:cs="Arial"/>
                <w:bCs/>
                <w:sz w:val="20"/>
                <w:szCs w:val="20"/>
              </w:rPr>
            </w:pPr>
            <w:r>
              <w:rPr>
                <w:rFonts w:cs="Arial"/>
                <w:bCs/>
                <w:sz w:val="20"/>
                <w:szCs w:val="20"/>
              </w:rPr>
              <w:t>The use of the</w:t>
            </w:r>
            <w:r w:rsidR="00F85B20">
              <w:rPr>
                <w:rFonts w:cs="Arial"/>
                <w:bCs/>
                <w:sz w:val="20"/>
                <w:szCs w:val="20"/>
              </w:rPr>
              <w:t xml:space="preserve"> </w:t>
            </w:r>
            <w:r>
              <w:rPr>
                <w:rFonts w:cs="Arial"/>
                <w:bCs/>
                <w:sz w:val="20"/>
                <w:szCs w:val="20"/>
              </w:rPr>
              <w:t xml:space="preserve">gender </w:t>
            </w:r>
            <w:r w:rsidR="00F85B20">
              <w:rPr>
                <w:rFonts w:cs="Arial"/>
                <w:bCs/>
                <w:sz w:val="20"/>
                <w:szCs w:val="20"/>
              </w:rPr>
              <w:t xml:space="preserve">term is not fully widespread among the countries of this sample. 9 out of </w:t>
            </w:r>
            <w:r w:rsidR="00AA14FE">
              <w:rPr>
                <w:rFonts w:cs="Arial"/>
                <w:bCs/>
                <w:sz w:val="20"/>
                <w:szCs w:val="20"/>
              </w:rPr>
              <w:t>14</w:t>
            </w:r>
            <w:r w:rsidR="00F85B20">
              <w:rPr>
                <w:rFonts w:cs="Arial"/>
                <w:bCs/>
                <w:sz w:val="20"/>
                <w:szCs w:val="20"/>
              </w:rPr>
              <w:t xml:space="preserve"> countries referred to it and in two </w:t>
            </w:r>
            <w:r>
              <w:rPr>
                <w:rFonts w:cs="Arial"/>
                <w:bCs/>
                <w:sz w:val="20"/>
                <w:szCs w:val="20"/>
              </w:rPr>
              <w:t xml:space="preserve">of these </w:t>
            </w:r>
            <w:r w:rsidR="00F85B20">
              <w:rPr>
                <w:rFonts w:cs="Arial"/>
                <w:bCs/>
                <w:sz w:val="20"/>
                <w:szCs w:val="20"/>
              </w:rPr>
              <w:t xml:space="preserve">cases its meaning was interchangeable with sex. </w:t>
            </w:r>
            <w:r w:rsidR="00315932">
              <w:rPr>
                <w:rFonts w:cs="Arial"/>
                <w:bCs/>
                <w:sz w:val="20"/>
                <w:szCs w:val="20"/>
              </w:rPr>
              <w:t xml:space="preserve">In no </w:t>
            </w:r>
            <w:r w:rsidR="00AA14FE">
              <w:rPr>
                <w:rFonts w:cs="Arial"/>
                <w:bCs/>
                <w:sz w:val="20"/>
                <w:szCs w:val="20"/>
              </w:rPr>
              <w:t>c</w:t>
            </w:r>
            <w:r w:rsidR="00315932">
              <w:rPr>
                <w:rFonts w:cs="Arial"/>
                <w:bCs/>
                <w:sz w:val="20"/>
                <w:szCs w:val="20"/>
              </w:rPr>
              <w:t>ountry there was a mention of women’s empowerment.</w:t>
            </w:r>
          </w:p>
        </w:tc>
      </w:tr>
      <w:tr w:rsidR="008E3AF1" w:rsidTr="0076071A">
        <w:tc>
          <w:tcPr>
            <w:tcW w:w="1919"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8"/>
                <w:szCs w:val="18"/>
              </w:rPr>
            </w:pPr>
            <w:r>
              <w:rPr>
                <w:rFonts w:cs="Arial"/>
                <w:bCs/>
                <w:sz w:val="18"/>
                <w:szCs w:val="18"/>
              </w:rPr>
              <w:t xml:space="preserve">2. Does the document have one or more "implicit" or indirect references to gender (use the search terms e through n) </w:t>
            </w:r>
          </w:p>
        </w:tc>
        <w:tc>
          <w:tcPr>
            <w:tcW w:w="629" w:type="pct"/>
            <w:gridSpan w:val="2"/>
            <w:tcBorders>
              <w:top w:val="single" w:sz="4" w:space="0" w:color="auto"/>
              <w:left w:val="single" w:sz="4" w:space="0" w:color="auto"/>
              <w:bottom w:val="single" w:sz="4" w:space="0" w:color="auto"/>
              <w:right w:val="single" w:sz="4" w:space="0" w:color="auto"/>
            </w:tcBorders>
          </w:tcPr>
          <w:p w:rsidR="008E3AF1" w:rsidRPr="0059547F" w:rsidRDefault="0059547F" w:rsidP="0059547F">
            <w:pPr>
              <w:jc w:val="center"/>
              <w:rPr>
                <w:rFonts w:cs="Arial"/>
                <w:b/>
                <w:bCs/>
                <w:szCs w:val="20"/>
              </w:rPr>
            </w:pPr>
            <w:r w:rsidRPr="0059547F">
              <w:rPr>
                <w:rFonts w:cs="Arial"/>
                <w:b/>
                <w:bCs/>
                <w:szCs w:val="20"/>
              </w:rPr>
              <w:t>1</w:t>
            </w:r>
          </w:p>
        </w:tc>
        <w:tc>
          <w:tcPr>
            <w:tcW w:w="231"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c>
          <w:tcPr>
            <w:tcW w:w="231"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c>
          <w:tcPr>
            <w:tcW w:w="1990" w:type="pct"/>
            <w:tcBorders>
              <w:top w:val="single" w:sz="4" w:space="0" w:color="auto"/>
              <w:left w:val="single" w:sz="4" w:space="0" w:color="auto"/>
              <w:bottom w:val="single" w:sz="4" w:space="0" w:color="auto"/>
              <w:right w:val="single" w:sz="4" w:space="0" w:color="auto"/>
            </w:tcBorders>
          </w:tcPr>
          <w:p w:rsidR="008E3AF1" w:rsidRDefault="008A5635" w:rsidP="006F0477">
            <w:pPr>
              <w:rPr>
                <w:rFonts w:cs="Arial"/>
                <w:bCs/>
                <w:sz w:val="20"/>
                <w:szCs w:val="20"/>
              </w:rPr>
            </w:pPr>
            <w:r>
              <w:rPr>
                <w:rFonts w:cs="Arial"/>
                <w:bCs/>
                <w:sz w:val="20"/>
                <w:szCs w:val="20"/>
              </w:rPr>
              <w:t xml:space="preserve">There are more than 150 references to gender issues, gaps and inequalities throughout the text, without counting those that point at sex-disaggregated data.  </w:t>
            </w:r>
          </w:p>
        </w:tc>
      </w:tr>
      <w:tr w:rsidR="008E3AF1" w:rsidTr="0076071A">
        <w:tc>
          <w:tcPr>
            <w:tcW w:w="1919"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8"/>
                <w:szCs w:val="18"/>
              </w:rPr>
            </w:pPr>
            <w:r>
              <w:rPr>
                <w:rFonts w:cs="Arial"/>
                <w:bCs/>
                <w:sz w:val="18"/>
                <w:szCs w:val="18"/>
              </w:rPr>
              <w:t>3. Does the document refer to consultation/ partnerships with women's groups in the consultation process (examine document’s annexes, preface, and acknowledgements for mention of collaborations/partnerships/consultations)</w:t>
            </w:r>
          </w:p>
        </w:tc>
        <w:tc>
          <w:tcPr>
            <w:tcW w:w="629" w:type="pct"/>
            <w:gridSpan w:val="2"/>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c>
          <w:tcPr>
            <w:tcW w:w="231"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c>
          <w:tcPr>
            <w:tcW w:w="231" w:type="pct"/>
            <w:tcBorders>
              <w:top w:val="single" w:sz="4" w:space="0" w:color="auto"/>
              <w:left w:val="single" w:sz="4" w:space="0" w:color="auto"/>
              <w:bottom w:val="single" w:sz="4" w:space="0" w:color="auto"/>
              <w:right w:val="single" w:sz="4" w:space="0" w:color="auto"/>
            </w:tcBorders>
          </w:tcPr>
          <w:p w:rsidR="008E3AF1" w:rsidRPr="0059547F" w:rsidRDefault="0059547F" w:rsidP="00735336">
            <w:pPr>
              <w:rPr>
                <w:rFonts w:cs="Arial"/>
                <w:b/>
                <w:bCs/>
                <w:szCs w:val="20"/>
              </w:rPr>
            </w:pPr>
            <w:r w:rsidRPr="0059547F">
              <w:rPr>
                <w:rFonts w:cs="Arial"/>
                <w:b/>
                <w:bCs/>
                <w:szCs w:val="20"/>
              </w:rPr>
              <w:t>97</w:t>
            </w:r>
          </w:p>
        </w:tc>
        <w:tc>
          <w:tcPr>
            <w:tcW w:w="1990"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r>
      <w:tr w:rsidR="008E3AF1" w:rsidTr="0076071A">
        <w:trPr>
          <w:trHeight w:val="485"/>
        </w:trPr>
        <w:tc>
          <w:tcPr>
            <w:tcW w:w="1919"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8"/>
                <w:szCs w:val="18"/>
              </w:rPr>
            </w:pPr>
            <w:r>
              <w:rPr>
                <w:rFonts w:cs="Arial"/>
                <w:bCs/>
                <w:sz w:val="18"/>
                <w:szCs w:val="18"/>
              </w:rPr>
              <w:t>4. Does the document recommend use of sex disaggregated data?</w:t>
            </w:r>
          </w:p>
        </w:tc>
        <w:tc>
          <w:tcPr>
            <w:tcW w:w="629" w:type="pct"/>
            <w:gridSpan w:val="2"/>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p w:rsidR="008E3AF1" w:rsidRDefault="008E3AF1" w:rsidP="00735336">
            <w:pPr>
              <w:rPr>
                <w:rFonts w:cs="Arial"/>
                <w:bCs/>
                <w:sz w:val="20"/>
                <w:szCs w:val="20"/>
              </w:rPr>
            </w:pPr>
          </w:p>
        </w:tc>
        <w:tc>
          <w:tcPr>
            <w:tcW w:w="231" w:type="pct"/>
            <w:tcBorders>
              <w:top w:val="single" w:sz="4" w:space="0" w:color="auto"/>
              <w:left w:val="single" w:sz="4" w:space="0" w:color="auto"/>
              <w:bottom w:val="single" w:sz="4" w:space="0" w:color="auto"/>
              <w:right w:val="single" w:sz="4" w:space="0" w:color="auto"/>
            </w:tcBorders>
          </w:tcPr>
          <w:p w:rsidR="008E3AF1" w:rsidRPr="008A5635" w:rsidRDefault="008A5635" w:rsidP="008A5635">
            <w:pPr>
              <w:jc w:val="center"/>
              <w:rPr>
                <w:rFonts w:cs="Arial"/>
                <w:b/>
                <w:bCs/>
                <w:sz w:val="20"/>
                <w:szCs w:val="20"/>
              </w:rPr>
            </w:pPr>
            <w:r w:rsidRPr="008A5635">
              <w:rPr>
                <w:rFonts w:cs="Arial"/>
                <w:b/>
                <w:bCs/>
                <w:szCs w:val="20"/>
              </w:rPr>
              <w:t>0</w:t>
            </w:r>
          </w:p>
        </w:tc>
        <w:tc>
          <w:tcPr>
            <w:tcW w:w="231" w:type="pct"/>
            <w:tcBorders>
              <w:top w:val="single" w:sz="4" w:space="0" w:color="auto"/>
              <w:left w:val="single" w:sz="4" w:space="0" w:color="auto"/>
              <w:bottom w:val="single" w:sz="4" w:space="0" w:color="auto"/>
              <w:right w:val="single" w:sz="4" w:space="0" w:color="auto"/>
            </w:tcBorders>
          </w:tcPr>
          <w:p w:rsidR="008E3AF1" w:rsidRPr="0059547F" w:rsidRDefault="008E3AF1" w:rsidP="00735336">
            <w:pPr>
              <w:rPr>
                <w:rFonts w:cs="Arial"/>
                <w:b/>
                <w:bCs/>
                <w:szCs w:val="20"/>
              </w:rPr>
            </w:pPr>
          </w:p>
        </w:tc>
        <w:tc>
          <w:tcPr>
            <w:tcW w:w="1990" w:type="pct"/>
            <w:tcBorders>
              <w:top w:val="single" w:sz="4" w:space="0" w:color="auto"/>
              <w:left w:val="single" w:sz="4" w:space="0" w:color="auto"/>
              <w:bottom w:val="single" w:sz="4" w:space="0" w:color="auto"/>
              <w:right w:val="single" w:sz="4" w:space="0" w:color="auto"/>
            </w:tcBorders>
          </w:tcPr>
          <w:p w:rsidR="008E3AF1" w:rsidRDefault="0068019D" w:rsidP="00092B30">
            <w:pPr>
              <w:rPr>
                <w:rFonts w:cs="Arial"/>
                <w:bCs/>
                <w:sz w:val="20"/>
                <w:szCs w:val="20"/>
              </w:rPr>
            </w:pPr>
            <w:r>
              <w:rPr>
                <w:rFonts w:cs="Arial"/>
                <w:bCs/>
                <w:sz w:val="20"/>
                <w:szCs w:val="20"/>
              </w:rPr>
              <w:t xml:space="preserve">Not specifically. However its use </w:t>
            </w:r>
            <w:r w:rsidR="00D979DA">
              <w:rPr>
                <w:rFonts w:cs="Arial"/>
                <w:bCs/>
                <w:sz w:val="20"/>
                <w:szCs w:val="20"/>
              </w:rPr>
              <w:t xml:space="preserve">appears to be </w:t>
            </w:r>
            <w:r w:rsidR="00092B30">
              <w:rPr>
                <w:rFonts w:cs="Arial"/>
                <w:bCs/>
                <w:sz w:val="20"/>
                <w:szCs w:val="20"/>
              </w:rPr>
              <w:t xml:space="preserve">common practice </w:t>
            </w:r>
            <w:r w:rsidR="00D979DA">
              <w:rPr>
                <w:rFonts w:cs="Arial"/>
                <w:bCs/>
                <w:sz w:val="20"/>
                <w:szCs w:val="20"/>
              </w:rPr>
              <w:t xml:space="preserve">in some countries, particularly in Argentina, Canada, and El Salvador. </w:t>
            </w:r>
          </w:p>
        </w:tc>
      </w:tr>
      <w:tr w:rsidR="008E3AF1" w:rsidTr="006F0477">
        <w:trPr>
          <w:trHeight w:val="638"/>
        </w:trPr>
        <w:tc>
          <w:tcPr>
            <w:tcW w:w="1919" w:type="pct"/>
            <w:tcBorders>
              <w:top w:val="single" w:sz="4" w:space="0" w:color="auto"/>
              <w:left w:val="single" w:sz="4" w:space="0" w:color="auto"/>
              <w:bottom w:val="single" w:sz="4" w:space="0" w:color="auto"/>
              <w:right w:val="single" w:sz="4" w:space="0" w:color="auto"/>
            </w:tcBorders>
          </w:tcPr>
          <w:p w:rsidR="0068019D" w:rsidRDefault="0068019D" w:rsidP="00735336">
            <w:pPr>
              <w:rPr>
                <w:rFonts w:cs="Arial"/>
                <w:bCs/>
                <w:sz w:val="18"/>
                <w:szCs w:val="18"/>
              </w:rPr>
            </w:pPr>
          </w:p>
          <w:p w:rsidR="008E3AF1" w:rsidRDefault="008E3AF1" w:rsidP="00735336">
            <w:pPr>
              <w:rPr>
                <w:sz w:val="18"/>
                <w:szCs w:val="18"/>
              </w:rPr>
            </w:pPr>
            <w:r>
              <w:rPr>
                <w:rFonts w:cs="Arial"/>
                <w:bCs/>
                <w:sz w:val="18"/>
                <w:szCs w:val="18"/>
              </w:rPr>
              <w:t>5. Does the document use/present sex disaggregated data?</w:t>
            </w:r>
            <w:r>
              <w:rPr>
                <w:sz w:val="18"/>
                <w:szCs w:val="18"/>
              </w:rPr>
              <w:t xml:space="preserve"> </w:t>
            </w:r>
          </w:p>
          <w:p w:rsidR="008E3AF1" w:rsidRDefault="008E3AF1" w:rsidP="00735336">
            <w:pPr>
              <w:rPr>
                <w:rFonts w:cs="Arial"/>
                <w:bCs/>
                <w:sz w:val="18"/>
                <w:szCs w:val="18"/>
              </w:rPr>
            </w:pPr>
          </w:p>
        </w:tc>
        <w:tc>
          <w:tcPr>
            <w:tcW w:w="331" w:type="pct"/>
            <w:tcBorders>
              <w:top w:val="single" w:sz="4" w:space="0" w:color="auto"/>
              <w:left w:val="single" w:sz="4" w:space="0" w:color="auto"/>
              <w:bottom w:val="single" w:sz="4" w:space="0" w:color="auto"/>
              <w:right w:val="single" w:sz="4" w:space="0" w:color="auto"/>
            </w:tcBorders>
            <w:hideMark/>
          </w:tcPr>
          <w:p w:rsidR="008E3AF1" w:rsidRPr="006D4349" w:rsidRDefault="008E3AF1" w:rsidP="00735336">
            <w:pPr>
              <w:rPr>
                <w:rFonts w:cs="Arial"/>
                <w:bCs/>
                <w:sz w:val="14"/>
                <w:szCs w:val="16"/>
              </w:rPr>
            </w:pPr>
            <w:r w:rsidRPr="006D4349">
              <w:rPr>
                <w:rFonts w:cs="Arial"/>
                <w:bCs/>
                <w:sz w:val="14"/>
                <w:szCs w:val="16"/>
              </w:rPr>
              <w:t>Where relevant/ Always (2)</w:t>
            </w:r>
          </w:p>
        </w:tc>
        <w:tc>
          <w:tcPr>
            <w:tcW w:w="298"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4"/>
                <w:szCs w:val="16"/>
              </w:rPr>
            </w:pPr>
            <w:r w:rsidRPr="006D4349">
              <w:rPr>
                <w:rFonts w:cs="Arial"/>
                <w:bCs/>
                <w:sz w:val="14"/>
                <w:szCs w:val="16"/>
              </w:rPr>
              <w:t xml:space="preserve">Some </w:t>
            </w:r>
            <w:r>
              <w:rPr>
                <w:rFonts w:cs="Arial"/>
                <w:bCs/>
                <w:sz w:val="14"/>
                <w:szCs w:val="16"/>
              </w:rPr>
              <w:t>t</w:t>
            </w:r>
            <w:r w:rsidRPr="006D4349">
              <w:rPr>
                <w:rFonts w:cs="Arial"/>
                <w:bCs/>
                <w:sz w:val="14"/>
                <w:szCs w:val="16"/>
              </w:rPr>
              <w:t xml:space="preserve">imes </w:t>
            </w:r>
            <w:r>
              <w:rPr>
                <w:rFonts w:cs="Arial"/>
                <w:bCs/>
                <w:sz w:val="14"/>
                <w:szCs w:val="16"/>
              </w:rPr>
              <w:t xml:space="preserve"> </w:t>
            </w:r>
            <w:r w:rsidRPr="006D4349">
              <w:rPr>
                <w:rFonts w:cs="Arial"/>
                <w:bCs/>
                <w:sz w:val="14"/>
                <w:szCs w:val="16"/>
              </w:rPr>
              <w:t>(1)</w:t>
            </w:r>
          </w:p>
          <w:p w:rsidR="0059547F" w:rsidRPr="0059547F" w:rsidRDefault="0059547F" w:rsidP="0059547F">
            <w:pPr>
              <w:jc w:val="center"/>
              <w:rPr>
                <w:rFonts w:cs="Arial"/>
                <w:b/>
                <w:bCs/>
                <w:sz w:val="14"/>
                <w:szCs w:val="16"/>
              </w:rPr>
            </w:pPr>
            <w:r w:rsidRPr="0059547F">
              <w:rPr>
                <w:rFonts w:cs="Arial"/>
                <w:b/>
                <w:bCs/>
                <w:szCs w:val="16"/>
              </w:rPr>
              <w:t>1</w:t>
            </w:r>
          </w:p>
        </w:tc>
        <w:tc>
          <w:tcPr>
            <w:tcW w:w="231" w:type="pct"/>
            <w:tcBorders>
              <w:top w:val="single" w:sz="4" w:space="0" w:color="auto"/>
              <w:left w:val="single" w:sz="4" w:space="0" w:color="auto"/>
              <w:bottom w:val="single" w:sz="4" w:space="0" w:color="auto"/>
              <w:right w:val="single" w:sz="4" w:space="0" w:color="auto"/>
            </w:tcBorders>
            <w:hideMark/>
          </w:tcPr>
          <w:p w:rsidR="008E3AF1" w:rsidRPr="006D4349" w:rsidRDefault="008E3AF1" w:rsidP="00735336">
            <w:pPr>
              <w:rPr>
                <w:rFonts w:cs="Arial"/>
                <w:bCs/>
                <w:sz w:val="14"/>
                <w:szCs w:val="16"/>
              </w:rPr>
            </w:pPr>
            <w:r w:rsidRPr="006D4349">
              <w:rPr>
                <w:rFonts w:cs="Arial"/>
                <w:bCs/>
                <w:sz w:val="14"/>
                <w:szCs w:val="16"/>
              </w:rPr>
              <w:t>Never (0)</w:t>
            </w:r>
          </w:p>
        </w:tc>
        <w:tc>
          <w:tcPr>
            <w:tcW w:w="231" w:type="pct"/>
            <w:tcBorders>
              <w:top w:val="single" w:sz="4" w:space="0" w:color="auto"/>
              <w:left w:val="single" w:sz="4" w:space="0" w:color="auto"/>
              <w:bottom w:val="single" w:sz="4" w:space="0" w:color="auto"/>
              <w:right w:val="single" w:sz="4" w:space="0" w:color="auto"/>
            </w:tcBorders>
          </w:tcPr>
          <w:p w:rsidR="008E3AF1" w:rsidRPr="0059547F" w:rsidRDefault="008E3AF1" w:rsidP="00735336">
            <w:pPr>
              <w:rPr>
                <w:rFonts w:cs="Arial"/>
                <w:b/>
                <w:bCs/>
                <w:szCs w:val="20"/>
              </w:rPr>
            </w:pPr>
          </w:p>
        </w:tc>
        <w:tc>
          <w:tcPr>
            <w:tcW w:w="1990" w:type="pct"/>
            <w:tcBorders>
              <w:top w:val="single" w:sz="4" w:space="0" w:color="auto"/>
              <w:left w:val="single" w:sz="4" w:space="0" w:color="auto"/>
              <w:bottom w:val="single" w:sz="4" w:space="0" w:color="auto"/>
              <w:right w:val="single" w:sz="4" w:space="0" w:color="auto"/>
            </w:tcBorders>
          </w:tcPr>
          <w:p w:rsidR="008E3AF1" w:rsidRDefault="0068019D" w:rsidP="00AA14FE">
            <w:pPr>
              <w:rPr>
                <w:rFonts w:cs="Arial"/>
                <w:bCs/>
                <w:sz w:val="20"/>
                <w:szCs w:val="20"/>
              </w:rPr>
            </w:pPr>
            <w:r>
              <w:rPr>
                <w:rFonts w:cs="Arial"/>
                <w:bCs/>
                <w:sz w:val="20"/>
                <w:szCs w:val="20"/>
              </w:rPr>
              <w:t>Profusely in some countries</w:t>
            </w:r>
            <w:r w:rsidR="00D979DA">
              <w:rPr>
                <w:rFonts w:cs="Arial"/>
                <w:bCs/>
                <w:sz w:val="20"/>
                <w:szCs w:val="20"/>
              </w:rPr>
              <w:t xml:space="preserve"> (See item m in Table 2 above)</w:t>
            </w:r>
            <w:r>
              <w:rPr>
                <w:rFonts w:cs="Arial"/>
                <w:bCs/>
                <w:sz w:val="20"/>
                <w:szCs w:val="20"/>
              </w:rPr>
              <w:t xml:space="preserve">. </w:t>
            </w:r>
            <w:r w:rsidR="008A5635">
              <w:rPr>
                <w:rFonts w:cs="Arial"/>
                <w:bCs/>
                <w:sz w:val="20"/>
                <w:szCs w:val="20"/>
              </w:rPr>
              <w:t xml:space="preserve">There are </w:t>
            </w:r>
            <w:r w:rsidR="006F0477">
              <w:rPr>
                <w:rFonts w:cs="Arial"/>
                <w:bCs/>
                <w:sz w:val="20"/>
                <w:szCs w:val="20"/>
              </w:rPr>
              <w:t xml:space="preserve">approximately </w:t>
            </w:r>
            <w:r w:rsidR="008A5635">
              <w:rPr>
                <w:rFonts w:cs="Arial"/>
                <w:bCs/>
                <w:sz w:val="20"/>
                <w:szCs w:val="20"/>
              </w:rPr>
              <w:t>4</w:t>
            </w:r>
            <w:r>
              <w:rPr>
                <w:rFonts w:cs="Arial"/>
                <w:bCs/>
                <w:sz w:val="20"/>
                <w:szCs w:val="20"/>
              </w:rPr>
              <w:t>6</w:t>
            </w:r>
            <w:r w:rsidR="00AA14FE">
              <w:rPr>
                <w:rFonts w:cs="Arial"/>
                <w:bCs/>
                <w:sz w:val="20"/>
                <w:szCs w:val="20"/>
              </w:rPr>
              <w:t>5</w:t>
            </w:r>
            <w:r w:rsidR="008A5635">
              <w:rPr>
                <w:rFonts w:cs="Arial"/>
                <w:bCs/>
                <w:sz w:val="20"/>
                <w:szCs w:val="20"/>
              </w:rPr>
              <w:t xml:space="preserve"> references in </w:t>
            </w:r>
            <w:r>
              <w:rPr>
                <w:rFonts w:cs="Arial"/>
                <w:bCs/>
                <w:sz w:val="20"/>
                <w:szCs w:val="20"/>
              </w:rPr>
              <w:t xml:space="preserve">text, </w:t>
            </w:r>
            <w:r w:rsidR="008A5635">
              <w:rPr>
                <w:rFonts w:cs="Arial"/>
                <w:bCs/>
                <w:sz w:val="20"/>
                <w:szCs w:val="20"/>
              </w:rPr>
              <w:t>tables</w:t>
            </w:r>
            <w:r>
              <w:rPr>
                <w:rFonts w:cs="Arial"/>
                <w:bCs/>
                <w:sz w:val="20"/>
                <w:szCs w:val="20"/>
              </w:rPr>
              <w:t xml:space="preserve"> and </w:t>
            </w:r>
            <w:r w:rsidR="008A5635">
              <w:rPr>
                <w:rFonts w:cs="Arial"/>
                <w:bCs/>
                <w:sz w:val="20"/>
                <w:szCs w:val="20"/>
              </w:rPr>
              <w:t xml:space="preserve">graphs </w:t>
            </w:r>
            <w:r>
              <w:rPr>
                <w:rFonts w:cs="Arial"/>
                <w:bCs/>
                <w:sz w:val="20"/>
                <w:szCs w:val="20"/>
              </w:rPr>
              <w:t>to sex-disaggregated data covering social, demographic and health issues.</w:t>
            </w:r>
            <w:r w:rsidR="008A5635">
              <w:rPr>
                <w:rFonts w:cs="Arial"/>
                <w:bCs/>
                <w:sz w:val="20"/>
                <w:szCs w:val="20"/>
              </w:rPr>
              <w:t xml:space="preserve"> </w:t>
            </w:r>
          </w:p>
        </w:tc>
      </w:tr>
      <w:tr w:rsidR="008E3AF1" w:rsidTr="0076071A">
        <w:trPr>
          <w:trHeight w:val="792"/>
        </w:trPr>
        <w:tc>
          <w:tcPr>
            <w:tcW w:w="1919"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8"/>
                <w:szCs w:val="18"/>
              </w:rPr>
            </w:pPr>
            <w:r>
              <w:rPr>
                <w:rFonts w:cs="Arial"/>
                <w:bCs/>
                <w:sz w:val="18"/>
                <w:szCs w:val="18"/>
              </w:rPr>
              <w:t>6. Does the document analyse/interpret the differences between women and men's outcomes, needs, roles, norms (i.e. gender analysis)?</w:t>
            </w:r>
          </w:p>
        </w:tc>
        <w:tc>
          <w:tcPr>
            <w:tcW w:w="331" w:type="pct"/>
            <w:tcBorders>
              <w:top w:val="single" w:sz="4" w:space="0" w:color="auto"/>
              <w:left w:val="single" w:sz="4" w:space="0" w:color="auto"/>
              <w:bottom w:val="single" w:sz="4" w:space="0" w:color="auto"/>
              <w:right w:val="single" w:sz="4" w:space="0" w:color="auto"/>
            </w:tcBorders>
            <w:hideMark/>
          </w:tcPr>
          <w:p w:rsidR="008E3AF1" w:rsidRPr="006D4349" w:rsidRDefault="008E3AF1" w:rsidP="00735336">
            <w:pPr>
              <w:rPr>
                <w:rFonts w:cs="Arial"/>
                <w:bCs/>
                <w:sz w:val="14"/>
                <w:szCs w:val="16"/>
              </w:rPr>
            </w:pPr>
            <w:r w:rsidRPr="006D4349">
              <w:rPr>
                <w:rFonts w:cs="Arial"/>
                <w:bCs/>
                <w:sz w:val="14"/>
                <w:szCs w:val="16"/>
              </w:rPr>
              <w:t>Where relevant/ Always (2)</w:t>
            </w:r>
          </w:p>
        </w:tc>
        <w:tc>
          <w:tcPr>
            <w:tcW w:w="298" w:type="pct"/>
            <w:tcBorders>
              <w:top w:val="single" w:sz="4" w:space="0" w:color="auto"/>
              <w:left w:val="single" w:sz="4" w:space="0" w:color="auto"/>
              <w:bottom w:val="single" w:sz="4" w:space="0" w:color="auto"/>
              <w:right w:val="single" w:sz="4" w:space="0" w:color="auto"/>
            </w:tcBorders>
            <w:hideMark/>
          </w:tcPr>
          <w:p w:rsidR="008E3AF1" w:rsidRPr="006D4349" w:rsidRDefault="008E3AF1" w:rsidP="00735336">
            <w:pPr>
              <w:rPr>
                <w:rFonts w:cs="Arial"/>
                <w:bCs/>
                <w:sz w:val="14"/>
                <w:szCs w:val="16"/>
              </w:rPr>
            </w:pPr>
            <w:r w:rsidRPr="006D4349">
              <w:rPr>
                <w:rFonts w:cs="Arial"/>
                <w:bCs/>
                <w:sz w:val="14"/>
                <w:szCs w:val="16"/>
              </w:rPr>
              <w:t xml:space="preserve"> Some times (1)</w:t>
            </w:r>
          </w:p>
          <w:p w:rsidR="008E3AF1" w:rsidRPr="0059547F" w:rsidRDefault="0059547F" w:rsidP="0059547F">
            <w:pPr>
              <w:jc w:val="center"/>
              <w:rPr>
                <w:rFonts w:cs="Arial"/>
                <w:b/>
                <w:bCs/>
                <w:sz w:val="14"/>
                <w:szCs w:val="16"/>
              </w:rPr>
            </w:pPr>
            <w:r w:rsidRPr="0059547F">
              <w:rPr>
                <w:rFonts w:cs="Arial"/>
                <w:b/>
                <w:bCs/>
                <w:szCs w:val="16"/>
              </w:rPr>
              <w:t>1</w:t>
            </w:r>
          </w:p>
        </w:tc>
        <w:tc>
          <w:tcPr>
            <w:tcW w:w="231" w:type="pct"/>
            <w:tcBorders>
              <w:top w:val="single" w:sz="4" w:space="0" w:color="auto"/>
              <w:left w:val="single" w:sz="4" w:space="0" w:color="auto"/>
              <w:bottom w:val="single" w:sz="4" w:space="0" w:color="auto"/>
              <w:right w:val="single" w:sz="4" w:space="0" w:color="auto"/>
            </w:tcBorders>
            <w:hideMark/>
          </w:tcPr>
          <w:p w:rsidR="008E3AF1" w:rsidRPr="006D4349" w:rsidRDefault="008E3AF1" w:rsidP="00735336">
            <w:pPr>
              <w:rPr>
                <w:rFonts w:cs="Arial"/>
                <w:bCs/>
                <w:sz w:val="14"/>
                <w:szCs w:val="16"/>
              </w:rPr>
            </w:pPr>
            <w:r w:rsidRPr="006D4349">
              <w:rPr>
                <w:rFonts w:cs="Arial"/>
                <w:bCs/>
                <w:sz w:val="14"/>
                <w:szCs w:val="16"/>
              </w:rPr>
              <w:t>Never (0)</w:t>
            </w:r>
          </w:p>
        </w:tc>
        <w:tc>
          <w:tcPr>
            <w:tcW w:w="231" w:type="pct"/>
            <w:tcBorders>
              <w:top w:val="single" w:sz="4" w:space="0" w:color="auto"/>
              <w:left w:val="single" w:sz="4" w:space="0" w:color="auto"/>
              <w:bottom w:val="single" w:sz="4" w:space="0" w:color="auto"/>
              <w:right w:val="single" w:sz="4" w:space="0" w:color="auto"/>
            </w:tcBorders>
          </w:tcPr>
          <w:p w:rsidR="008E3AF1" w:rsidRPr="0059547F" w:rsidRDefault="008E3AF1" w:rsidP="00735336">
            <w:pPr>
              <w:rPr>
                <w:rFonts w:cs="Arial"/>
                <w:b/>
                <w:bCs/>
                <w:szCs w:val="20"/>
              </w:rPr>
            </w:pPr>
          </w:p>
        </w:tc>
        <w:tc>
          <w:tcPr>
            <w:tcW w:w="1990" w:type="pct"/>
            <w:tcBorders>
              <w:top w:val="single" w:sz="4" w:space="0" w:color="auto"/>
              <w:left w:val="single" w:sz="4" w:space="0" w:color="auto"/>
              <w:bottom w:val="single" w:sz="4" w:space="0" w:color="auto"/>
              <w:right w:val="single" w:sz="4" w:space="0" w:color="auto"/>
            </w:tcBorders>
          </w:tcPr>
          <w:p w:rsidR="008E3AF1" w:rsidRDefault="00D979DA" w:rsidP="00AA14FE">
            <w:pPr>
              <w:rPr>
                <w:rFonts w:cs="Arial"/>
                <w:bCs/>
                <w:sz w:val="20"/>
                <w:szCs w:val="20"/>
              </w:rPr>
            </w:pPr>
            <w:r>
              <w:rPr>
                <w:rFonts w:cs="Arial"/>
                <w:bCs/>
                <w:sz w:val="20"/>
                <w:szCs w:val="20"/>
              </w:rPr>
              <w:t>Gender analysis is carried out most often regarding the social context</w:t>
            </w:r>
            <w:r w:rsidR="00AA14FE">
              <w:rPr>
                <w:rFonts w:cs="Arial"/>
                <w:bCs/>
                <w:sz w:val="20"/>
                <w:szCs w:val="20"/>
              </w:rPr>
              <w:t>. It is seldom</w:t>
            </w:r>
            <w:r>
              <w:rPr>
                <w:rFonts w:cs="Arial"/>
                <w:bCs/>
                <w:sz w:val="20"/>
                <w:szCs w:val="20"/>
              </w:rPr>
              <w:t xml:space="preserve"> applied to health issues</w:t>
            </w:r>
            <w:r w:rsidR="00AA14FE">
              <w:rPr>
                <w:rFonts w:cs="Arial"/>
                <w:bCs/>
                <w:sz w:val="20"/>
                <w:szCs w:val="20"/>
              </w:rPr>
              <w:t xml:space="preserve"> except in reference to HIV, GBV, and other HSR issues.</w:t>
            </w:r>
          </w:p>
        </w:tc>
      </w:tr>
      <w:tr w:rsidR="008E3AF1" w:rsidTr="0076071A">
        <w:trPr>
          <w:trHeight w:val="792"/>
        </w:trPr>
        <w:tc>
          <w:tcPr>
            <w:tcW w:w="1919" w:type="pct"/>
            <w:tcBorders>
              <w:top w:val="single" w:sz="4" w:space="0" w:color="auto"/>
              <w:left w:val="single" w:sz="4" w:space="0" w:color="auto"/>
              <w:bottom w:val="single" w:sz="4" w:space="0" w:color="auto"/>
              <w:right w:val="single" w:sz="4" w:space="0" w:color="auto"/>
            </w:tcBorders>
            <w:hideMark/>
          </w:tcPr>
          <w:p w:rsidR="008E3AF1" w:rsidRDefault="008E3AF1" w:rsidP="00732F85">
            <w:pPr>
              <w:rPr>
                <w:rFonts w:cs="Arial"/>
                <w:bCs/>
                <w:sz w:val="18"/>
                <w:szCs w:val="18"/>
              </w:rPr>
            </w:pPr>
            <w:r>
              <w:rPr>
                <w:rFonts w:cs="Arial"/>
                <w:bCs/>
                <w:sz w:val="18"/>
                <w:szCs w:val="18"/>
              </w:rPr>
              <w:t xml:space="preserve">7. Does the document specify at least one </w:t>
            </w:r>
            <w:r w:rsidR="00732F85">
              <w:rPr>
                <w:rFonts w:cs="Arial"/>
                <w:bCs/>
                <w:sz w:val="18"/>
                <w:szCs w:val="18"/>
              </w:rPr>
              <w:t>a</w:t>
            </w:r>
            <w:r>
              <w:rPr>
                <w:rFonts w:cs="Arial"/>
                <w:bCs/>
                <w:sz w:val="18"/>
                <w:szCs w:val="18"/>
              </w:rPr>
              <w:t>ction/</w:t>
            </w:r>
            <w:r w:rsidR="00732F85">
              <w:rPr>
                <w:rFonts w:cs="Arial"/>
                <w:bCs/>
                <w:sz w:val="18"/>
                <w:szCs w:val="18"/>
              </w:rPr>
              <w:t xml:space="preserve"> </w:t>
            </w:r>
            <w:r>
              <w:rPr>
                <w:rFonts w:cs="Arial"/>
                <w:bCs/>
                <w:sz w:val="18"/>
                <w:szCs w:val="18"/>
              </w:rPr>
              <w:t>recommendation to address gender (use search criteria "a to n" specified above in Table 1)</w:t>
            </w:r>
          </w:p>
        </w:tc>
        <w:tc>
          <w:tcPr>
            <w:tcW w:w="331" w:type="pct"/>
            <w:tcBorders>
              <w:top w:val="single" w:sz="4" w:space="0" w:color="auto"/>
              <w:left w:val="single" w:sz="4" w:space="0" w:color="auto"/>
              <w:bottom w:val="single" w:sz="4" w:space="0" w:color="auto"/>
              <w:right w:val="single" w:sz="4" w:space="0" w:color="auto"/>
            </w:tcBorders>
            <w:hideMark/>
          </w:tcPr>
          <w:p w:rsidR="008E3AF1" w:rsidRPr="006D4349" w:rsidRDefault="008E3AF1" w:rsidP="00735336">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tc>
        <w:tc>
          <w:tcPr>
            <w:tcW w:w="298"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4"/>
                <w:szCs w:val="16"/>
              </w:rPr>
            </w:pPr>
            <w:r w:rsidRPr="006D4349">
              <w:rPr>
                <w:rFonts w:cs="Arial"/>
                <w:bCs/>
                <w:sz w:val="14"/>
                <w:szCs w:val="16"/>
              </w:rPr>
              <w:t xml:space="preserve">Some </w:t>
            </w:r>
            <w:r>
              <w:rPr>
                <w:rFonts w:cs="Arial"/>
                <w:bCs/>
                <w:sz w:val="14"/>
                <w:szCs w:val="16"/>
              </w:rPr>
              <w:t xml:space="preserve">times </w:t>
            </w:r>
            <w:r w:rsidRPr="006D4349">
              <w:rPr>
                <w:rFonts w:cs="Arial"/>
                <w:bCs/>
                <w:sz w:val="14"/>
                <w:szCs w:val="16"/>
              </w:rPr>
              <w:t xml:space="preserve"> (1)</w:t>
            </w:r>
          </w:p>
          <w:p w:rsidR="0068019D" w:rsidRPr="0068019D" w:rsidRDefault="0068019D" w:rsidP="0068019D">
            <w:pPr>
              <w:jc w:val="center"/>
              <w:rPr>
                <w:rFonts w:cs="Arial"/>
                <w:b/>
                <w:bCs/>
                <w:sz w:val="14"/>
                <w:szCs w:val="16"/>
              </w:rPr>
            </w:pPr>
            <w:r w:rsidRPr="0068019D">
              <w:rPr>
                <w:rFonts w:cs="Arial"/>
                <w:b/>
                <w:bCs/>
                <w:szCs w:val="16"/>
              </w:rPr>
              <w:t>1</w:t>
            </w:r>
          </w:p>
        </w:tc>
        <w:tc>
          <w:tcPr>
            <w:tcW w:w="231"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4"/>
                <w:szCs w:val="16"/>
              </w:rPr>
            </w:pPr>
            <w:r w:rsidRPr="006D4349">
              <w:rPr>
                <w:rFonts w:cs="Arial"/>
                <w:bCs/>
                <w:sz w:val="14"/>
                <w:szCs w:val="16"/>
              </w:rPr>
              <w:t>Never (0)</w:t>
            </w:r>
          </w:p>
          <w:p w:rsidR="006F0477" w:rsidRPr="006F0477" w:rsidRDefault="006F0477" w:rsidP="006F0477">
            <w:pPr>
              <w:jc w:val="center"/>
              <w:rPr>
                <w:rFonts w:cs="Arial"/>
                <w:b/>
                <w:bCs/>
                <w:sz w:val="14"/>
                <w:szCs w:val="16"/>
              </w:rPr>
            </w:pPr>
          </w:p>
        </w:tc>
        <w:tc>
          <w:tcPr>
            <w:tcW w:w="231" w:type="pct"/>
            <w:tcBorders>
              <w:top w:val="single" w:sz="4" w:space="0" w:color="auto"/>
              <w:left w:val="single" w:sz="4" w:space="0" w:color="auto"/>
              <w:bottom w:val="single" w:sz="4" w:space="0" w:color="auto"/>
              <w:right w:val="single" w:sz="4" w:space="0" w:color="auto"/>
            </w:tcBorders>
          </w:tcPr>
          <w:p w:rsidR="008E3AF1" w:rsidRPr="0059547F" w:rsidRDefault="008E3AF1" w:rsidP="00735336">
            <w:pPr>
              <w:rPr>
                <w:rFonts w:cs="Arial"/>
                <w:b/>
                <w:bCs/>
                <w:szCs w:val="20"/>
              </w:rPr>
            </w:pPr>
          </w:p>
        </w:tc>
        <w:tc>
          <w:tcPr>
            <w:tcW w:w="1990" w:type="pct"/>
            <w:tcBorders>
              <w:top w:val="single" w:sz="4" w:space="0" w:color="auto"/>
              <w:left w:val="single" w:sz="4" w:space="0" w:color="auto"/>
              <w:bottom w:val="single" w:sz="4" w:space="0" w:color="auto"/>
              <w:right w:val="single" w:sz="4" w:space="0" w:color="auto"/>
            </w:tcBorders>
          </w:tcPr>
          <w:p w:rsidR="008E3AF1" w:rsidRDefault="00D979DA" w:rsidP="00AA14FE">
            <w:pPr>
              <w:rPr>
                <w:rFonts w:cs="Arial"/>
                <w:bCs/>
                <w:sz w:val="20"/>
                <w:szCs w:val="20"/>
              </w:rPr>
            </w:pPr>
            <w:r>
              <w:rPr>
                <w:rFonts w:cs="Arial"/>
                <w:bCs/>
                <w:sz w:val="20"/>
                <w:szCs w:val="20"/>
              </w:rPr>
              <w:t>Most often gender inequities are pinpointed without referring to actions to address them. There are so</w:t>
            </w:r>
            <w:r w:rsidR="00AA14FE">
              <w:rPr>
                <w:rFonts w:cs="Arial"/>
                <w:bCs/>
                <w:sz w:val="20"/>
                <w:szCs w:val="20"/>
              </w:rPr>
              <w:t xml:space="preserve">me exceptions however, such as </w:t>
            </w:r>
            <w:r>
              <w:rPr>
                <w:rFonts w:cs="Arial"/>
                <w:bCs/>
                <w:sz w:val="20"/>
                <w:szCs w:val="20"/>
              </w:rPr>
              <w:t xml:space="preserve">the </w:t>
            </w:r>
            <w:r w:rsidR="00AA14FE">
              <w:rPr>
                <w:rFonts w:cs="Arial"/>
                <w:bCs/>
                <w:sz w:val="20"/>
                <w:szCs w:val="20"/>
              </w:rPr>
              <w:t xml:space="preserve">Program of </w:t>
            </w:r>
            <w:r w:rsidRPr="00D979DA">
              <w:rPr>
                <w:rFonts w:cs="Arial"/>
                <w:bCs/>
                <w:sz w:val="20"/>
                <w:szCs w:val="20"/>
              </w:rPr>
              <w:t>Healthy Sexuality and Responsible Procreation</w:t>
            </w:r>
            <w:r>
              <w:rPr>
                <w:rFonts w:cs="Arial"/>
                <w:bCs/>
                <w:sz w:val="20"/>
                <w:szCs w:val="20"/>
              </w:rPr>
              <w:t xml:space="preserve"> </w:t>
            </w:r>
            <w:r w:rsidR="00AA14FE">
              <w:rPr>
                <w:rFonts w:cs="Arial"/>
                <w:bCs/>
                <w:sz w:val="20"/>
                <w:szCs w:val="20"/>
              </w:rPr>
              <w:t>i</w:t>
            </w:r>
            <w:r>
              <w:rPr>
                <w:rFonts w:cs="Arial"/>
                <w:bCs/>
                <w:sz w:val="20"/>
                <w:szCs w:val="20"/>
              </w:rPr>
              <w:t>n Argentina.</w:t>
            </w:r>
          </w:p>
        </w:tc>
      </w:tr>
      <w:tr w:rsidR="008E3AF1" w:rsidTr="0076071A">
        <w:trPr>
          <w:trHeight w:val="792"/>
        </w:trPr>
        <w:tc>
          <w:tcPr>
            <w:tcW w:w="1919" w:type="pct"/>
            <w:tcBorders>
              <w:top w:val="single" w:sz="4" w:space="0" w:color="auto"/>
              <w:left w:val="single" w:sz="4" w:space="0" w:color="auto"/>
              <w:bottom w:val="single" w:sz="4" w:space="0" w:color="auto"/>
              <w:right w:val="single" w:sz="4" w:space="0" w:color="auto"/>
            </w:tcBorders>
            <w:hideMark/>
          </w:tcPr>
          <w:p w:rsidR="008E3AF1" w:rsidRDefault="008E3AF1" w:rsidP="0059547F">
            <w:pPr>
              <w:rPr>
                <w:rFonts w:cs="Arial"/>
                <w:bCs/>
                <w:sz w:val="18"/>
                <w:szCs w:val="18"/>
              </w:rPr>
            </w:pPr>
            <w:r w:rsidRPr="00512AA9">
              <w:rPr>
                <w:rFonts w:cs="Arial"/>
                <w:bCs/>
                <w:sz w:val="18"/>
                <w:szCs w:val="20"/>
              </w:rPr>
              <w:t xml:space="preserve">8.  Does the document use inclusive, non-sexist language (e.g. use women and men or boys and girls, throughout or where appropriate use </w:t>
            </w:r>
            <w:r w:rsidR="0059547F">
              <w:rPr>
                <w:rFonts w:cs="Arial"/>
                <w:bCs/>
                <w:sz w:val="18"/>
                <w:szCs w:val="20"/>
              </w:rPr>
              <w:t>C</w:t>
            </w:r>
            <w:r w:rsidRPr="00512AA9">
              <w:rPr>
                <w:rFonts w:cs="Arial"/>
                <w:bCs/>
                <w:sz w:val="18"/>
                <w:szCs w:val="20"/>
              </w:rPr>
              <w:t xml:space="preserve">hairperson or </w:t>
            </w:r>
            <w:r w:rsidR="0059547F">
              <w:rPr>
                <w:rFonts w:cs="Arial"/>
                <w:bCs/>
                <w:sz w:val="18"/>
                <w:szCs w:val="20"/>
              </w:rPr>
              <w:t>M</w:t>
            </w:r>
            <w:r w:rsidRPr="00512AA9">
              <w:rPr>
                <w:rFonts w:cs="Arial"/>
                <w:bCs/>
                <w:sz w:val="18"/>
                <w:szCs w:val="20"/>
              </w:rPr>
              <w:t xml:space="preserve">adame </w:t>
            </w:r>
            <w:r w:rsidR="0059547F">
              <w:rPr>
                <w:rFonts w:cs="Arial"/>
                <w:bCs/>
                <w:sz w:val="18"/>
                <w:szCs w:val="20"/>
              </w:rPr>
              <w:t>C</w:t>
            </w:r>
            <w:r w:rsidRPr="00512AA9">
              <w:rPr>
                <w:rFonts w:cs="Arial"/>
                <w:bCs/>
                <w:sz w:val="18"/>
                <w:szCs w:val="20"/>
              </w:rPr>
              <w:t xml:space="preserve">hair rather than </w:t>
            </w:r>
            <w:r w:rsidR="0059547F">
              <w:rPr>
                <w:rFonts w:cs="Arial"/>
                <w:bCs/>
                <w:sz w:val="18"/>
                <w:szCs w:val="20"/>
              </w:rPr>
              <w:t>C</w:t>
            </w:r>
            <w:r w:rsidRPr="00512AA9">
              <w:rPr>
                <w:rFonts w:cs="Arial"/>
                <w:bCs/>
                <w:sz w:val="18"/>
                <w:szCs w:val="20"/>
              </w:rPr>
              <w:t>hairman and avoid using "he" to refer to both sexes)</w:t>
            </w:r>
          </w:p>
        </w:tc>
        <w:tc>
          <w:tcPr>
            <w:tcW w:w="331"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p w:rsidR="0059547F" w:rsidRPr="0059547F" w:rsidRDefault="0059547F" w:rsidP="0059547F">
            <w:pPr>
              <w:jc w:val="center"/>
              <w:rPr>
                <w:rFonts w:cs="Arial"/>
                <w:b/>
                <w:bCs/>
                <w:sz w:val="14"/>
                <w:szCs w:val="16"/>
              </w:rPr>
            </w:pPr>
            <w:r w:rsidRPr="0059547F">
              <w:rPr>
                <w:rFonts w:cs="Arial"/>
                <w:b/>
                <w:bCs/>
                <w:szCs w:val="16"/>
              </w:rPr>
              <w:t>2</w:t>
            </w:r>
          </w:p>
        </w:tc>
        <w:tc>
          <w:tcPr>
            <w:tcW w:w="298" w:type="pct"/>
            <w:tcBorders>
              <w:top w:val="single" w:sz="4" w:space="0" w:color="auto"/>
              <w:left w:val="single" w:sz="4" w:space="0" w:color="auto"/>
              <w:bottom w:val="single" w:sz="4" w:space="0" w:color="auto"/>
              <w:right w:val="single" w:sz="4" w:space="0" w:color="auto"/>
            </w:tcBorders>
            <w:hideMark/>
          </w:tcPr>
          <w:p w:rsidR="008E3AF1" w:rsidRDefault="008E3AF1" w:rsidP="00735336">
            <w:pPr>
              <w:rPr>
                <w:rFonts w:cs="Arial"/>
                <w:bCs/>
                <w:sz w:val="14"/>
                <w:szCs w:val="16"/>
              </w:rPr>
            </w:pPr>
            <w:r w:rsidRPr="006D4349">
              <w:rPr>
                <w:rFonts w:cs="Arial"/>
                <w:bCs/>
                <w:sz w:val="14"/>
                <w:szCs w:val="16"/>
              </w:rPr>
              <w:t>Some</w:t>
            </w:r>
          </w:p>
          <w:p w:rsidR="008E3AF1" w:rsidRPr="006D4349" w:rsidRDefault="008E3AF1" w:rsidP="00735336">
            <w:pPr>
              <w:rPr>
                <w:rFonts w:cs="Arial"/>
                <w:bCs/>
                <w:sz w:val="14"/>
                <w:szCs w:val="16"/>
              </w:rPr>
            </w:pPr>
            <w:r w:rsidRPr="006D4349">
              <w:rPr>
                <w:rFonts w:cs="Arial"/>
                <w:bCs/>
                <w:sz w:val="14"/>
                <w:szCs w:val="16"/>
              </w:rPr>
              <w:t>times/ (1)</w:t>
            </w:r>
          </w:p>
        </w:tc>
        <w:tc>
          <w:tcPr>
            <w:tcW w:w="231" w:type="pct"/>
            <w:tcBorders>
              <w:top w:val="single" w:sz="4" w:space="0" w:color="auto"/>
              <w:left w:val="single" w:sz="4" w:space="0" w:color="auto"/>
              <w:bottom w:val="single" w:sz="4" w:space="0" w:color="auto"/>
              <w:right w:val="single" w:sz="4" w:space="0" w:color="auto"/>
            </w:tcBorders>
            <w:hideMark/>
          </w:tcPr>
          <w:p w:rsidR="008E3AF1" w:rsidRPr="006D4349" w:rsidRDefault="008E3AF1" w:rsidP="00735336">
            <w:pPr>
              <w:rPr>
                <w:rFonts w:cs="Arial"/>
                <w:bCs/>
                <w:sz w:val="14"/>
                <w:szCs w:val="16"/>
              </w:rPr>
            </w:pPr>
            <w:r w:rsidRPr="006D4349">
              <w:rPr>
                <w:rFonts w:cs="Arial"/>
                <w:bCs/>
                <w:sz w:val="14"/>
                <w:szCs w:val="16"/>
              </w:rPr>
              <w:t>Never (0)</w:t>
            </w:r>
          </w:p>
        </w:tc>
        <w:tc>
          <w:tcPr>
            <w:tcW w:w="231"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c>
          <w:tcPr>
            <w:tcW w:w="1990" w:type="pct"/>
            <w:tcBorders>
              <w:top w:val="single" w:sz="4" w:space="0" w:color="auto"/>
              <w:left w:val="single" w:sz="4" w:space="0" w:color="auto"/>
              <w:bottom w:val="single" w:sz="4" w:space="0" w:color="auto"/>
              <w:right w:val="single" w:sz="4" w:space="0" w:color="auto"/>
            </w:tcBorders>
          </w:tcPr>
          <w:p w:rsidR="008E3AF1" w:rsidRDefault="008E3AF1" w:rsidP="00735336">
            <w:pPr>
              <w:rPr>
                <w:rFonts w:cs="Arial"/>
                <w:bCs/>
                <w:sz w:val="20"/>
                <w:szCs w:val="20"/>
              </w:rPr>
            </w:pPr>
          </w:p>
        </w:tc>
      </w:tr>
    </w:tbl>
    <w:p w:rsidR="003720CA" w:rsidRDefault="0076071A" w:rsidP="0040577E">
      <w:pPr>
        <w:rPr>
          <w:sz w:val="16"/>
          <w:szCs w:val="20"/>
          <w:lang w:val="es-ES"/>
        </w:rPr>
      </w:pPr>
      <w:r w:rsidRPr="0076071A">
        <w:rPr>
          <w:sz w:val="16"/>
          <w:szCs w:val="20"/>
        </w:rPr>
        <w:t xml:space="preserve">*   A random sample </w:t>
      </w:r>
      <w:proofErr w:type="gramStart"/>
      <w:r w:rsidRPr="0076071A">
        <w:rPr>
          <w:sz w:val="16"/>
          <w:szCs w:val="20"/>
        </w:rPr>
        <w:t>of  14</w:t>
      </w:r>
      <w:proofErr w:type="gramEnd"/>
      <w:r w:rsidRPr="0076071A">
        <w:rPr>
          <w:sz w:val="16"/>
          <w:szCs w:val="20"/>
        </w:rPr>
        <w:t xml:space="preserve"> countries out of 46  included in the publication </w:t>
      </w:r>
      <w:r>
        <w:rPr>
          <w:sz w:val="16"/>
          <w:szCs w:val="20"/>
        </w:rPr>
        <w:t xml:space="preserve">were </w:t>
      </w:r>
      <w:r w:rsidRPr="0076071A">
        <w:rPr>
          <w:sz w:val="16"/>
          <w:szCs w:val="20"/>
        </w:rPr>
        <w:t>review</w:t>
      </w:r>
      <w:r>
        <w:rPr>
          <w:sz w:val="16"/>
          <w:szCs w:val="20"/>
        </w:rPr>
        <w:t>ed</w:t>
      </w:r>
      <w:r w:rsidR="0040577E">
        <w:rPr>
          <w:sz w:val="16"/>
          <w:szCs w:val="20"/>
        </w:rPr>
        <w:t xml:space="preserve">. </w:t>
      </w:r>
      <w:proofErr w:type="spellStart"/>
      <w:r w:rsidR="0040577E" w:rsidRPr="0040577E">
        <w:rPr>
          <w:sz w:val="16"/>
          <w:szCs w:val="20"/>
          <w:lang w:val="es-ES"/>
        </w:rPr>
        <w:t>These</w:t>
      </w:r>
      <w:proofErr w:type="spellEnd"/>
      <w:r w:rsidR="0040577E" w:rsidRPr="0040577E">
        <w:rPr>
          <w:sz w:val="16"/>
          <w:szCs w:val="20"/>
          <w:lang w:val="es-ES"/>
        </w:rPr>
        <w:t xml:space="preserve"> </w:t>
      </w:r>
      <w:proofErr w:type="spellStart"/>
      <w:r w:rsidR="0040577E" w:rsidRPr="0040577E">
        <w:rPr>
          <w:sz w:val="16"/>
          <w:szCs w:val="20"/>
          <w:lang w:val="es-ES"/>
        </w:rPr>
        <w:t>countries</w:t>
      </w:r>
      <w:proofErr w:type="spellEnd"/>
      <w:r w:rsidR="0040577E" w:rsidRPr="0040577E">
        <w:rPr>
          <w:sz w:val="16"/>
          <w:szCs w:val="20"/>
          <w:lang w:val="es-ES"/>
        </w:rPr>
        <w:t xml:space="preserve"> </w:t>
      </w:r>
      <w:proofErr w:type="spellStart"/>
      <w:r w:rsidR="0040577E" w:rsidRPr="0040577E">
        <w:rPr>
          <w:sz w:val="16"/>
          <w:szCs w:val="20"/>
          <w:lang w:val="es-ES"/>
        </w:rPr>
        <w:t>were</w:t>
      </w:r>
      <w:proofErr w:type="spellEnd"/>
      <w:proofErr w:type="gramStart"/>
      <w:r w:rsidR="0040577E" w:rsidRPr="0040577E">
        <w:rPr>
          <w:sz w:val="16"/>
          <w:szCs w:val="20"/>
          <w:lang w:val="es-ES"/>
        </w:rPr>
        <w:t xml:space="preserve">: </w:t>
      </w:r>
      <w:r w:rsidRPr="0040577E">
        <w:rPr>
          <w:sz w:val="16"/>
          <w:szCs w:val="20"/>
          <w:lang w:val="es-ES"/>
        </w:rPr>
        <w:t>:</w:t>
      </w:r>
      <w:proofErr w:type="gramEnd"/>
      <w:r w:rsidRPr="0040577E">
        <w:rPr>
          <w:sz w:val="16"/>
          <w:szCs w:val="20"/>
          <w:lang w:val="es-ES"/>
        </w:rPr>
        <w:t xml:space="preserve"> Anguila, Antigua</w:t>
      </w:r>
      <w:r w:rsidR="0040577E">
        <w:rPr>
          <w:sz w:val="16"/>
          <w:szCs w:val="20"/>
          <w:lang w:val="es-ES"/>
        </w:rPr>
        <w:t xml:space="preserve"> &amp; Barbuda</w:t>
      </w:r>
      <w:r w:rsidRPr="0040577E">
        <w:rPr>
          <w:sz w:val="16"/>
          <w:szCs w:val="20"/>
          <w:lang w:val="es-ES"/>
        </w:rPr>
        <w:t xml:space="preserve">, Argentina, Aruba, Barbados, Bolivia, </w:t>
      </w:r>
      <w:proofErr w:type="spellStart"/>
      <w:r w:rsidR="0040577E" w:rsidRPr="0040577E">
        <w:rPr>
          <w:sz w:val="16"/>
          <w:szCs w:val="20"/>
          <w:lang w:val="es-ES"/>
        </w:rPr>
        <w:t>Canada</w:t>
      </w:r>
      <w:proofErr w:type="spellEnd"/>
      <w:r w:rsidR="0040577E" w:rsidRPr="0040577E">
        <w:rPr>
          <w:sz w:val="16"/>
          <w:szCs w:val="20"/>
          <w:lang w:val="es-ES"/>
        </w:rPr>
        <w:t xml:space="preserve">, </w:t>
      </w:r>
      <w:r w:rsidRPr="0040577E">
        <w:rPr>
          <w:sz w:val="16"/>
          <w:szCs w:val="20"/>
          <w:lang w:val="es-ES"/>
        </w:rPr>
        <w:t xml:space="preserve">Costa rica, Ecuador, </w:t>
      </w:r>
      <w:r w:rsidR="0040577E">
        <w:rPr>
          <w:sz w:val="16"/>
          <w:szCs w:val="20"/>
          <w:lang w:val="es-ES"/>
        </w:rPr>
        <w:t xml:space="preserve">Honduras, </w:t>
      </w:r>
      <w:r w:rsidRPr="0040577E">
        <w:rPr>
          <w:sz w:val="16"/>
          <w:szCs w:val="20"/>
          <w:lang w:val="es-ES"/>
        </w:rPr>
        <w:t xml:space="preserve">Nicaragua, </w:t>
      </w:r>
      <w:proofErr w:type="spellStart"/>
      <w:r w:rsidRPr="0040577E">
        <w:rPr>
          <w:sz w:val="16"/>
          <w:szCs w:val="20"/>
          <w:lang w:val="es-ES"/>
        </w:rPr>
        <w:t>Suriname</w:t>
      </w:r>
      <w:proofErr w:type="spellEnd"/>
      <w:r w:rsidRPr="0040577E">
        <w:rPr>
          <w:sz w:val="16"/>
          <w:szCs w:val="20"/>
          <w:lang w:val="es-ES"/>
        </w:rPr>
        <w:t>, Uruguay,</w:t>
      </w:r>
      <w:r w:rsidR="0040577E">
        <w:rPr>
          <w:sz w:val="16"/>
          <w:szCs w:val="20"/>
          <w:lang w:val="es-ES"/>
        </w:rPr>
        <w:t xml:space="preserve"> El Salvador, Trinidad &amp; Tobago (222 </w:t>
      </w:r>
      <w:proofErr w:type="spellStart"/>
      <w:r w:rsidR="0040577E">
        <w:rPr>
          <w:sz w:val="16"/>
          <w:szCs w:val="20"/>
          <w:lang w:val="es-ES"/>
        </w:rPr>
        <w:t>pages</w:t>
      </w:r>
      <w:proofErr w:type="spellEnd"/>
      <w:r w:rsidR="0040577E">
        <w:rPr>
          <w:sz w:val="16"/>
          <w:szCs w:val="20"/>
          <w:lang w:val="es-ES"/>
        </w:rPr>
        <w:t xml:space="preserve">). </w:t>
      </w:r>
      <w:r w:rsidRPr="0040577E">
        <w:rPr>
          <w:sz w:val="16"/>
          <w:szCs w:val="20"/>
          <w:lang w:val="es-ES"/>
        </w:rPr>
        <w:t xml:space="preserve"> </w:t>
      </w:r>
    </w:p>
    <w:p w:rsidR="0040577E" w:rsidRDefault="0040577E" w:rsidP="0040577E">
      <w:pPr>
        <w:rPr>
          <w:sz w:val="16"/>
          <w:szCs w:val="20"/>
          <w:lang w:val="es-ES"/>
        </w:rPr>
      </w:pPr>
    </w:p>
    <w:p w:rsidR="0095074B" w:rsidRPr="00D979DA" w:rsidRDefault="00E574DF" w:rsidP="00213B8C">
      <w:pPr>
        <w:ind w:left="-540" w:firstLine="180"/>
        <w:rPr>
          <w:b/>
        </w:rPr>
      </w:pPr>
      <w:r w:rsidRPr="005337D8">
        <w:rPr>
          <w:b/>
          <w:sz w:val="24"/>
        </w:rPr>
        <w:t>PUBLICATION</w:t>
      </w:r>
      <w:r>
        <w:rPr>
          <w:b/>
          <w:sz w:val="24"/>
        </w:rPr>
        <w:t xml:space="preserve"> 2</w:t>
      </w:r>
      <w:r w:rsidR="0095074B" w:rsidRPr="005337D8">
        <w:rPr>
          <w:b/>
          <w:sz w:val="24"/>
        </w:rPr>
        <w:t>:</w:t>
      </w:r>
      <w:r w:rsidR="0095074B" w:rsidRPr="005337D8">
        <w:rPr>
          <w:sz w:val="24"/>
        </w:rPr>
        <w:t xml:space="preserve"> </w:t>
      </w:r>
      <w:r w:rsidR="008C66CA" w:rsidRPr="005337D8">
        <w:rPr>
          <w:b/>
          <w:sz w:val="24"/>
        </w:rPr>
        <w:t xml:space="preserve"> </w:t>
      </w:r>
      <w:r w:rsidR="008C66CA" w:rsidRPr="00D979DA">
        <w:rPr>
          <w:b/>
        </w:rPr>
        <w:t>Renewing Primary Health Care in the Americas.</w:t>
      </w:r>
      <w:r w:rsidR="0095074B" w:rsidRPr="00D979DA">
        <w:rPr>
          <w:b/>
        </w:rPr>
        <w:t xml:space="preserve"> </w:t>
      </w:r>
      <w:r w:rsidR="008C66CA" w:rsidRPr="00D979DA">
        <w:rPr>
          <w:b/>
        </w:rPr>
        <w:t>A Position Paper of the Pan American Health</w:t>
      </w:r>
    </w:p>
    <w:p w:rsidR="0040577E" w:rsidRDefault="008C66CA" w:rsidP="00213B8C">
      <w:pPr>
        <w:ind w:left="-540" w:firstLine="180"/>
      </w:pPr>
      <w:r w:rsidRPr="00D979DA">
        <w:rPr>
          <w:b/>
        </w:rPr>
        <w:t>Organization/World Health Organization (PAHO/WHO),</w:t>
      </w:r>
      <w:r>
        <w:t xml:space="preserve"> Washington DC, 2007</w:t>
      </w:r>
      <w:r w:rsidR="0095074B">
        <w:t xml:space="preserve"> </w:t>
      </w:r>
    </w:p>
    <w:p w:rsidR="00213B8C" w:rsidRDefault="00213B8C" w:rsidP="0040577E"/>
    <w:p w:rsidR="003720CA" w:rsidRDefault="003720CA" w:rsidP="00213B8C">
      <w:pPr>
        <w:ind w:left="-360"/>
      </w:pPr>
      <w:r w:rsidRPr="003720CA">
        <w:t xml:space="preserve">TABLE 1: </w:t>
      </w:r>
      <w:r w:rsidR="00D277EE" w:rsidRPr="000F7BBA">
        <w:t>Worksheet for Word Search</w:t>
      </w:r>
    </w:p>
    <w:tbl>
      <w:tblPr>
        <w:tblW w:w="0" w:type="auto"/>
        <w:jc w:val="center"/>
        <w:tblInd w:w="-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2"/>
        <w:gridCol w:w="947"/>
        <w:gridCol w:w="7832"/>
      </w:tblGrid>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jc w:val="center"/>
              <w:rPr>
                <w:b/>
                <w:sz w:val="20"/>
                <w:szCs w:val="20"/>
              </w:rPr>
            </w:pPr>
            <w:r w:rsidRPr="00803A0A">
              <w:rPr>
                <w:b/>
                <w:sz w:val="24"/>
                <w:szCs w:val="20"/>
              </w:rPr>
              <w:t>Key Words</w:t>
            </w:r>
          </w:p>
        </w:tc>
        <w:tc>
          <w:tcPr>
            <w:tcW w:w="9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Pr="00C05B81" w:rsidRDefault="003720CA" w:rsidP="003720CA">
            <w:pPr>
              <w:jc w:val="center"/>
              <w:rPr>
                <w:sz w:val="20"/>
                <w:szCs w:val="20"/>
              </w:rPr>
            </w:pPr>
            <w:r w:rsidRPr="00C05B81">
              <w:rPr>
                <w:sz w:val="18"/>
                <w:szCs w:val="20"/>
              </w:rPr>
              <w:t># Mentions</w:t>
            </w:r>
          </w:p>
        </w:tc>
        <w:tc>
          <w:tcPr>
            <w:tcW w:w="783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F603F3">
            <w:pPr>
              <w:jc w:val="center"/>
              <w:rPr>
                <w:b/>
                <w:sz w:val="20"/>
                <w:szCs w:val="20"/>
              </w:rPr>
            </w:pPr>
            <w:r w:rsidRPr="00803A0A">
              <w:rPr>
                <w:b/>
                <w:sz w:val="24"/>
                <w:szCs w:val="20"/>
              </w:rPr>
              <w:t>Co</w:t>
            </w:r>
            <w:r w:rsidR="00F603F3" w:rsidRPr="00803A0A">
              <w:rPr>
                <w:b/>
                <w:sz w:val="24"/>
                <w:szCs w:val="20"/>
              </w:rPr>
              <w:t>ntext</w:t>
            </w: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0F7BBA" w:rsidRDefault="000F7BBA" w:rsidP="000F7BBA">
            <w:pPr>
              <w:pStyle w:val="ListParagraph"/>
              <w:ind w:left="360"/>
              <w:rPr>
                <w:bCs/>
                <w:sz w:val="20"/>
                <w:szCs w:val="20"/>
              </w:rPr>
            </w:pPr>
          </w:p>
          <w:p w:rsidR="000F7BBA" w:rsidRDefault="000F7BBA" w:rsidP="000F7BBA">
            <w:pPr>
              <w:pStyle w:val="ListParagraph"/>
              <w:ind w:left="360"/>
              <w:rPr>
                <w:bCs/>
                <w:sz w:val="20"/>
                <w:szCs w:val="20"/>
              </w:rPr>
            </w:pPr>
          </w:p>
          <w:p w:rsidR="003720CA" w:rsidRPr="005726CC" w:rsidRDefault="003720CA" w:rsidP="005726CC">
            <w:pPr>
              <w:pStyle w:val="ListParagraph"/>
              <w:numPr>
                <w:ilvl w:val="0"/>
                <w:numId w:val="9"/>
              </w:numPr>
              <w:rPr>
                <w:bCs/>
                <w:sz w:val="20"/>
                <w:szCs w:val="20"/>
              </w:rPr>
            </w:pPr>
            <w:r w:rsidRPr="005726CC">
              <w:rPr>
                <w:bCs/>
                <w:sz w:val="20"/>
                <w:szCs w:val="20"/>
              </w:rPr>
              <w:t>"gender"</w:t>
            </w:r>
          </w:p>
          <w:p w:rsidR="003720CA" w:rsidRPr="009F5D9A" w:rsidRDefault="003720CA" w:rsidP="005726CC">
            <w:pPr>
              <w:pStyle w:val="ListParagraph"/>
              <w:ind w:left="360"/>
              <w:rPr>
                <w:bCs/>
                <w:sz w:val="20"/>
                <w:szCs w:val="20"/>
              </w:rPr>
            </w:pPr>
          </w:p>
        </w:tc>
        <w:tc>
          <w:tcPr>
            <w:tcW w:w="947" w:type="dxa"/>
            <w:tcBorders>
              <w:top w:val="single" w:sz="4" w:space="0" w:color="auto"/>
              <w:left w:val="single" w:sz="4" w:space="0" w:color="auto"/>
              <w:bottom w:val="single" w:sz="4" w:space="0" w:color="auto"/>
              <w:right w:val="single" w:sz="4" w:space="0" w:color="auto"/>
            </w:tcBorders>
            <w:hideMark/>
          </w:tcPr>
          <w:p w:rsidR="000F7BBA" w:rsidRPr="00B0312E" w:rsidRDefault="000F7BBA" w:rsidP="003720CA">
            <w:pPr>
              <w:jc w:val="center"/>
              <w:rPr>
                <w:b/>
                <w:szCs w:val="20"/>
              </w:rPr>
            </w:pPr>
          </w:p>
          <w:p w:rsidR="000F7BBA" w:rsidRPr="00B0312E" w:rsidRDefault="000F7BBA" w:rsidP="003720CA">
            <w:pPr>
              <w:jc w:val="center"/>
              <w:rPr>
                <w:b/>
                <w:szCs w:val="20"/>
              </w:rPr>
            </w:pPr>
          </w:p>
          <w:p w:rsidR="003720CA" w:rsidRPr="00B0312E" w:rsidRDefault="008C66CA" w:rsidP="003720CA">
            <w:pPr>
              <w:jc w:val="center"/>
              <w:rPr>
                <w:b/>
                <w:szCs w:val="20"/>
              </w:rPr>
            </w:pPr>
            <w:r w:rsidRPr="00B0312E">
              <w:rPr>
                <w:b/>
                <w:szCs w:val="20"/>
              </w:rPr>
              <w:t>8</w:t>
            </w:r>
          </w:p>
        </w:tc>
        <w:tc>
          <w:tcPr>
            <w:tcW w:w="7832" w:type="dxa"/>
            <w:tcBorders>
              <w:top w:val="single" w:sz="4" w:space="0" w:color="auto"/>
              <w:left w:val="single" w:sz="4" w:space="0" w:color="auto"/>
              <w:bottom w:val="single" w:sz="4" w:space="0" w:color="auto"/>
              <w:right w:val="single" w:sz="4" w:space="0" w:color="auto"/>
            </w:tcBorders>
          </w:tcPr>
          <w:p w:rsidR="00A46BB0" w:rsidRPr="00923AFA" w:rsidRDefault="00F603F3" w:rsidP="00A46BB0">
            <w:pPr>
              <w:rPr>
                <w:i/>
                <w:sz w:val="14"/>
                <w:szCs w:val="18"/>
              </w:rPr>
            </w:pPr>
            <w:r w:rsidRPr="00923AFA">
              <w:rPr>
                <w:sz w:val="18"/>
                <w:szCs w:val="18"/>
              </w:rPr>
              <w:t xml:space="preserve">Gender </w:t>
            </w:r>
            <w:r w:rsidR="008C66CA" w:rsidRPr="00923AFA">
              <w:rPr>
                <w:sz w:val="18"/>
                <w:szCs w:val="18"/>
              </w:rPr>
              <w:t xml:space="preserve">as a </w:t>
            </w:r>
            <w:r w:rsidRPr="00923AFA">
              <w:rPr>
                <w:sz w:val="18"/>
                <w:szCs w:val="18"/>
              </w:rPr>
              <w:t xml:space="preserve">marker for equity in </w:t>
            </w:r>
            <w:r w:rsidR="009C0264" w:rsidRPr="00923AFA">
              <w:rPr>
                <w:sz w:val="18"/>
                <w:szCs w:val="18"/>
              </w:rPr>
              <w:t xml:space="preserve">health and health care, </w:t>
            </w:r>
            <w:r w:rsidR="00C05B81" w:rsidRPr="00923AFA">
              <w:rPr>
                <w:sz w:val="18"/>
                <w:szCs w:val="18"/>
              </w:rPr>
              <w:t xml:space="preserve">or as </w:t>
            </w:r>
            <w:r w:rsidR="009C0264" w:rsidRPr="00923AFA">
              <w:rPr>
                <w:sz w:val="18"/>
                <w:szCs w:val="18"/>
              </w:rPr>
              <w:t xml:space="preserve">an approach </w:t>
            </w:r>
            <w:r w:rsidR="008C66CA" w:rsidRPr="00923AFA">
              <w:rPr>
                <w:sz w:val="18"/>
                <w:szCs w:val="18"/>
              </w:rPr>
              <w:t xml:space="preserve">denoting sensitivity to </w:t>
            </w:r>
            <w:r w:rsidR="00C05B81" w:rsidRPr="00923AFA">
              <w:rPr>
                <w:sz w:val="18"/>
                <w:szCs w:val="18"/>
              </w:rPr>
              <w:t>differences and specific needs</w:t>
            </w:r>
            <w:r w:rsidR="00640FAB" w:rsidRPr="00923AFA">
              <w:rPr>
                <w:sz w:val="18"/>
                <w:szCs w:val="18"/>
              </w:rPr>
              <w:t xml:space="preserve"> of population groups. </w:t>
            </w:r>
            <w:r w:rsidR="009A1B92" w:rsidRPr="00923AFA">
              <w:rPr>
                <w:sz w:val="18"/>
                <w:szCs w:val="18"/>
              </w:rPr>
              <w:t>The following are examples. (See also f &amp; l below)</w:t>
            </w:r>
          </w:p>
          <w:p w:rsidR="00C05B81" w:rsidRPr="00C05B81" w:rsidRDefault="008C66CA" w:rsidP="00C05B81">
            <w:pPr>
              <w:rPr>
                <w:i/>
                <w:sz w:val="16"/>
                <w:szCs w:val="18"/>
              </w:rPr>
            </w:pPr>
            <w:r w:rsidRPr="00C05B81">
              <w:rPr>
                <w:sz w:val="18"/>
                <w:szCs w:val="18"/>
              </w:rPr>
              <w:t xml:space="preserve"> </w:t>
            </w:r>
            <w:proofErr w:type="gramStart"/>
            <w:r w:rsidR="009A1B92">
              <w:rPr>
                <w:i/>
                <w:sz w:val="16"/>
                <w:szCs w:val="18"/>
              </w:rPr>
              <w:t>“ ...</w:t>
            </w:r>
            <w:proofErr w:type="gramEnd"/>
            <w:r w:rsidR="009A1B92">
              <w:rPr>
                <w:i/>
                <w:sz w:val="16"/>
                <w:szCs w:val="18"/>
              </w:rPr>
              <w:t>t</w:t>
            </w:r>
            <w:r w:rsidRPr="00C05B81">
              <w:rPr>
                <w:i/>
                <w:sz w:val="16"/>
                <w:szCs w:val="18"/>
              </w:rPr>
              <w:t xml:space="preserve">he right to the highest attainable level of health without distinction of race, gender, religion....”; </w:t>
            </w:r>
          </w:p>
          <w:p w:rsidR="00640FAB" w:rsidRDefault="009A1B92" w:rsidP="00C05B81">
            <w:pPr>
              <w:rPr>
                <w:i/>
                <w:sz w:val="16"/>
                <w:szCs w:val="18"/>
              </w:rPr>
            </w:pPr>
            <w:r>
              <w:rPr>
                <w:i/>
                <w:sz w:val="16"/>
                <w:szCs w:val="18"/>
              </w:rPr>
              <w:t>“ ...</w:t>
            </w:r>
            <w:r w:rsidR="008C66CA" w:rsidRPr="00C05B81">
              <w:rPr>
                <w:i/>
                <w:sz w:val="16"/>
                <w:szCs w:val="18"/>
              </w:rPr>
              <w:t>bringing health care to people</w:t>
            </w:r>
            <w:r w:rsidR="00C05B81" w:rsidRPr="00C05B81">
              <w:rPr>
                <w:i/>
                <w:sz w:val="16"/>
                <w:szCs w:val="18"/>
              </w:rPr>
              <w:t xml:space="preserve">  ...</w:t>
            </w:r>
            <w:r w:rsidR="008C66CA" w:rsidRPr="00C05B81">
              <w:rPr>
                <w:i/>
                <w:sz w:val="16"/>
                <w:szCs w:val="18"/>
              </w:rPr>
              <w:t xml:space="preserve"> regardless of their</w:t>
            </w:r>
            <w:r w:rsidR="00C05B81" w:rsidRPr="00C05B81">
              <w:rPr>
                <w:i/>
                <w:sz w:val="16"/>
                <w:szCs w:val="18"/>
              </w:rPr>
              <w:t xml:space="preserve"> </w:t>
            </w:r>
            <w:r w:rsidR="008C66CA" w:rsidRPr="00C05B81">
              <w:rPr>
                <w:i/>
                <w:sz w:val="16"/>
                <w:szCs w:val="18"/>
              </w:rPr>
              <w:t>gender, age, ethnicity, social status, or reli</w:t>
            </w:r>
            <w:r w:rsidR="00C05B81" w:rsidRPr="00C05B81">
              <w:rPr>
                <w:i/>
                <w:sz w:val="16"/>
                <w:szCs w:val="18"/>
              </w:rPr>
              <w:t xml:space="preserve">gion, </w:t>
            </w:r>
            <w:r w:rsidR="008C66CA" w:rsidRPr="00C05B81">
              <w:rPr>
                <w:i/>
                <w:sz w:val="16"/>
                <w:szCs w:val="18"/>
              </w:rPr>
              <w:t>political belief, or economic or social condition</w:t>
            </w:r>
            <w:r>
              <w:rPr>
                <w:i/>
                <w:sz w:val="16"/>
                <w:szCs w:val="18"/>
              </w:rPr>
              <w:t>”</w:t>
            </w:r>
          </w:p>
          <w:p w:rsidR="003720CA" w:rsidRDefault="00640FAB" w:rsidP="00C05B81">
            <w:pPr>
              <w:rPr>
                <w:i/>
                <w:sz w:val="16"/>
                <w:szCs w:val="18"/>
              </w:rPr>
            </w:pPr>
            <w:r w:rsidRPr="00C05B81">
              <w:rPr>
                <w:i/>
                <w:sz w:val="16"/>
                <w:szCs w:val="18"/>
              </w:rPr>
              <w:t xml:space="preserve"> “Health care models should be ....gend</w:t>
            </w:r>
            <w:r>
              <w:rPr>
                <w:i/>
                <w:sz w:val="16"/>
                <w:szCs w:val="18"/>
              </w:rPr>
              <w:t>er and culturally sensitive”.</w:t>
            </w:r>
          </w:p>
          <w:p w:rsidR="00424F23" w:rsidRPr="009C0264" w:rsidRDefault="00424F23" w:rsidP="00C05B81">
            <w:pPr>
              <w:rPr>
                <w:sz w:val="8"/>
                <w:szCs w:val="18"/>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9F5D9A" w:rsidRDefault="003720CA" w:rsidP="007F3D94">
            <w:pPr>
              <w:pStyle w:val="ListParagraph"/>
              <w:numPr>
                <w:ilvl w:val="0"/>
                <w:numId w:val="9"/>
              </w:numPr>
              <w:rPr>
                <w:bCs/>
                <w:sz w:val="20"/>
                <w:szCs w:val="20"/>
              </w:rPr>
            </w:pPr>
            <w:r w:rsidRPr="005726CC">
              <w:rPr>
                <w:bCs/>
                <w:sz w:val="20"/>
                <w:szCs w:val="20"/>
              </w:rPr>
              <w:t xml:space="preserve">"gender equality" </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C05B81" w:rsidP="003720CA">
            <w:pPr>
              <w:jc w:val="center"/>
              <w:rPr>
                <w:b/>
                <w:szCs w:val="20"/>
              </w:rPr>
            </w:pPr>
            <w:r w:rsidRPr="00B0312E">
              <w:rPr>
                <w:b/>
                <w:szCs w:val="20"/>
              </w:rPr>
              <w:t>1</w:t>
            </w:r>
          </w:p>
        </w:tc>
        <w:tc>
          <w:tcPr>
            <w:tcW w:w="7832" w:type="dxa"/>
            <w:tcBorders>
              <w:top w:val="single" w:sz="4" w:space="0" w:color="auto"/>
              <w:left w:val="single" w:sz="4" w:space="0" w:color="auto"/>
              <w:bottom w:val="single" w:sz="4" w:space="0" w:color="auto"/>
              <w:right w:val="single" w:sz="4" w:space="0" w:color="auto"/>
            </w:tcBorders>
          </w:tcPr>
          <w:p w:rsidR="003720CA" w:rsidRDefault="00C05B81" w:rsidP="005337D8">
            <w:pPr>
              <w:rPr>
                <w:sz w:val="20"/>
                <w:szCs w:val="20"/>
              </w:rPr>
            </w:pPr>
            <w:r w:rsidRPr="00923AFA">
              <w:rPr>
                <w:sz w:val="18"/>
                <w:szCs w:val="20"/>
              </w:rPr>
              <w:t>Mention</w:t>
            </w:r>
            <w:r w:rsidR="00B0312E">
              <w:rPr>
                <w:sz w:val="18"/>
                <w:szCs w:val="20"/>
              </w:rPr>
              <w:t xml:space="preserve">ed </w:t>
            </w:r>
            <w:r w:rsidRPr="00923AFA">
              <w:rPr>
                <w:sz w:val="18"/>
                <w:szCs w:val="20"/>
              </w:rPr>
              <w:t xml:space="preserve"> in </w:t>
            </w:r>
            <w:r w:rsidR="00A46BB0" w:rsidRPr="00923AFA">
              <w:rPr>
                <w:sz w:val="18"/>
                <w:szCs w:val="20"/>
              </w:rPr>
              <w:t>one</w:t>
            </w:r>
            <w:r w:rsidRPr="00923AFA">
              <w:rPr>
                <w:sz w:val="18"/>
                <w:szCs w:val="20"/>
              </w:rPr>
              <w:t xml:space="preserve"> footnote list</w:t>
            </w:r>
            <w:r w:rsidR="005337D8" w:rsidRPr="00923AFA">
              <w:rPr>
                <w:sz w:val="18"/>
                <w:szCs w:val="20"/>
              </w:rPr>
              <w:t>ing</w:t>
            </w:r>
            <w:r w:rsidRPr="00923AFA">
              <w:rPr>
                <w:sz w:val="18"/>
                <w:szCs w:val="20"/>
              </w:rPr>
              <w:t xml:space="preserve"> all MDGs</w:t>
            </w: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9F5D9A" w:rsidRDefault="003720CA" w:rsidP="00C05B81">
            <w:pPr>
              <w:pStyle w:val="ListParagraph"/>
              <w:numPr>
                <w:ilvl w:val="0"/>
                <w:numId w:val="9"/>
              </w:numPr>
              <w:rPr>
                <w:bCs/>
                <w:sz w:val="20"/>
                <w:szCs w:val="20"/>
              </w:rPr>
            </w:pPr>
            <w:r w:rsidRPr="005726CC">
              <w:rPr>
                <w:bCs/>
                <w:sz w:val="20"/>
                <w:szCs w:val="20"/>
              </w:rPr>
              <w:t>"equality/inequality/inequity between women</w:t>
            </w:r>
            <w:r w:rsidR="00C05B81">
              <w:rPr>
                <w:bCs/>
                <w:sz w:val="20"/>
                <w:szCs w:val="20"/>
              </w:rPr>
              <w:t xml:space="preserve"> &amp;</w:t>
            </w:r>
            <w:r w:rsidRPr="005726CC">
              <w:rPr>
                <w:bCs/>
                <w:sz w:val="20"/>
                <w:szCs w:val="20"/>
              </w:rPr>
              <w:t xml:space="preserve"> men"</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C05B81"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"gender equity" or health equity for women and men</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C05B81"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3720CA" w:rsidRPr="00923AFA" w:rsidRDefault="003720CA" w:rsidP="003720CA">
            <w:pPr>
              <w:jc w:val="center"/>
              <w:rPr>
                <w:sz w:val="18"/>
                <w:szCs w:val="20"/>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gender-based discrimination</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C05B81"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3720CA" w:rsidRPr="00923AFA" w:rsidRDefault="00C05B81" w:rsidP="00C05B81">
            <w:pPr>
              <w:rPr>
                <w:sz w:val="18"/>
                <w:szCs w:val="20"/>
              </w:rPr>
            </w:pPr>
            <w:r w:rsidRPr="00923AFA">
              <w:rPr>
                <w:sz w:val="18"/>
                <w:szCs w:val="20"/>
              </w:rPr>
              <w:t>See a. above</w:t>
            </w: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C05B81">
            <w:pPr>
              <w:pStyle w:val="ListParagraph"/>
              <w:numPr>
                <w:ilvl w:val="0"/>
                <w:numId w:val="9"/>
              </w:numPr>
              <w:rPr>
                <w:bCs/>
                <w:sz w:val="20"/>
                <w:szCs w:val="20"/>
              </w:rPr>
            </w:pPr>
            <w:r w:rsidRPr="005726CC">
              <w:rPr>
                <w:bCs/>
                <w:sz w:val="20"/>
                <w:szCs w:val="20"/>
              </w:rPr>
              <w:t xml:space="preserve">unequal </w:t>
            </w:r>
            <w:r w:rsidR="00C05B81">
              <w:rPr>
                <w:bCs/>
                <w:sz w:val="20"/>
                <w:szCs w:val="20"/>
              </w:rPr>
              <w:t xml:space="preserve">access to </w:t>
            </w:r>
            <w:r w:rsidRPr="005726CC">
              <w:rPr>
                <w:bCs/>
                <w:sz w:val="20"/>
                <w:szCs w:val="20"/>
              </w:rPr>
              <w:t>resources or power for women and men</w:t>
            </w:r>
            <w:r w:rsidR="007F3D94">
              <w:rPr>
                <w:bCs/>
                <w:sz w:val="20"/>
                <w:szCs w:val="20"/>
              </w:rPr>
              <w:t xml:space="preserve">; </w:t>
            </w:r>
            <w:r w:rsidRPr="005726CC">
              <w:rPr>
                <w:bCs/>
                <w:sz w:val="20"/>
                <w:szCs w:val="20"/>
              </w:rPr>
              <w:t xml:space="preserve"> or power dynamics/relations</w:t>
            </w:r>
          </w:p>
        </w:tc>
        <w:tc>
          <w:tcPr>
            <w:tcW w:w="947" w:type="dxa"/>
            <w:tcBorders>
              <w:top w:val="single" w:sz="4" w:space="0" w:color="auto"/>
              <w:left w:val="single" w:sz="4" w:space="0" w:color="auto"/>
              <w:bottom w:val="single" w:sz="4" w:space="0" w:color="auto"/>
              <w:right w:val="single" w:sz="4" w:space="0" w:color="auto"/>
            </w:tcBorders>
          </w:tcPr>
          <w:p w:rsidR="003720CA" w:rsidRPr="00B0312E" w:rsidRDefault="009A1B92" w:rsidP="003720CA">
            <w:pPr>
              <w:jc w:val="center"/>
              <w:rPr>
                <w:b/>
                <w:szCs w:val="20"/>
              </w:rPr>
            </w:pPr>
            <w:r w:rsidRPr="00B0312E">
              <w:rPr>
                <w:b/>
                <w:szCs w:val="20"/>
              </w:rPr>
              <w:t>3</w:t>
            </w:r>
          </w:p>
        </w:tc>
        <w:tc>
          <w:tcPr>
            <w:tcW w:w="7832" w:type="dxa"/>
            <w:tcBorders>
              <w:top w:val="single" w:sz="4" w:space="0" w:color="auto"/>
              <w:left w:val="single" w:sz="4" w:space="0" w:color="auto"/>
              <w:bottom w:val="single" w:sz="4" w:space="0" w:color="auto"/>
              <w:right w:val="single" w:sz="4" w:space="0" w:color="auto"/>
            </w:tcBorders>
          </w:tcPr>
          <w:p w:rsidR="009C0264" w:rsidRDefault="009C0264" w:rsidP="00A46BB0">
            <w:pPr>
              <w:rPr>
                <w:i/>
                <w:sz w:val="16"/>
                <w:szCs w:val="18"/>
              </w:rPr>
            </w:pPr>
            <w:r>
              <w:rPr>
                <w:i/>
                <w:sz w:val="16"/>
                <w:szCs w:val="18"/>
              </w:rPr>
              <w:t>“</w:t>
            </w:r>
            <w:r w:rsidR="00A46BB0" w:rsidRPr="00C05B81">
              <w:rPr>
                <w:i/>
                <w:sz w:val="16"/>
                <w:szCs w:val="18"/>
              </w:rPr>
              <w:t xml:space="preserve">States should identify and work to eliminate organizational, geographic, ethnic, gender, cultural, </w:t>
            </w:r>
            <w:r>
              <w:rPr>
                <w:i/>
                <w:sz w:val="16"/>
                <w:szCs w:val="18"/>
              </w:rPr>
              <w:t>or economic barriers to access”</w:t>
            </w:r>
            <w:r w:rsidRPr="00C05B81">
              <w:rPr>
                <w:i/>
                <w:sz w:val="16"/>
                <w:szCs w:val="18"/>
              </w:rPr>
              <w:t xml:space="preserve"> </w:t>
            </w:r>
          </w:p>
          <w:p w:rsidR="003720CA" w:rsidRDefault="009C0264" w:rsidP="009C0264">
            <w:pPr>
              <w:rPr>
                <w:i/>
                <w:sz w:val="16"/>
                <w:szCs w:val="18"/>
              </w:rPr>
            </w:pPr>
            <w:r w:rsidRPr="00C05B81">
              <w:rPr>
                <w:i/>
                <w:sz w:val="16"/>
                <w:szCs w:val="18"/>
              </w:rPr>
              <w:t>“Accessibility implies the absence of geographic, financial, organizational, socio–cultural, and gender–based barriers to care”</w:t>
            </w:r>
            <w:r>
              <w:rPr>
                <w:i/>
                <w:sz w:val="16"/>
                <w:szCs w:val="18"/>
              </w:rPr>
              <w:t xml:space="preserve"> (See also a. above)</w:t>
            </w:r>
          </w:p>
          <w:p w:rsidR="009C0264" w:rsidRPr="009C0264" w:rsidRDefault="009C0264" w:rsidP="009C0264">
            <w:pPr>
              <w:rPr>
                <w:sz w:val="10"/>
                <w:szCs w:val="20"/>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"women's empowerment"</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7F3D94" w:rsidP="003720CA">
            <w:pPr>
              <w:jc w:val="center"/>
              <w:rPr>
                <w:b/>
                <w:szCs w:val="20"/>
              </w:rPr>
            </w:pPr>
            <w:r w:rsidRPr="00B0312E">
              <w:rPr>
                <w:b/>
                <w:szCs w:val="20"/>
              </w:rPr>
              <w:t>1</w:t>
            </w:r>
          </w:p>
        </w:tc>
        <w:tc>
          <w:tcPr>
            <w:tcW w:w="7832" w:type="dxa"/>
            <w:tcBorders>
              <w:top w:val="single" w:sz="4" w:space="0" w:color="auto"/>
              <w:left w:val="single" w:sz="4" w:space="0" w:color="auto"/>
              <w:bottom w:val="single" w:sz="4" w:space="0" w:color="auto"/>
              <w:right w:val="single" w:sz="4" w:space="0" w:color="auto"/>
            </w:tcBorders>
          </w:tcPr>
          <w:p w:rsidR="003720CA" w:rsidRPr="00923AFA" w:rsidRDefault="00A46BB0" w:rsidP="005337D8">
            <w:pPr>
              <w:rPr>
                <w:sz w:val="18"/>
                <w:szCs w:val="20"/>
              </w:rPr>
            </w:pPr>
            <w:r w:rsidRPr="00923AFA">
              <w:rPr>
                <w:sz w:val="18"/>
                <w:szCs w:val="20"/>
              </w:rPr>
              <w:t>Mention in one</w:t>
            </w:r>
            <w:r w:rsidR="007F3D94" w:rsidRPr="00923AFA">
              <w:rPr>
                <w:sz w:val="18"/>
                <w:szCs w:val="20"/>
              </w:rPr>
              <w:t xml:space="preserve"> footnote list</w:t>
            </w:r>
            <w:r w:rsidR="005337D8" w:rsidRPr="00923AFA">
              <w:rPr>
                <w:sz w:val="18"/>
                <w:szCs w:val="20"/>
              </w:rPr>
              <w:t>ing</w:t>
            </w:r>
            <w:r w:rsidR="007F3D94" w:rsidRPr="00923AFA">
              <w:rPr>
                <w:sz w:val="18"/>
                <w:szCs w:val="20"/>
              </w:rPr>
              <w:t xml:space="preserve"> all MDGs</w:t>
            </w:r>
            <w:r w:rsidRPr="00923AFA">
              <w:rPr>
                <w:sz w:val="18"/>
                <w:szCs w:val="20"/>
              </w:rPr>
              <w:t xml:space="preserve"> (see b above)</w:t>
            </w: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"masculine" and/or feminine</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7F3D94"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3720CA" w:rsidRPr="00923AFA" w:rsidRDefault="003720CA" w:rsidP="003720CA">
            <w:pPr>
              <w:jc w:val="center"/>
              <w:rPr>
                <w:sz w:val="18"/>
                <w:szCs w:val="20"/>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"gender-based violence" or "violence against women"</w:t>
            </w:r>
          </w:p>
        </w:tc>
        <w:tc>
          <w:tcPr>
            <w:tcW w:w="947" w:type="dxa"/>
            <w:tcBorders>
              <w:top w:val="single" w:sz="4" w:space="0" w:color="auto"/>
              <w:left w:val="single" w:sz="4" w:space="0" w:color="auto"/>
              <w:bottom w:val="single" w:sz="4" w:space="0" w:color="auto"/>
              <w:right w:val="single" w:sz="4" w:space="0" w:color="auto"/>
            </w:tcBorders>
          </w:tcPr>
          <w:p w:rsidR="003720CA" w:rsidRPr="00B0312E" w:rsidRDefault="007F3D94"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3720CA" w:rsidRPr="00923AFA" w:rsidRDefault="003720CA" w:rsidP="003720CA">
            <w:pPr>
              <w:jc w:val="center"/>
              <w:rPr>
                <w:sz w:val="18"/>
                <w:szCs w:val="20"/>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"sexual and reproductive health"</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923AFA"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3720CA" w:rsidRPr="00923AFA" w:rsidRDefault="007F3D94" w:rsidP="00923AFA">
            <w:pPr>
              <w:rPr>
                <w:sz w:val="18"/>
                <w:szCs w:val="20"/>
              </w:rPr>
            </w:pPr>
            <w:r w:rsidRPr="00923AFA">
              <w:rPr>
                <w:sz w:val="18"/>
                <w:szCs w:val="20"/>
              </w:rPr>
              <w:t xml:space="preserve">Mention to </w:t>
            </w:r>
            <w:r w:rsidR="00640FAB" w:rsidRPr="00923AFA">
              <w:rPr>
                <w:sz w:val="18"/>
                <w:szCs w:val="20"/>
              </w:rPr>
              <w:t xml:space="preserve">the </w:t>
            </w:r>
            <w:r w:rsidRPr="00923AFA">
              <w:rPr>
                <w:sz w:val="18"/>
                <w:szCs w:val="20"/>
              </w:rPr>
              <w:t xml:space="preserve">Conference on Population and Reproductive Health (Cairo,1994) </w:t>
            </w:r>
            <w:r w:rsidR="00923AFA" w:rsidRPr="00923AFA">
              <w:rPr>
                <w:sz w:val="18"/>
                <w:szCs w:val="20"/>
              </w:rPr>
              <w:t xml:space="preserve">in an Appendix listing </w:t>
            </w:r>
            <w:r w:rsidRPr="00923AFA">
              <w:rPr>
                <w:sz w:val="18"/>
                <w:szCs w:val="20"/>
              </w:rPr>
              <w:t>PHC milestone</w:t>
            </w:r>
            <w:r w:rsidR="00923AFA" w:rsidRPr="00923AFA">
              <w:rPr>
                <w:sz w:val="18"/>
                <w:szCs w:val="20"/>
              </w:rPr>
              <w:t>s in America, without any further elaboration</w:t>
            </w: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640FAB" w:rsidP="005726CC">
            <w:pPr>
              <w:pStyle w:val="ListParagraph"/>
              <w:numPr>
                <w:ilvl w:val="0"/>
                <w:numId w:val="9"/>
              </w:numPr>
              <w:rPr>
                <w:bCs/>
                <w:sz w:val="20"/>
                <w:szCs w:val="20"/>
              </w:rPr>
            </w:pPr>
            <w:r>
              <w:rPr>
                <w:bCs/>
                <w:sz w:val="20"/>
                <w:szCs w:val="20"/>
              </w:rPr>
              <w:t>“</w:t>
            </w:r>
            <w:r w:rsidR="003720CA" w:rsidRPr="005726CC">
              <w:rPr>
                <w:bCs/>
                <w:sz w:val="20"/>
                <w:szCs w:val="20"/>
              </w:rPr>
              <w:t>human rights</w:t>
            </w:r>
            <w:r>
              <w:rPr>
                <w:bCs/>
                <w:sz w:val="20"/>
                <w:szCs w:val="20"/>
              </w:rPr>
              <w:t>”</w:t>
            </w:r>
            <w:r w:rsidR="003720CA" w:rsidRPr="005726CC">
              <w:rPr>
                <w:bCs/>
                <w:sz w:val="20"/>
                <w:szCs w:val="20"/>
              </w:rPr>
              <w:t xml:space="preserve"> or </w:t>
            </w:r>
            <w:r>
              <w:rPr>
                <w:bCs/>
                <w:sz w:val="20"/>
                <w:szCs w:val="20"/>
              </w:rPr>
              <w:t>“</w:t>
            </w:r>
            <w:r w:rsidR="003720CA" w:rsidRPr="005726CC">
              <w:rPr>
                <w:bCs/>
                <w:sz w:val="20"/>
                <w:szCs w:val="20"/>
              </w:rPr>
              <w:t>women</w:t>
            </w:r>
            <w:r>
              <w:rPr>
                <w:bCs/>
                <w:sz w:val="20"/>
                <w:szCs w:val="20"/>
              </w:rPr>
              <w:t>’</w:t>
            </w:r>
            <w:r w:rsidR="003720CA" w:rsidRPr="005726CC">
              <w:rPr>
                <w:bCs/>
                <w:sz w:val="20"/>
                <w:szCs w:val="20"/>
              </w:rPr>
              <w:t>s rights</w:t>
            </w:r>
            <w:r>
              <w:rPr>
                <w:bCs/>
                <w:sz w:val="20"/>
                <w:szCs w:val="20"/>
              </w:rPr>
              <w:t>”</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7F3D94"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3720CA" w:rsidRPr="00923AFA" w:rsidRDefault="00640FAB" w:rsidP="00640FAB">
            <w:pPr>
              <w:rPr>
                <w:sz w:val="18"/>
                <w:szCs w:val="20"/>
              </w:rPr>
            </w:pPr>
            <w:r w:rsidRPr="00923AFA">
              <w:rPr>
                <w:sz w:val="18"/>
                <w:szCs w:val="20"/>
              </w:rPr>
              <w:t>Mention of human rights without specific reference to women’s rights</w:t>
            </w:r>
          </w:p>
          <w:p w:rsidR="00633BD2" w:rsidRPr="00923AFA" w:rsidRDefault="00633BD2" w:rsidP="00640FAB">
            <w:pPr>
              <w:rPr>
                <w:sz w:val="18"/>
                <w:szCs w:val="20"/>
              </w:rPr>
            </w:pPr>
          </w:p>
        </w:tc>
      </w:tr>
      <w:tr w:rsidR="003720CA" w:rsidTr="00640FAB">
        <w:trPr>
          <w:trHeight w:val="737"/>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"differential or specific health needs/outcomes of women and/or men</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0F7BBA" w:rsidP="003720CA">
            <w:pPr>
              <w:jc w:val="center"/>
              <w:rPr>
                <w:b/>
                <w:szCs w:val="20"/>
              </w:rPr>
            </w:pPr>
            <w:r w:rsidRPr="00B0312E">
              <w:rPr>
                <w:b/>
                <w:szCs w:val="20"/>
              </w:rPr>
              <w:t>3</w:t>
            </w:r>
          </w:p>
        </w:tc>
        <w:tc>
          <w:tcPr>
            <w:tcW w:w="7832" w:type="dxa"/>
            <w:tcBorders>
              <w:top w:val="single" w:sz="4" w:space="0" w:color="auto"/>
              <w:left w:val="single" w:sz="4" w:space="0" w:color="auto"/>
              <w:bottom w:val="single" w:sz="4" w:space="0" w:color="auto"/>
              <w:right w:val="single" w:sz="4" w:space="0" w:color="auto"/>
            </w:tcBorders>
          </w:tcPr>
          <w:p w:rsidR="009A1B92" w:rsidRDefault="00A46BB0" w:rsidP="009A1B92">
            <w:pPr>
              <w:rPr>
                <w:i/>
                <w:sz w:val="16"/>
                <w:szCs w:val="18"/>
              </w:rPr>
            </w:pPr>
            <w:r w:rsidRPr="00C05B81">
              <w:rPr>
                <w:i/>
                <w:sz w:val="16"/>
                <w:szCs w:val="18"/>
              </w:rPr>
              <w:t xml:space="preserve">“... </w:t>
            </w:r>
            <w:proofErr w:type="gramStart"/>
            <w:r w:rsidRPr="00C05B81">
              <w:rPr>
                <w:i/>
                <w:sz w:val="16"/>
                <w:szCs w:val="18"/>
              </w:rPr>
              <w:t>taking</w:t>
            </w:r>
            <w:proofErr w:type="gramEnd"/>
            <w:r w:rsidRPr="00C05B81">
              <w:rPr>
                <w:i/>
                <w:sz w:val="16"/>
                <w:szCs w:val="18"/>
              </w:rPr>
              <w:t xml:space="preserve"> into account local health needs, preferences, culture, and values .....</w:t>
            </w:r>
            <w:proofErr w:type="gramStart"/>
            <w:r w:rsidRPr="00C05B81">
              <w:rPr>
                <w:i/>
                <w:sz w:val="16"/>
                <w:szCs w:val="18"/>
              </w:rPr>
              <w:t>requires</w:t>
            </w:r>
            <w:proofErr w:type="gramEnd"/>
            <w:r w:rsidRPr="00C05B81">
              <w:rPr>
                <w:i/>
                <w:sz w:val="16"/>
                <w:szCs w:val="18"/>
              </w:rPr>
              <w:t xml:space="preserve"> both an intercultural and a gender approach to health services delivery.;</w:t>
            </w:r>
          </w:p>
          <w:p w:rsidR="003720CA" w:rsidRDefault="009A1B92" w:rsidP="00A46BB0">
            <w:pPr>
              <w:rPr>
                <w:i/>
                <w:sz w:val="16"/>
                <w:szCs w:val="18"/>
              </w:rPr>
            </w:pPr>
            <w:r w:rsidRPr="00C05B81">
              <w:rPr>
                <w:i/>
                <w:sz w:val="16"/>
                <w:szCs w:val="18"/>
              </w:rPr>
              <w:t xml:space="preserve"> “...being respectful and reflective of the preferences and needs of people regardless of their socioeconomic status, culture, race, ethnicity, or gender</w:t>
            </w:r>
            <w:r>
              <w:rPr>
                <w:i/>
                <w:sz w:val="16"/>
                <w:szCs w:val="18"/>
              </w:rPr>
              <w:t>”</w:t>
            </w:r>
            <w:r w:rsidRPr="00C05B81">
              <w:rPr>
                <w:i/>
                <w:sz w:val="16"/>
                <w:szCs w:val="18"/>
              </w:rPr>
              <w:t xml:space="preserve"> </w:t>
            </w:r>
          </w:p>
          <w:p w:rsidR="000F7BBA" w:rsidRDefault="000F7BBA" w:rsidP="000F7BBA">
            <w:pPr>
              <w:rPr>
                <w:i/>
                <w:sz w:val="16"/>
                <w:szCs w:val="20"/>
              </w:rPr>
            </w:pPr>
            <w:r>
              <w:rPr>
                <w:i/>
                <w:sz w:val="16"/>
                <w:szCs w:val="20"/>
              </w:rPr>
              <w:t>“...</w:t>
            </w:r>
            <w:r w:rsidRPr="000F7BBA">
              <w:rPr>
                <w:i/>
                <w:sz w:val="16"/>
                <w:szCs w:val="20"/>
              </w:rPr>
              <w:t>addressing the specific needs of particular populations</w:t>
            </w:r>
            <w:r>
              <w:rPr>
                <w:i/>
                <w:sz w:val="16"/>
                <w:szCs w:val="20"/>
              </w:rPr>
              <w:t xml:space="preserve"> </w:t>
            </w:r>
            <w:r w:rsidRPr="000F7BBA">
              <w:rPr>
                <w:i/>
                <w:sz w:val="16"/>
                <w:szCs w:val="20"/>
              </w:rPr>
              <w:t>such as women, the elderly, the disabled,</w:t>
            </w:r>
            <w:r>
              <w:rPr>
                <w:i/>
                <w:sz w:val="16"/>
                <w:szCs w:val="20"/>
              </w:rPr>
              <w:t xml:space="preserve"> </w:t>
            </w:r>
            <w:r w:rsidRPr="000F7BBA">
              <w:rPr>
                <w:i/>
                <w:sz w:val="16"/>
                <w:szCs w:val="20"/>
              </w:rPr>
              <w:t>indigenous, or afro–descendent populations who may</w:t>
            </w:r>
            <w:r>
              <w:rPr>
                <w:i/>
                <w:sz w:val="16"/>
                <w:szCs w:val="20"/>
              </w:rPr>
              <w:t xml:space="preserve"> </w:t>
            </w:r>
            <w:r w:rsidRPr="000F7BBA">
              <w:rPr>
                <w:i/>
                <w:sz w:val="16"/>
                <w:szCs w:val="20"/>
              </w:rPr>
              <w:t>not receive appropriate care</w:t>
            </w:r>
            <w:r>
              <w:rPr>
                <w:i/>
                <w:sz w:val="16"/>
                <w:szCs w:val="20"/>
              </w:rPr>
              <w:t>”</w:t>
            </w:r>
            <w:r w:rsidR="009C0264">
              <w:rPr>
                <w:i/>
                <w:sz w:val="16"/>
                <w:szCs w:val="20"/>
              </w:rPr>
              <w:t xml:space="preserve"> (See a above)</w:t>
            </w:r>
          </w:p>
          <w:p w:rsidR="009C0264" w:rsidRPr="009C0264" w:rsidRDefault="009C0264" w:rsidP="000F7BBA">
            <w:pPr>
              <w:rPr>
                <w:sz w:val="8"/>
                <w:szCs w:val="20"/>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9"/>
              </w:numPr>
              <w:rPr>
                <w:bCs/>
                <w:sz w:val="20"/>
                <w:szCs w:val="20"/>
              </w:rPr>
            </w:pPr>
            <w:r w:rsidRPr="005726CC">
              <w:rPr>
                <w:bCs/>
                <w:sz w:val="20"/>
                <w:szCs w:val="20"/>
              </w:rPr>
              <w:t>sex disaggregated data</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7F3D94" w:rsidP="003720CA">
            <w:pPr>
              <w:jc w:val="center"/>
              <w:rPr>
                <w:b/>
                <w:szCs w:val="20"/>
              </w:rPr>
            </w:pPr>
            <w:r w:rsidRPr="00B0312E">
              <w:rPr>
                <w:b/>
                <w:szCs w:val="20"/>
              </w:rPr>
              <w:t>--</w:t>
            </w:r>
          </w:p>
        </w:tc>
        <w:tc>
          <w:tcPr>
            <w:tcW w:w="7832" w:type="dxa"/>
            <w:tcBorders>
              <w:top w:val="single" w:sz="4" w:space="0" w:color="auto"/>
              <w:left w:val="single" w:sz="4" w:space="0" w:color="auto"/>
              <w:bottom w:val="single" w:sz="4" w:space="0" w:color="auto"/>
              <w:right w:val="single" w:sz="4" w:space="0" w:color="auto"/>
            </w:tcBorders>
          </w:tcPr>
          <w:p w:rsidR="00611D84" w:rsidRDefault="00611D84" w:rsidP="009C0264">
            <w:pPr>
              <w:rPr>
                <w:sz w:val="20"/>
                <w:szCs w:val="20"/>
              </w:rPr>
            </w:pPr>
          </w:p>
        </w:tc>
      </w:tr>
      <w:tr w:rsidR="003720C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923AFA" w:rsidRPr="004E06E5" w:rsidRDefault="00923AFA" w:rsidP="00923AFA">
            <w:pPr>
              <w:pStyle w:val="ListParagraph"/>
              <w:ind w:left="360"/>
              <w:rPr>
                <w:sz w:val="2"/>
              </w:rPr>
            </w:pPr>
          </w:p>
          <w:p w:rsidR="003720CA" w:rsidRPr="005726CC" w:rsidRDefault="003720CA" w:rsidP="005726CC">
            <w:pPr>
              <w:pStyle w:val="ListParagraph"/>
              <w:numPr>
                <w:ilvl w:val="0"/>
                <w:numId w:val="9"/>
              </w:numPr>
              <w:rPr>
                <w:sz w:val="20"/>
              </w:rPr>
            </w:pPr>
            <w:r w:rsidRPr="005726CC">
              <w:rPr>
                <w:bCs/>
                <w:sz w:val="20"/>
                <w:szCs w:val="20"/>
              </w:rPr>
              <w:t>MDG 3</w:t>
            </w:r>
          </w:p>
        </w:tc>
        <w:tc>
          <w:tcPr>
            <w:tcW w:w="947" w:type="dxa"/>
            <w:tcBorders>
              <w:top w:val="single" w:sz="4" w:space="0" w:color="auto"/>
              <w:left w:val="single" w:sz="4" w:space="0" w:color="auto"/>
              <w:bottom w:val="single" w:sz="4" w:space="0" w:color="auto"/>
              <w:right w:val="single" w:sz="4" w:space="0" w:color="auto"/>
            </w:tcBorders>
            <w:hideMark/>
          </w:tcPr>
          <w:p w:rsidR="003720CA" w:rsidRPr="00B0312E" w:rsidRDefault="007F3D94" w:rsidP="003720CA">
            <w:pPr>
              <w:jc w:val="center"/>
              <w:rPr>
                <w:b/>
                <w:szCs w:val="20"/>
              </w:rPr>
            </w:pPr>
            <w:r w:rsidRPr="00B0312E">
              <w:rPr>
                <w:b/>
                <w:szCs w:val="20"/>
              </w:rPr>
              <w:t>1</w:t>
            </w:r>
          </w:p>
        </w:tc>
        <w:tc>
          <w:tcPr>
            <w:tcW w:w="7832" w:type="dxa"/>
            <w:tcBorders>
              <w:top w:val="single" w:sz="4" w:space="0" w:color="auto"/>
              <w:left w:val="single" w:sz="4" w:space="0" w:color="auto"/>
              <w:bottom w:val="single" w:sz="4" w:space="0" w:color="auto"/>
              <w:right w:val="single" w:sz="4" w:space="0" w:color="auto"/>
            </w:tcBorders>
          </w:tcPr>
          <w:p w:rsidR="003720CA" w:rsidRDefault="005337D8" w:rsidP="009C0264">
            <w:pPr>
              <w:rPr>
                <w:sz w:val="20"/>
                <w:szCs w:val="20"/>
              </w:rPr>
            </w:pPr>
            <w:r w:rsidRPr="00923AFA">
              <w:rPr>
                <w:sz w:val="18"/>
                <w:szCs w:val="20"/>
              </w:rPr>
              <w:t xml:space="preserve">MDG 3 </w:t>
            </w:r>
            <w:r w:rsidR="009C0264" w:rsidRPr="00923AFA">
              <w:rPr>
                <w:sz w:val="18"/>
                <w:szCs w:val="20"/>
              </w:rPr>
              <w:t xml:space="preserve">was </w:t>
            </w:r>
            <w:r w:rsidRPr="00923AFA">
              <w:rPr>
                <w:sz w:val="18"/>
                <w:szCs w:val="20"/>
              </w:rPr>
              <w:t>m</w:t>
            </w:r>
            <w:r w:rsidR="00A46BB0" w:rsidRPr="00923AFA">
              <w:rPr>
                <w:sz w:val="18"/>
                <w:szCs w:val="20"/>
              </w:rPr>
              <w:t>ention</w:t>
            </w:r>
            <w:r w:rsidRPr="00923AFA">
              <w:rPr>
                <w:sz w:val="18"/>
                <w:szCs w:val="20"/>
              </w:rPr>
              <w:t>ed within a</w:t>
            </w:r>
            <w:r w:rsidR="00A46BB0" w:rsidRPr="00923AFA">
              <w:rPr>
                <w:sz w:val="18"/>
                <w:szCs w:val="20"/>
              </w:rPr>
              <w:t xml:space="preserve"> </w:t>
            </w:r>
            <w:r w:rsidR="007F3D94" w:rsidRPr="00923AFA">
              <w:rPr>
                <w:b/>
                <w:sz w:val="18"/>
                <w:szCs w:val="20"/>
              </w:rPr>
              <w:t>footnote</w:t>
            </w:r>
            <w:r w:rsidR="007F3D94" w:rsidRPr="00923AFA">
              <w:rPr>
                <w:sz w:val="18"/>
                <w:szCs w:val="20"/>
              </w:rPr>
              <w:t xml:space="preserve"> list</w:t>
            </w:r>
            <w:r w:rsidRPr="00923AFA">
              <w:rPr>
                <w:sz w:val="18"/>
                <w:szCs w:val="20"/>
              </w:rPr>
              <w:t>ing</w:t>
            </w:r>
            <w:r w:rsidR="007F3D94" w:rsidRPr="00923AFA">
              <w:rPr>
                <w:sz w:val="18"/>
                <w:szCs w:val="20"/>
              </w:rPr>
              <w:t xml:space="preserve"> all MDGs</w:t>
            </w:r>
            <w:r w:rsidR="00A46BB0" w:rsidRPr="00923AFA">
              <w:rPr>
                <w:sz w:val="18"/>
                <w:szCs w:val="20"/>
              </w:rPr>
              <w:t xml:space="preserve"> (see b &amp; g above)</w:t>
            </w:r>
            <w:r w:rsidRPr="00923AFA">
              <w:rPr>
                <w:sz w:val="18"/>
                <w:szCs w:val="20"/>
              </w:rPr>
              <w:t xml:space="preserve">. MDGs are </w:t>
            </w:r>
            <w:r w:rsidR="00640FAB" w:rsidRPr="00923AFA">
              <w:rPr>
                <w:sz w:val="18"/>
                <w:szCs w:val="20"/>
              </w:rPr>
              <w:t>referred to</w:t>
            </w:r>
            <w:r w:rsidRPr="00923AFA">
              <w:rPr>
                <w:sz w:val="18"/>
                <w:szCs w:val="20"/>
              </w:rPr>
              <w:t xml:space="preserve"> 6 times in the text.</w:t>
            </w:r>
          </w:p>
        </w:tc>
      </w:tr>
      <w:tr w:rsidR="003720CA" w:rsidRPr="000F7BBA" w:rsidTr="00640FAB">
        <w:trPr>
          <w:jc w:val="center"/>
        </w:trPr>
        <w:tc>
          <w:tcPr>
            <w:tcW w:w="5422" w:type="dxa"/>
            <w:tcBorders>
              <w:top w:val="single" w:sz="4" w:space="0" w:color="auto"/>
              <w:left w:val="single" w:sz="4" w:space="0" w:color="auto"/>
              <w:bottom w:val="single" w:sz="4" w:space="0" w:color="auto"/>
              <w:right w:val="single" w:sz="4" w:space="0" w:color="auto"/>
            </w:tcBorders>
            <w:hideMark/>
          </w:tcPr>
          <w:p w:rsidR="003720CA" w:rsidRPr="000F7BBA" w:rsidRDefault="004E06E5" w:rsidP="003720CA">
            <w:pPr>
              <w:rPr>
                <w:sz w:val="20"/>
                <w:szCs w:val="20"/>
              </w:rPr>
            </w:pPr>
            <w:r>
              <w:rPr>
                <w:sz w:val="20"/>
                <w:szCs w:val="20"/>
              </w:rPr>
              <w:t xml:space="preserve"> </w:t>
            </w:r>
            <w:r w:rsidR="009A1B92" w:rsidRPr="000F7BBA">
              <w:rPr>
                <w:sz w:val="20"/>
                <w:szCs w:val="20"/>
              </w:rPr>
              <w:t xml:space="preserve">Total number of </w:t>
            </w:r>
            <w:r w:rsidR="000F7BBA" w:rsidRPr="000F7BBA">
              <w:rPr>
                <w:sz w:val="20"/>
                <w:szCs w:val="20"/>
              </w:rPr>
              <w:t xml:space="preserve">gender related </w:t>
            </w:r>
            <w:r w:rsidR="009A1B92" w:rsidRPr="000F7BBA">
              <w:rPr>
                <w:sz w:val="20"/>
                <w:szCs w:val="20"/>
              </w:rPr>
              <w:t>references:</w:t>
            </w:r>
            <w:r w:rsidR="00424F23">
              <w:rPr>
                <w:sz w:val="20"/>
                <w:szCs w:val="20"/>
              </w:rPr>
              <w:t xml:space="preserve"> </w:t>
            </w:r>
            <w:r w:rsidR="00EE6ED9">
              <w:rPr>
                <w:sz w:val="20"/>
                <w:szCs w:val="20"/>
              </w:rPr>
              <w:t xml:space="preserve">    </w:t>
            </w:r>
            <w:r w:rsidR="00424F23">
              <w:rPr>
                <w:sz w:val="20"/>
                <w:szCs w:val="20"/>
              </w:rPr>
              <w:t xml:space="preserve">    </w:t>
            </w:r>
            <w:r w:rsidR="000F7BBA">
              <w:rPr>
                <w:sz w:val="20"/>
                <w:szCs w:val="20"/>
              </w:rPr>
              <w:t>1</w:t>
            </w:r>
            <w:r w:rsidR="00923AFA">
              <w:rPr>
                <w:sz w:val="20"/>
                <w:szCs w:val="20"/>
              </w:rPr>
              <w:t>2</w:t>
            </w:r>
            <w:r w:rsidR="00424F23">
              <w:rPr>
                <w:sz w:val="20"/>
                <w:szCs w:val="20"/>
              </w:rPr>
              <w:t>*</w:t>
            </w:r>
          </w:p>
          <w:p w:rsidR="004E06E5" w:rsidRDefault="004E06E5" w:rsidP="00B0312E">
            <w:pPr>
              <w:rPr>
                <w:sz w:val="20"/>
              </w:rPr>
            </w:pPr>
            <w:r>
              <w:rPr>
                <w:sz w:val="20"/>
                <w:szCs w:val="20"/>
              </w:rPr>
              <w:t xml:space="preserve"> </w:t>
            </w:r>
            <w:r w:rsidR="009A1B92" w:rsidRPr="000F7BBA">
              <w:rPr>
                <w:sz w:val="20"/>
                <w:szCs w:val="20"/>
              </w:rPr>
              <w:t>Total number of w</w:t>
            </w:r>
            <w:r w:rsidR="003720CA" w:rsidRPr="000F7BBA">
              <w:rPr>
                <w:sz w:val="20"/>
                <w:szCs w:val="20"/>
              </w:rPr>
              <w:t xml:space="preserve">ords in </w:t>
            </w:r>
            <w:r w:rsidR="009A1B92" w:rsidRPr="000F7BBA">
              <w:rPr>
                <w:sz w:val="20"/>
                <w:szCs w:val="20"/>
              </w:rPr>
              <w:t xml:space="preserve">text: </w:t>
            </w:r>
            <w:r w:rsidR="00EE6ED9">
              <w:rPr>
                <w:sz w:val="20"/>
              </w:rPr>
              <w:t xml:space="preserve">                     </w:t>
            </w:r>
            <w:r w:rsidR="00424F23">
              <w:rPr>
                <w:sz w:val="20"/>
              </w:rPr>
              <w:t xml:space="preserve">  </w:t>
            </w:r>
            <w:r w:rsidR="000F7BBA">
              <w:rPr>
                <w:sz w:val="20"/>
              </w:rPr>
              <w:t>22,</w:t>
            </w:r>
            <w:r w:rsidR="000F7BBA" w:rsidRPr="000F7BBA">
              <w:rPr>
                <w:sz w:val="20"/>
              </w:rPr>
              <w:t xml:space="preserve">400 </w:t>
            </w:r>
          </w:p>
          <w:p w:rsidR="00EE6ED9" w:rsidRPr="000F7BBA" w:rsidRDefault="00EE6ED9" w:rsidP="00B0312E">
            <w:pPr>
              <w:rPr>
                <w:sz w:val="20"/>
                <w:szCs w:val="20"/>
              </w:rPr>
            </w:pPr>
            <w:r>
              <w:rPr>
                <w:sz w:val="20"/>
              </w:rPr>
              <w:t xml:space="preserve"> Total number of pages in the document:               48</w:t>
            </w:r>
          </w:p>
        </w:tc>
        <w:tc>
          <w:tcPr>
            <w:tcW w:w="947" w:type="dxa"/>
            <w:tcBorders>
              <w:top w:val="single" w:sz="4" w:space="0" w:color="auto"/>
              <w:left w:val="single" w:sz="4" w:space="0" w:color="auto"/>
              <w:bottom w:val="single" w:sz="4" w:space="0" w:color="auto"/>
              <w:right w:val="single" w:sz="4" w:space="0" w:color="auto"/>
            </w:tcBorders>
            <w:hideMark/>
          </w:tcPr>
          <w:p w:rsidR="003720CA" w:rsidRPr="000F7BBA" w:rsidRDefault="003720CA" w:rsidP="003720CA">
            <w:pPr>
              <w:jc w:val="center"/>
              <w:rPr>
                <w:sz w:val="20"/>
                <w:szCs w:val="20"/>
              </w:rPr>
            </w:pPr>
          </w:p>
        </w:tc>
        <w:tc>
          <w:tcPr>
            <w:tcW w:w="7832" w:type="dxa"/>
            <w:tcBorders>
              <w:top w:val="single" w:sz="4" w:space="0" w:color="auto"/>
              <w:left w:val="single" w:sz="4" w:space="0" w:color="auto"/>
              <w:bottom w:val="single" w:sz="4" w:space="0" w:color="auto"/>
              <w:right w:val="single" w:sz="4" w:space="0" w:color="auto"/>
            </w:tcBorders>
          </w:tcPr>
          <w:p w:rsidR="00640FAB" w:rsidRDefault="00640FAB" w:rsidP="00640FAB">
            <w:pPr>
              <w:rPr>
                <w:i/>
                <w:sz w:val="16"/>
                <w:szCs w:val="20"/>
              </w:rPr>
            </w:pPr>
          </w:p>
          <w:p w:rsidR="003720CA" w:rsidRPr="00640FAB" w:rsidRDefault="003720CA" w:rsidP="00640FAB">
            <w:pPr>
              <w:rPr>
                <w:i/>
                <w:sz w:val="20"/>
                <w:szCs w:val="20"/>
              </w:rPr>
            </w:pPr>
          </w:p>
        </w:tc>
      </w:tr>
    </w:tbl>
    <w:p w:rsidR="003720CA" w:rsidRDefault="00640FAB" w:rsidP="00EE6ED9">
      <w:pPr>
        <w:jc w:val="both"/>
        <w:rPr>
          <w:i/>
          <w:sz w:val="16"/>
          <w:szCs w:val="20"/>
        </w:rPr>
      </w:pPr>
      <w:r w:rsidRPr="00640FAB">
        <w:rPr>
          <w:i/>
          <w:sz w:val="16"/>
          <w:szCs w:val="20"/>
        </w:rPr>
        <w:t xml:space="preserve"> </w:t>
      </w:r>
      <w:r>
        <w:rPr>
          <w:i/>
          <w:sz w:val="16"/>
          <w:szCs w:val="20"/>
        </w:rPr>
        <w:t>* Number</w:t>
      </w:r>
      <w:r w:rsidRPr="00640FAB">
        <w:rPr>
          <w:i/>
          <w:sz w:val="16"/>
          <w:szCs w:val="20"/>
        </w:rPr>
        <w:t xml:space="preserve"> of references </w:t>
      </w:r>
      <w:r>
        <w:rPr>
          <w:i/>
          <w:sz w:val="16"/>
          <w:szCs w:val="20"/>
        </w:rPr>
        <w:t>do</w:t>
      </w:r>
      <w:r w:rsidR="00611D84">
        <w:rPr>
          <w:i/>
          <w:sz w:val="16"/>
          <w:szCs w:val="20"/>
        </w:rPr>
        <w:t>es</w:t>
      </w:r>
      <w:r>
        <w:rPr>
          <w:i/>
          <w:sz w:val="16"/>
          <w:szCs w:val="20"/>
        </w:rPr>
        <w:t xml:space="preserve"> not add up</w:t>
      </w:r>
      <w:r w:rsidRPr="00640FAB">
        <w:rPr>
          <w:i/>
          <w:sz w:val="16"/>
          <w:szCs w:val="20"/>
        </w:rPr>
        <w:t xml:space="preserve"> since some search categories overlap</w:t>
      </w:r>
    </w:p>
    <w:p w:rsidR="0095074B" w:rsidRDefault="0095074B" w:rsidP="003720CA"/>
    <w:tbl>
      <w:tblPr>
        <w:tblW w:w="5266" w:type="pct"/>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6"/>
        <w:gridCol w:w="988"/>
        <w:gridCol w:w="722"/>
        <w:gridCol w:w="630"/>
        <w:gridCol w:w="630"/>
        <w:gridCol w:w="6741"/>
      </w:tblGrid>
      <w:tr w:rsidR="003720CA" w:rsidRPr="00512AA9" w:rsidTr="009F5D03">
        <w:trPr>
          <w:trHeight w:val="1430"/>
        </w:trPr>
        <w:tc>
          <w:tcPr>
            <w:tcW w:w="150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ind w:left="5040"/>
              <w:rPr>
                <w:rFonts w:cs="Arial"/>
                <w:bCs/>
                <w:sz w:val="20"/>
                <w:szCs w:val="20"/>
              </w:rPr>
            </w:pPr>
          </w:p>
          <w:p w:rsidR="003720CA" w:rsidRDefault="00803A0A" w:rsidP="003720CA">
            <w:r w:rsidRPr="005337D8">
              <w:rPr>
                <w:b/>
              </w:rPr>
              <w:t>TABLE 2</w:t>
            </w:r>
            <w:r>
              <w:t>. CONTENT ANALYSIS OF WHO/PAHO PUBLICATIONS</w:t>
            </w:r>
          </w:p>
          <w:p w:rsidR="006F0477" w:rsidRDefault="006F0477" w:rsidP="003720CA"/>
          <w:p w:rsidR="006F0477" w:rsidRDefault="006F0477" w:rsidP="003720CA"/>
          <w:p w:rsidR="003720CA" w:rsidRPr="00512AA9" w:rsidRDefault="006F0477" w:rsidP="006F0477">
            <w:pPr>
              <w:rPr>
                <w:rFonts w:cs="Arial"/>
                <w:bCs/>
                <w:sz w:val="20"/>
                <w:szCs w:val="20"/>
              </w:rPr>
            </w:pPr>
            <w:r>
              <w:t>Gender Integration score: 4</w:t>
            </w:r>
          </w:p>
        </w:tc>
        <w:tc>
          <w:tcPr>
            <w:tcW w:w="3499"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722C65" w:rsidRPr="00C068B4" w:rsidRDefault="003720CA" w:rsidP="00FF528E">
            <w:r w:rsidRPr="003654C3">
              <w:rPr>
                <w:rFonts w:cs="Arial"/>
                <w:b/>
                <w:bCs/>
                <w:szCs w:val="20"/>
              </w:rPr>
              <w:t>Name:</w:t>
            </w:r>
            <w:r w:rsidR="00FF528E" w:rsidRPr="003654C3">
              <w:rPr>
                <w:b/>
                <w:i/>
                <w:sz w:val="24"/>
              </w:rPr>
              <w:t xml:space="preserve"> </w:t>
            </w:r>
            <w:r w:rsidR="00FF528E" w:rsidRPr="00C068B4">
              <w:t xml:space="preserve">Renewing Primary Health Care in the Americas. A Position Paper of the Pan American </w:t>
            </w:r>
            <w:r w:rsidR="005337D8" w:rsidRPr="00C068B4">
              <w:t xml:space="preserve"> </w:t>
            </w:r>
            <w:r w:rsidR="00722C65" w:rsidRPr="00C068B4">
              <w:t xml:space="preserve"> </w:t>
            </w:r>
          </w:p>
          <w:p w:rsidR="003720CA" w:rsidRPr="00C068B4" w:rsidRDefault="00722C65" w:rsidP="00FF528E">
            <w:r w:rsidRPr="00C068B4">
              <w:t xml:space="preserve">            </w:t>
            </w:r>
            <w:r w:rsidR="00FF528E" w:rsidRPr="00C068B4">
              <w:t>Health</w:t>
            </w:r>
            <w:r w:rsidR="005337D8" w:rsidRPr="00C068B4">
              <w:t xml:space="preserve"> </w:t>
            </w:r>
            <w:r w:rsidR="00FF528E" w:rsidRPr="00C068B4">
              <w:t>Organization/</w:t>
            </w:r>
            <w:r w:rsidR="005337D8" w:rsidRPr="00C068B4">
              <w:t xml:space="preserve"> </w:t>
            </w:r>
            <w:r w:rsidR="00FF528E" w:rsidRPr="00C068B4">
              <w:t>Wor</w:t>
            </w:r>
            <w:r w:rsidR="00D028D5" w:rsidRPr="00C068B4">
              <w:t>ld Health Organization (48 pages)</w:t>
            </w:r>
          </w:p>
          <w:p w:rsidR="003720CA" w:rsidRPr="00C068B4" w:rsidRDefault="003720CA" w:rsidP="003720CA">
            <w:pPr>
              <w:rPr>
                <w:rFonts w:cs="Arial"/>
                <w:bCs/>
                <w:szCs w:val="20"/>
              </w:rPr>
            </w:pPr>
            <w:r w:rsidRPr="00C068B4">
              <w:rPr>
                <w:rFonts w:cs="Arial"/>
                <w:b/>
                <w:bCs/>
                <w:szCs w:val="20"/>
              </w:rPr>
              <w:t>Year:</w:t>
            </w:r>
            <w:r w:rsidR="00FF528E" w:rsidRPr="00C068B4">
              <w:rPr>
                <w:rFonts w:cs="Arial"/>
                <w:bCs/>
                <w:szCs w:val="20"/>
              </w:rPr>
              <w:t xml:space="preserve"> </w:t>
            </w:r>
            <w:r w:rsidR="005337D8" w:rsidRPr="00C068B4">
              <w:rPr>
                <w:rFonts w:cs="Arial"/>
                <w:bCs/>
                <w:szCs w:val="20"/>
              </w:rPr>
              <w:t xml:space="preserve"> </w:t>
            </w:r>
            <w:r w:rsidR="00FF528E" w:rsidRPr="00C068B4">
              <w:rPr>
                <w:rFonts w:cs="Arial"/>
                <w:bCs/>
                <w:szCs w:val="20"/>
              </w:rPr>
              <w:t>2007</w:t>
            </w:r>
          </w:p>
          <w:p w:rsidR="00722C65" w:rsidRDefault="003720CA" w:rsidP="00722C65">
            <w:pPr>
              <w:rPr>
                <w:rFonts w:cs="Arial"/>
                <w:b/>
                <w:bCs/>
                <w:szCs w:val="20"/>
              </w:rPr>
            </w:pPr>
            <w:r w:rsidRPr="003654C3">
              <w:rPr>
                <w:rFonts w:cs="Arial"/>
                <w:b/>
                <w:bCs/>
                <w:szCs w:val="20"/>
              </w:rPr>
              <w:t>Language:</w:t>
            </w:r>
            <w:r w:rsidR="00FF528E" w:rsidRPr="003654C3">
              <w:rPr>
                <w:rFonts w:cs="Arial"/>
                <w:bCs/>
                <w:szCs w:val="20"/>
              </w:rPr>
              <w:t xml:space="preserve"> </w:t>
            </w:r>
            <w:r w:rsidR="005337D8" w:rsidRPr="003654C3">
              <w:rPr>
                <w:rFonts w:cs="Arial"/>
                <w:bCs/>
                <w:szCs w:val="20"/>
              </w:rPr>
              <w:t xml:space="preserve"> </w:t>
            </w:r>
            <w:r w:rsidR="00FF528E" w:rsidRPr="003654C3">
              <w:rPr>
                <w:rFonts w:cs="Arial"/>
                <w:bCs/>
                <w:szCs w:val="20"/>
              </w:rPr>
              <w:t>English</w:t>
            </w:r>
            <w:r w:rsidR="00C41EA8" w:rsidRPr="003654C3">
              <w:rPr>
                <w:rFonts w:cs="Arial"/>
                <w:b/>
                <w:bCs/>
                <w:szCs w:val="20"/>
              </w:rPr>
              <w:t xml:space="preserve"> </w:t>
            </w:r>
            <w:r w:rsidR="00C41EA8">
              <w:rPr>
                <w:rFonts w:cs="Arial"/>
                <w:b/>
                <w:bCs/>
                <w:szCs w:val="20"/>
              </w:rPr>
              <w:t xml:space="preserve"> </w:t>
            </w:r>
          </w:p>
          <w:p w:rsidR="00722C65" w:rsidRDefault="00722C65" w:rsidP="00722C65">
            <w:pPr>
              <w:rPr>
                <w:rFonts w:cs="Arial"/>
                <w:bCs/>
                <w:szCs w:val="20"/>
              </w:rPr>
            </w:pPr>
            <w:r>
              <w:rPr>
                <w:rFonts w:cs="Arial"/>
                <w:b/>
                <w:bCs/>
                <w:szCs w:val="20"/>
              </w:rPr>
              <w:t>R</w:t>
            </w:r>
            <w:r w:rsidR="00C41EA8" w:rsidRPr="003654C3">
              <w:rPr>
                <w:rFonts w:cs="Arial"/>
                <w:b/>
                <w:bCs/>
                <w:szCs w:val="20"/>
              </w:rPr>
              <w:t>egion:</w:t>
            </w:r>
            <w:r w:rsidR="00C41EA8" w:rsidRPr="003654C3">
              <w:rPr>
                <w:rFonts w:cs="Arial"/>
                <w:bCs/>
                <w:szCs w:val="20"/>
              </w:rPr>
              <w:t xml:space="preserve">  PAHO</w:t>
            </w:r>
          </w:p>
          <w:p w:rsidR="00722C65" w:rsidRPr="00722C65" w:rsidRDefault="003720CA" w:rsidP="00722C65">
            <w:pPr>
              <w:rPr>
                <w:rFonts w:cs="Arial"/>
                <w:bCs/>
                <w:szCs w:val="20"/>
              </w:rPr>
            </w:pPr>
            <w:r w:rsidRPr="00722C65">
              <w:rPr>
                <w:rFonts w:cs="Arial"/>
                <w:b/>
                <w:bCs/>
                <w:szCs w:val="20"/>
              </w:rPr>
              <w:t>Type of publication:</w:t>
            </w:r>
            <w:r w:rsidR="005337D8" w:rsidRPr="00722C65">
              <w:rPr>
                <w:rFonts w:cs="Arial"/>
                <w:bCs/>
                <w:szCs w:val="20"/>
              </w:rPr>
              <w:t xml:space="preserve"> </w:t>
            </w:r>
            <w:r w:rsidR="00722C65" w:rsidRPr="00722C65">
              <w:rPr>
                <w:szCs w:val="22"/>
              </w:rPr>
              <w:t>Policy/ Governing Bodies document</w:t>
            </w:r>
          </w:p>
          <w:p w:rsidR="003720CA" w:rsidRPr="00512AA9" w:rsidRDefault="00C41EA8" w:rsidP="00722C65">
            <w:pPr>
              <w:rPr>
                <w:rFonts w:cs="Arial"/>
                <w:bCs/>
                <w:sz w:val="20"/>
                <w:szCs w:val="20"/>
              </w:rPr>
            </w:pPr>
            <w:r w:rsidRPr="003654C3">
              <w:rPr>
                <w:rFonts w:cs="Arial"/>
                <w:b/>
                <w:bCs/>
                <w:szCs w:val="20"/>
              </w:rPr>
              <w:t>Subject:</w:t>
            </w:r>
            <w:r w:rsidRPr="003654C3">
              <w:rPr>
                <w:rFonts w:cs="Arial"/>
                <w:bCs/>
                <w:szCs w:val="20"/>
              </w:rPr>
              <w:t xml:space="preserve"> Primary Health Care</w:t>
            </w:r>
            <w:r w:rsidR="00722C65">
              <w:rPr>
                <w:rFonts w:cs="Arial"/>
                <w:bCs/>
                <w:szCs w:val="20"/>
              </w:rPr>
              <w:t xml:space="preserve"> Policy</w:t>
            </w:r>
          </w:p>
        </w:tc>
      </w:tr>
      <w:tr w:rsidR="00D95B8D" w:rsidTr="00C41EA8">
        <w:trPr>
          <w:trHeight w:val="935"/>
        </w:trPr>
        <w:tc>
          <w:tcPr>
            <w:tcW w:w="1501" w:type="pct"/>
            <w:tcBorders>
              <w:top w:val="single" w:sz="4" w:space="0" w:color="auto"/>
              <w:left w:val="single" w:sz="4" w:space="0" w:color="auto"/>
              <w:bottom w:val="single" w:sz="4" w:space="0" w:color="auto"/>
              <w:right w:val="single" w:sz="4" w:space="0" w:color="auto"/>
            </w:tcBorders>
          </w:tcPr>
          <w:p w:rsidR="00257724" w:rsidRPr="00C41EA8" w:rsidRDefault="00257724" w:rsidP="003720CA">
            <w:pPr>
              <w:rPr>
                <w:rFonts w:cs="Arial"/>
                <w:b/>
                <w:bCs/>
                <w:szCs w:val="20"/>
              </w:rPr>
            </w:pPr>
          </w:p>
          <w:p w:rsidR="003720CA" w:rsidRPr="003720CA" w:rsidRDefault="003720CA" w:rsidP="00257724">
            <w:pPr>
              <w:jc w:val="center"/>
              <w:rPr>
                <w:rFonts w:cs="Arial"/>
                <w:b/>
                <w:bCs/>
                <w:sz w:val="20"/>
                <w:szCs w:val="20"/>
              </w:rPr>
            </w:pPr>
            <w:r w:rsidRPr="003654C3">
              <w:rPr>
                <w:rFonts w:cs="Arial"/>
                <w:b/>
                <w:bCs/>
                <w:sz w:val="24"/>
                <w:szCs w:val="20"/>
              </w:rPr>
              <w:t>Criteria</w:t>
            </w:r>
          </w:p>
        </w:tc>
        <w:tc>
          <w:tcPr>
            <w:tcW w:w="616" w:type="pct"/>
            <w:gridSpan w:val="2"/>
            <w:tcBorders>
              <w:top w:val="single" w:sz="4" w:space="0" w:color="auto"/>
              <w:left w:val="single" w:sz="4" w:space="0" w:color="auto"/>
              <w:bottom w:val="single" w:sz="4" w:space="0" w:color="auto"/>
              <w:right w:val="single" w:sz="4" w:space="0" w:color="auto"/>
            </w:tcBorders>
            <w:hideMark/>
          </w:tcPr>
          <w:p w:rsidR="00C41EA8" w:rsidRDefault="00C41EA8" w:rsidP="003720CA">
            <w:pPr>
              <w:jc w:val="center"/>
              <w:rPr>
                <w:rFonts w:cs="Arial"/>
                <w:b/>
                <w:bCs/>
                <w:szCs w:val="18"/>
              </w:rPr>
            </w:pPr>
          </w:p>
          <w:p w:rsidR="00F603F3" w:rsidRPr="00C41EA8" w:rsidRDefault="003720CA" w:rsidP="003720CA">
            <w:pPr>
              <w:jc w:val="center"/>
              <w:rPr>
                <w:rFonts w:cs="Arial"/>
                <w:b/>
                <w:bCs/>
                <w:szCs w:val="18"/>
              </w:rPr>
            </w:pPr>
            <w:r w:rsidRPr="00C41EA8">
              <w:rPr>
                <w:rFonts w:cs="Arial"/>
                <w:b/>
                <w:bCs/>
                <w:szCs w:val="18"/>
              </w:rPr>
              <w:t xml:space="preserve">Yes </w:t>
            </w:r>
          </w:p>
          <w:p w:rsidR="003720CA" w:rsidRPr="003720CA" w:rsidRDefault="003720CA" w:rsidP="003720CA">
            <w:pPr>
              <w:jc w:val="center"/>
              <w:rPr>
                <w:rFonts w:cs="Arial"/>
                <w:b/>
                <w:bCs/>
                <w:sz w:val="20"/>
                <w:szCs w:val="18"/>
              </w:rPr>
            </w:pPr>
            <w:r w:rsidRPr="00F603F3">
              <w:rPr>
                <w:rFonts w:cs="Arial"/>
                <w:bCs/>
                <w:sz w:val="18"/>
                <w:szCs w:val="18"/>
              </w:rPr>
              <w:t>(1)</w:t>
            </w:r>
          </w:p>
        </w:tc>
        <w:tc>
          <w:tcPr>
            <w:tcW w:w="227" w:type="pct"/>
            <w:tcBorders>
              <w:top w:val="single" w:sz="4" w:space="0" w:color="auto"/>
              <w:left w:val="single" w:sz="4" w:space="0" w:color="auto"/>
              <w:bottom w:val="single" w:sz="4" w:space="0" w:color="auto"/>
              <w:right w:val="single" w:sz="4" w:space="0" w:color="auto"/>
            </w:tcBorders>
            <w:hideMark/>
          </w:tcPr>
          <w:p w:rsidR="00C41EA8" w:rsidRDefault="00C41EA8" w:rsidP="003720CA">
            <w:pPr>
              <w:rPr>
                <w:rFonts w:cs="Arial"/>
                <w:b/>
                <w:bCs/>
                <w:szCs w:val="18"/>
              </w:rPr>
            </w:pPr>
          </w:p>
          <w:p w:rsidR="003720CA" w:rsidRPr="003720CA" w:rsidRDefault="003720CA" w:rsidP="003720CA">
            <w:pPr>
              <w:rPr>
                <w:rFonts w:cs="Arial"/>
                <w:b/>
                <w:bCs/>
                <w:sz w:val="20"/>
                <w:szCs w:val="18"/>
              </w:rPr>
            </w:pPr>
            <w:r w:rsidRPr="00C41EA8">
              <w:rPr>
                <w:rFonts w:cs="Arial"/>
                <w:b/>
                <w:bCs/>
                <w:szCs w:val="18"/>
              </w:rPr>
              <w:t xml:space="preserve">No </w:t>
            </w:r>
            <w:r w:rsidRPr="00F603F3">
              <w:rPr>
                <w:rFonts w:cs="Arial"/>
                <w:bCs/>
                <w:sz w:val="18"/>
                <w:szCs w:val="18"/>
              </w:rPr>
              <w:t>(0)</w:t>
            </w:r>
          </w:p>
        </w:tc>
        <w:tc>
          <w:tcPr>
            <w:tcW w:w="227" w:type="pct"/>
            <w:tcBorders>
              <w:top w:val="single" w:sz="4" w:space="0" w:color="auto"/>
              <w:left w:val="single" w:sz="4" w:space="0" w:color="auto"/>
              <w:bottom w:val="single" w:sz="4" w:space="0" w:color="auto"/>
              <w:right w:val="single" w:sz="4" w:space="0" w:color="auto"/>
            </w:tcBorders>
            <w:hideMark/>
          </w:tcPr>
          <w:p w:rsidR="00C41EA8" w:rsidRDefault="00C41EA8" w:rsidP="003720CA">
            <w:pPr>
              <w:rPr>
                <w:rFonts w:cs="Arial"/>
                <w:b/>
                <w:bCs/>
                <w:szCs w:val="16"/>
              </w:rPr>
            </w:pPr>
          </w:p>
          <w:p w:rsidR="003720CA" w:rsidRPr="003720CA" w:rsidRDefault="003720CA" w:rsidP="003720CA">
            <w:pPr>
              <w:rPr>
                <w:rFonts w:cs="Arial"/>
                <w:b/>
                <w:bCs/>
                <w:sz w:val="20"/>
                <w:szCs w:val="16"/>
              </w:rPr>
            </w:pPr>
            <w:r w:rsidRPr="00C41EA8">
              <w:rPr>
                <w:rFonts w:cs="Arial"/>
                <w:b/>
                <w:bCs/>
                <w:szCs w:val="16"/>
              </w:rPr>
              <w:t xml:space="preserve">N/A  </w:t>
            </w:r>
            <w:r w:rsidRPr="00F603F3">
              <w:rPr>
                <w:rFonts w:cs="Arial"/>
                <w:bCs/>
                <w:sz w:val="18"/>
                <w:szCs w:val="16"/>
              </w:rPr>
              <w:t>(97)</w:t>
            </w:r>
          </w:p>
        </w:tc>
        <w:tc>
          <w:tcPr>
            <w:tcW w:w="2429" w:type="pct"/>
            <w:tcBorders>
              <w:top w:val="single" w:sz="4" w:space="0" w:color="auto"/>
              <w:left w:val="single" w:sz="4" w:space="0" w:color="auto"/>
              <w:bottom w:val="single" w:sz="4" w:space="0" w:color="auto"/>
              <w:right w:val="single" w:sz="4" w:space="0" w:color="auto"/>
            </w:tcBorders>
            <w:hideMark/>
          </w:tcPr>
          <w:p w:rsidR="00C41EA8" w:rsidRDefault="00C41EA8" w:rsidP="003720CA">
            <w:pPr>
              <w:jc w:val="center"/>
              <w:rPr>
                <w:rFonts w:cs="Arial"/>
                <w:b/>
                <w:bCs/>
                <w:szCs w:val="18"/>
              </w:rPr>
            </w:pPr>
          </w:p>
          <w:p w:rsidR="00F603F3" w:rsidRDefault="003720CA" w:rsidP="003720CA">
            <w:pPr>
              <w:jc w:val="center"/>
              <w:rPr>
                <w:rFonts w:cs="Arial"/>
                <w:b/>
                <w:bCs/>
                <w:szCs w:val="18"/>
              </w:rPr>
            </w:pPr>
            <w:r w:rsidRPr="003720CA">
              <w:rPr>
                <w:rFonts w:cs="Arial"/>
                <w:b/>
                <w:bCs/>
                <w:szCs w:val="18"/>
              </w:rPr>
              <w:t xml:space="preserve">Additional remarks </w:t>
            </w:r>
          </w:p>
          <w:p w:rsidR="003720CA" w:rsidRDefault="003720CA" w:rsidP="00C41EA8">
            <w:pPr>
              <w:jc w:val="center"/>
              <w:rPr>
                <w:rFonts w:cs="Arial"/>
                <w:bCs/>
                <w:i/>
                <w:sz w:val="18"/>
                <w:szCs w:val="20"/>
              </w:rPr>
            </w:pPr>
            <w:r w:rsidRPr="009F5D9A">
              <w:rPr>
                <w:rFonts w:cs="Arial"/>
                <w:bCs/>
                <w:i/>
                <w:sz w:val="18"/>
                <w:szCs w:val="20"/>
              </w:rPr>
              <w:t xml:space="preserve">(to specify context in which words </w:t>
            </w:r>
            <w:r>
              <w:rPr>
                <w:rFonts w:cs="Arial"/>
                <w:bCs/>
                <w:i/>
                <w:sz w:val="18"/>
                <w:szCs w:val="20"/>
              </w:rPr>
              <w:t xml:space="preserve">were </w:t>
            </w:r>
            <w:r w:rsidRPr="009F5D9A">
              <w:rPr>
                <w:rFonts w:cs="Arial"/>
                <w:bCs/>
                <w:i/>
                <w:sz w:val="18"/>
                <w:szCs w:val="20"/>
              </w:rPr>
              <w:t>used or make qualifying comments)</w:t>
            </w:r>
          </w:p>
          <w:p w:rsidR="004B7500" w:rsidRPr="004B7500" w:rsidRDefault="004B7500" w:rsidP="004B7500">
            <w:pPr>
              <w:jc w:val="center"/>
              <w:rPr>
                <w:rFonts w:cs="Arial"/>
                <w:b/>
                <w:bCs/>
                <w:sz w:val="12"/>
                <w:szCs w:val="18"/>
              </w:rPr>
            </w:pPr>
          </w:p>
        </w:tc>
      </w:tr>
      <w:tr w:rsidR="00D95B8D" w:rsidRPr="009F5D03" w:rsidTr="00923AFA">
        <w:tc>
          <w:tcPr>
            <w:tcW w:w="1501" w:type="pct"/>
            <w:tcBorders>
              <w:top w:val="single" w:sz="4" w:space="0" w:color="auto"/>
              <w:left w:val="single" w:sz="4" w:space="0" w:color="auto"/>
              <w:bottom w:val="single" w:sz="4" w:space="0" w:color="auto"/>
              <w:right w:val="single" w:sz="4" w:space="0" w:color="auto"/>
            </w:tcBorders>
            <w:hideMark/>
          </w:tcPr>
          <w:p w:rsidR="00C41EA8" w:rsidRDefault="00C41EA8" w:rsidP="003720CA">
            <w:pPr>
              <w:rPr>
                <w:rFonts w:cs="Arial"/>
                <w:bCs/>
                <w:szCs w:val="18"/>
              </w:rPr>
            </w:pPr>
          </w:p>
          <w:p w:rsidR="003720CA" w:rsidRPr="003654C3" w:rsidRDefault="003720CA" w:rsidP="003720CA">
            <w:pPr>
              <w:rPr>
                <w:rFonts w:cs="Arial"/>
                <w:bCs/>
                <w:szCs w:val="18"/>
              </w:rPr>
            </w:pPr>
            <w:r w:rsidRPr="003654C3">
              <w:rPr>
                <w:rFonts w:cs="Arial"/>
                <w:bCs/>
                <w:szCs w:val="18"/>
              </w:rPr>
              <w:t>1. Does the document include one or more "explicit" statements/references to gender equality or gender equity (</w:t>
            </w:r>
            <w:proofErr w:type="spellStart"/>
            <w:r w:rsidRPr="003654C3">
              <w:rPr>
                <w:rFonts w:cs="Arial"/>
                <w:bCs/>
                <w:szCs w:val="18"/>
              </w:rPr>
              <w:t>i.e</w:t>
            </w:r>
            <w:proofErr w:type="spellEnd"/>
            <w:r w:rsidRPr="003654C3">
              <w:rPr>
                <w:rFonts w:cs="Arial"/>
                <w:bCs/>
                <w:szCs w:val="18"/>
              </w:rPr>
              <w:t xml:space="preserve"> search terms </w:t>
            </w:r>
            <w:proofErr w:type="gramStart"/>
            <w:r w:rsidRPr="003654C3">
              <w:rPr>
                <w:rFonts w:cs="Arial"/>
                <w:bCs/>
                <w:szCs w:val="18"/>
              </w:rPr>
              <w:t xml:space="preserve">a </w:t>
            </w:r>
            <w:proofErr w:type="spellStart"/>
            <w:r w:rsidRPr="003654C3">
              <w:rPr>
                <w:rFonts w:cs="Arial"/>
                <w:bCs/>
                <w:szCs w:val="18"/>
              </w:rPr>
              <w:t>to</w:t>
            </w:r>
            <w:proofErr w:type="spellEnd"/>
            <w:proofErr w:type="gramEnd"/>
            <w:r w:rsidRPr="003654C3">
              <w:rPr>
                <w:rFonts w:cs="Arial"/>
                <w:bCs/>
                <w:szCs w:val="18"/>
              </w:rPr>
              <w:t xml:space="preserve"> d)?</w:t>
            </w:r>
          </w:p>
        </w:tc>
        <w:tc>
          <w:tcPr>
            <w:tcW w:w="616" w:type="pct"/>
            <w:gridSpan w:val="2"/>
            <w:tcBorders>
              <w:top w:val="single" w:sz="4" w:space="0" w:color="auto"/>
              <w:left w:val="single" w:sz="4" w:space="0" w:color="auto"/>
              <w:bottom w:val="single" w:sz="4" w:space="0" w:color="auto"/>
              <w:right w:val="single" w:sz="4" w:space="0" w:color="auto"/>
            </w:tcBorders>
          </w:tcPr>
          <w:p w:rsidR="003654C3" w:rsidRDefault="003654C3" w:rsidP="00F603F3">
            <w:pPr>
              <w:jc w:val="center"/>
              <w:rPr>
                <w:rFonts w:cs="Arial"/>
                <w:b/>
                <w:bCs/>
                <w:szCs w:val="20"/>
              </w:rPr>
            </w:pPr>
          </w:p>
          <w:p w:rsidR="003654C3" w:rsidRDefault="003654C3" w:rsidP="00F603F3">
            <w:pPr>
              <w:jc w:val="center"/>
              <w:rPr>
                <w:rFonts w:cs="Arial"/>
                <w:b/>
                <w:bCs/>
                <w:szCs w:val="20"/>
              </w:rPr>
            </w:pPr>
          </w:p>
          <w:p w:rsidR="003720CA" w:rsidRPr="00F603F3" w:rsidRDefault="00FF528E" w:rsidP="00F603F3">
            <w:pPr>
              <w:jc w:val="center"/>
              <w:rPr>
                <w:rFonts w:cs="Arial"/>
                <w:b/>
                <w:bCs/>
                <w:szCs w:val="20"/>
              </w:rPr>
            </w:pPr>
            <w:r w:rsidRPr="00F603F3">
              <w:rPr>
                <w:rFonts w:cs="Arial"/>
                <w:b/>
                <w:bCs/>
                <w:szCs w:val="20"/>
              </w:rPr>
              <w:t>1</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F603F3">
            <w:pPr>
              <w:jc w:val="cente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29" w:type="pct"/>
            <w:tcBorders>
              <w:top w:val="single" w:sz="4" w:space="0" w:color="auto"/>
              <w:left w:val="single" w:sz="4" w:space="0" w:color="auto"/>
              <w:bottom w:val="single" w:sz="4" w:space="0" w:color="auto"/>
              <w:right w:val="single" w:sz="4" w:space="0" w:color="auto"/>
            </w:tcBorders>
          </w:tcPr>
          <w:p w:rsidR="00C41EA8" w:rsidRDefault="00C41EA8" w:rsidP="003720CA">
            <w:pPr>
              <w:rPr>
                <w:rFonts w:cs="Arial"/>
                <w:bCs/>
                <w:szCs w:val="20"/>
              </w:rPr>
            </w:pPr>
          </w:p>
          <w:p w:rsidR="003720CA" w:rsidRPr="003654C3" w:rsidRDefault="00611D84" w:rsidP="003720CA">
            <w:pPr>
              <w:rPr>
                <w:rFonts w:cs="Arial"/>
                <w:bCs/>
                <w:szCs w:val="20"/>
              </w:rPr>
            </w:pPr>
            <w:r w:rsidRPr="003654C3">
              <w:rPr>
                <w:rFonts w:cs="Arial"/>
                <w:bCs/>
                <w:szCs w:val="20"/>
              </w:rPr>
              <w:t xml:space="preserve">Includes 8 </w:t>
            </w:r>
            <w:r w:rsidR="00424F23" w:rsidRPr="003654C3">
              <w:rPr>
                <w:rFonts w:cs="Arial"/>
                <w:bCs/>
                <w:szCs w:val="20"/>
              </w:rPr>
              <w:t xml:space="preserve">explicit </w:t>
            </w:r>
            <w:r w:rsidRPr="003654C3">
              <w:rPr>
                <w:rFonts w:cs="Arial"/>
                <w:bCs/>
                <w:szCs w:val="20"/>
              </w:rPr>
              <w:t>references</w:t>
            </w:r>
            <w:r w:rsidR="00424F23" w:rsidRPr="003654C3">
              <w:rPr>
                <w:rFonts w:cs="Arial"/>
                <w:bCs/>
                <w:szCs w:val="20"/>
              </w:rPr>
              <w:t xml:space="preserve"> to </w:t>
            </w:r>
            <w:r w:rsidR="00424F23" w:rsidRPr="003654C3">
              <w:rPr>
                <w:rFonts w:cs="Arial"/>
                <w:bCs/>
                <w:i/>
                <w:szCs w:val="20"/>
              </w:rPr>
              <w:t>gender,</w:t>
            </w:r>
            <w:r w:rsidR="00424F23" w:rsidRPr="003654C3">
              <w:rPr>
                <w:rFonts w:cs="Arial"/>
                <w:bCs/>
                <w:szCs w:val="20"/>
              </w:rPr>
              <w:t xml:space="preserve"> </w:t>
            </w:r>
            <w:r w:rsidR="00A17121" w:rsidRPr="003654C3">
              <w:rPr>
                <w:rFonts w:cs="Arial"/>
                <w:bCs/>
                <w:szCs w:val="20"/>
              </w:rPr>
              <w:t xml:space="preserve">(a) </w:t>
            </w:r>
            <w:r w:rsidRPr="003654C3">
              <w:rPr>
                <w:rFonts w:cs="Arial"/>
                <w:bCs/>
                <w:szCs w:val="20"/>
              </w:rPr>
              <w:t xml:space="preserve">as part of a </w:t>
            </w:r>
            <w:r w:rsidRPr="003654C3">
              <w:rPr>
                <w:rFonts w:cs="Arial"/>
                <w:b/>
                <w:bCs/>
                <w:szCs w:val="20"/>
              </w:rPr>
              <w:t xml:space="preserve">list </w:t>
            </w:r>
            <w:r w:rsidRPr="003654C3">
              <w:rPr>
                <w:rFonts w:cs="Arial"/>
                <w:bCs/>
                <w:szCs w:val="20"/>
              </w:rPr>
              <w:t>of distinctions that need to be made</w:t>
            </w:r>
            <w:r w:rsidR="00424F23" w:rsidRPr="003654C3">
              <w:rPr>
                <w:rFonts w:cs="Arial"/>
                <w:bCs/>
                <w:szCs w:val="20"/>
              </w:rPr>
              <w:t>--or e</w:t>
            </w:r>
            <w:r w:rsidR="009C0264" w:rsidRPr="003654C3">
              <w:rPr>
                <w:rFonts w:cs="Arial"/>
                <w:bCs/>
                <w:szCs w:val="20"/>
              </w:rPr>
              <w:t>liminated</w:t>
            </w:r>
            <w:r w:rsidR="00424F23" w:rsidRPr="003654C3">
              <w:rPr>
                <w:rFonts w:cs="Arial"/>
                <w:bCs/>
                <w:szCs w:val="20"/>
              </w:rPr>
              <w:t xml:space="preserve">— in a context of </w:t>
            </w:r>
            <w:r w:rsidR="009C0264" w:rsidRPr="003654C3">
              <w:rPr>
                <w:rFonts w:cs="Arial"/>
                <w:bCs/>
                <w:szCs w:val="20"/>
              </w:rPr>
              <w:t xml:space="preserve">equity (core value) in </w:t>
            </w:r>
            <w:r w:rsidR="00424F23" w:rsidRPr="003654C3">
              <w:rPr>
                <w:rFonts w:cs="Arial"/>
                <w:bCs/>
                <w:szCs w:val="20"/>
              </w:rPr>
              <w:t>access to care</w:t>
            </w:r>
            <w:r w:rsidR="00A17121" w:rsidRPr="003654C3">
              <w:rPr>
                <w:rFonts w:cs="Arial"/>
                <w:bCs/>
                <w:szCs w:val="20"/>
              </w:rPr>
              <w:t>;</w:t>
            </w:r>
            <w:r w:rsidR="00424F23" w:rsidRPr="003654C3">
              <w:rPr>
                <w:rFonts w:cs="Arial"/>
                <w:bCs/>
                <w:szCs w:val="20"/>
              </w:rPr>
              <w:t xml:space="preserve"> </w:t>
            </w:r>
            <w:r w:rsidR="00A17121" w:rsidRPr="003654C3">
              <w:rPr>
                <w:rFonts w:cs="Arial"/>
                <w:bCs/>
                <w:szCs w:val="20"/>
              </w:rPr>
              <w:t xml:space="preserve">(b) as an approach </w:t>
            </w:r>
            <w:r w:rsidR="004B7500" w:rsidRPr="003654C3">
              <w:rPr>
                <w:rFonts w:cs="Arial"/>
                <w:bCs/>
                <w:szCs w:val="20"/>
              </w:rPr>
              <w:t xml:space="preserve">(together with intercultural) </w:t>
            </w:r>
            <w:r w:rsidR="00A17121" w:rsidRPr="003654C3">
              <w:rPr>
                <w:rFonts w:cs="Arial"/>
                <w:bCs/>
                <w:szCs w:val="20"/>
              </w:rPr>
              <w:t>sensitive to differential needs</w:t>
            </w:r>
            <w:r w:rsidR="004B7500" w:rsidRPr="003654C3">
              <w:rPr>
                <w:rFonts w:cs="Arial"/>
                <w:bCs/>
                <w:szCs w:val="20"/>
              </w:rPr>
              <w:t xml:space="preserve"> and preferences</w:t>
            </w:r>
            <w:r w:rsidR="00A17121" w:rsidRPr="003654C3">
              <w:rPr>
                <w:rFonts w:cs="Arial"/>
                <w:bCs/>
                <w:szCs w:val="20"/>
              </w:rPr>
              <w:t>; (c) in a footnote, as one in the list of MDGs (only time the term</w:t>
            </w:r>
            <w:r w:rsidR="004B7500" w:rsidRPr="003654C3">
              <w:rPr>
                <w:rFonts w:cs="Arial"/>
                <w:bCs/>
                <w:szCs w:val="20"/>
              </w:rPr>
              <w:t>s</w:t>
            </w:r>
            <w:r w:rsidR="00A17121" w:rsidRPr="003654C3">
              <w:rPr>
                <w:rFonts w:cs="Arial"/>
                <w:bCs/>
                <w:szCs w:val="20"/>
              </w:rPr>
              <w:t xml:space="preserve"> gender equality</w:t>
            </w:r>
            <w:r w:rsidR="004B7500" w:rsidRPr="003654C3">
              <w:rPr>
                <w:rFonts w:cs="Arial"/>
                <w:bCs/>
                <w:szCs w:val="20"/>
              </w:rPr>
              <w:t xml:space="preserve"> and women’s empowerment are</w:t>
            </w:r>
            <w:r w:rsidR="00A17121" w:rsidRPr="003654C3">
              <w:rPr>
                <w:rFonts w:cs="Arial"/>
                <w:bCs/>
                <w:szCs w:val="20"/>
              </w:rPr>
              <w:t xml:space="preserve"> mentioned). </w:t>
            </w:r>
            <w:r w:rsidR="00633BD2" w:rsidRPr="003654C3">
              <w:rPr>
                <w:rFonts w:cs="Arial"/>
                <w:bCs/>
                <w:szCs w:val="20"/>
              </w:rPr>
              <w:t xml:space="preserve">In none of the above instances the reference was followed with any elaboration as to </w:t>
            </w:r>
            <w:r w:rsidR="004B7500" w:rsidRPr="003654C3">
              <w:rPr>
                <w:rFonts w:cs="Arial"/>
                <w:bCs/>
                <w:szCs w:val="20"/>
              </w:rPr>
              <w:t>its</w:t>
            </w:r>
            <w:r w:rsidR="00633BD2" w:rsidRPr="003654C3">
              <w:rPr>
                <w:rFonts w:cs="Arial"/>
                <w:bCs/>
                <w:szCs w:val="20"/>
              </w:rPr>
              <w:t xml:space="preserve"> meaning or implications.</w:t>
            </w:r>
          </w:p>
          <w:p w:rsidR="003720CA" w:rsidRPr="003654C3" w:rsidRDefault="003720CA" w:rsidP="003720CA">
            <w:pPr>
              <w:rPr>
                <w:rFonts w:cs="Arial"/>
                <w:bCs/>
                <w:szCs w:val="20"/>
              </w:rPr>
            </w:pPr>
          </w:p>
        </w:tc>
      </w:tr>
      <w:tr w:rsidR="00D95B8D" w:rsidRPr="009F5D03" w:rsidTr="00923AFA">
        <w:tc>
          <w:tcPr>
            <w:tcW w:w="1501" w:type="pct"/>
            <w:tcBorders>
              <w:top w:val="single" w:sz="4" w:space="0" w:color="auto"/>
              <w:left w:val="single" w:sz="4" w:space="0" w:color="auto"/>
              <w:bottom w:val="single" w:sz="4" w:space="0" w:color="auto"/>
              <w:right w:val="single" w:sz="4" w:space="0" w:color="auto"/>
            </w:tcBorders>
            <w:hideMark/>
          </w:tcPr>
          <w:p w:rsidR="004B7500" w:rsidRPr="003654C3" w:rsidRDefault="004B7500" w:rsidP="003720CA">
            <w:pPr>
              <w:rPr>
                <w:rFonts w:cs="Arial"/>
                <w:bCs/>
                <w:szCs w:val="18"/>
              </w:rPr>
            </w:pPr>
          </w:p>
          <w:p w:rsidR="003720CA" w:rsidRPr="003654C3" w:rsidRDefault="003720CA" w:rsidP="003720CA">
            <w:pPr>
              <w:rPr>
                <w:rFonts w:cs="Arial"/>
                <w:bCs/>
                <w:szCs w:val="18"/>
              </w:rPr>
            </w:pPr>
            <w:r w:rsidRPr="003654C3">
              <w:rPr>
                <w:rFonts w:cs="Arial"/>
                <w:bCs/>
                <w:szCs w:val="18"/>
              </w:rPr>
              <w:t>2. Does the document have one or more "implicit" or indirect references to gender (use the search terms e through</w:t>
            </w:r>
            <w:r w:rsidR="00A17121" w:rsidRPr="003654C3">
              <w:rPr>
                <w:rFonts w:cs="Arial"/>
                <w:bCs/>
                <w:szCs w:val="18"/>
              </w:rPr>
              <w:t xml:space="preserve"> </w:t>
            </w:r>
            <w:r w:rsidRPr="003654C3">
              <w:rPr>
                <w:rFonts w:cs="Arial"/>
                <w:bCs/>
                <w:szCs w:val="18"/>
              </w:rPr>
              <w:t xml:space="preserve"> n) </w:t>
            </w:r>
          </w:p>
        </w:tc>
        <w:tc>
          <w:tcPr>
            <w:tcW w:w="616" w:type="pct"/>
            <w:gridSpan w:val="2"/>
            <w:tcBorders>
              <w:top w:val="single" w:sz="4" w:space="0" w:color="auto"/>
              <w:left w:val="single" w:sz="4" w:space="0" w:color="auto"/>
              <w:bottom w:val="single" w:sz="4" w:space="0" w:color="auto"/>
              <w:right w:val="single" w:sz="4" w:space="0" w:color="auto"/>
            </w:tcBorders>
          </w:tcPr>
          <w:p w:rsidR="003654C3" w:rsidRDefault="003654C3" w:rsidP="00F603F3">
            <w:pPr>
              <w:jc w:val="center"/>
              <w:rPr>
                <w:rFonts w:cs="Arial"/>
                <w:b/>
                <w:bCs/>
                <w:szCs w:val="20"/>
              </w:rPr>
            </w:pPr>
          </w:p>
          <w:p w:rsidR="003654C3" w:rsidRDefault="003654C3" w:rsidP="00F603F3">
            <w:pPr>
              <w:jc w:val="center"/>
              <w:rPr>
                <w:rFonts w:cs="Arial"/>
                <w:b/>
                <w:bCs/>
                <w:szCs w:val="20"/>
              </w:rPr>
            </w:pPr>
          </w:p>
          <w:p w:rsidR="003720CA" w:rsidRPr="00F603F3" w:rsidRDefault="00FF528E" w:rsidP="00F603F3">
            <w:pPr>
              <w:jc w:val="center"/>
              <w:rPr>
                <w:rFonts w:cs="Arial"/>
                <w:b/>
                <w:bCs/>
                <w:szCs w:val="20"/>
              </w:rPr>
            </w:pPr>
            <w:r w:rsidRPr="00F603F3">
              <w:rPr>
                <w:rFonts w:cs="Arial"/>
                <w:b/>
                <w:bCs/>
                <w:szCs w:val="20"/>
              </w:rPr>
              <w:t>1</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F603F3">
            <w:pPr>
              <w:jc w:val="cente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29" w:type="pct"/>
            <w:tcBorders>
              <w:top w:val="single" w:sz="4" w:space="0" w:color="auto"/>
              <w:left w:val="single" w:sz="4" w:space="0" w:color="auto"/>
              <w:bottom w:val="single" w:sz="4" w:space="0" w:color="auto"/>
              <w:right w:val="single" w:sz="4" w:space="0" w:color="auto"/>
            </w:tcBorders>
          </w:tcPr>
          <w:p w:rsidR="004B7500" w:rsidRPr="003654C3" w:rsidRDefault="004B7500" w:rsidP="003720CA">
            <w:pPr>
              <w:rPr>
                <w:rFonts w:cs="Arial"/>
                <w:bCs/>
                <w:szCs w:val="20"/>
              </w:rPr>
            </w:pPr>
          </w:p>
          <w:p w:rsidR="003720CA" w:rsidRPr="003654C3" w:rsidRDefault="00633BD2" w:rsidP="003720CA">
            <w:pPr>
              <w:rPr>
                <w:rFonts w:cs="Arial"/>
                <w:bCs/>
                <w:szCs w:val="20"/>
              </w:rPr>
            </w:pPr>
            <w:r w:rsidRPr="003654C3">
              <w:rPr>
                <w:rFonts w:cs="Arial"/>
                <w:bCs/>
                <w:szCs w:val="20"/>
              </w:rPr>
              <w:t>As stated in (1)</w:t>
            </w:r>
            <w:r w:rsidR="004B7500" w:rsidRPr="003654C3">
              <w:rPr>
                <w:rFonts w:cs="Arial"/>
                <w:bCs/>
                <w:szCs w:val="20"/>
              </w:rPr>
              <w:t xml:space="preserve"> above</w:t>
            </w:r>
            <w:r w:rsidRPr="003654C3">
              <w:rPr>
                <w:rFonts w:cs="Arial"/>
                <w:bCs/>
                <w:szCs w:val="20"/>
              </w:rPr>
              <w:t xml:space="preserve">, most </w:t>
            </w:r>
            <w:r w:rsidR="00A17121" w:rsidRPr="003654C3">
              <w:rPr>
                <w:rFonts w:cs="Arial"/>
                <w:bCs/>
                <w:szCs w:val="20"/>
              </w:rPr>
              <w:t>references</w:t>
            </w:r>
            <w:r w:rsidRPr="003654C3">
              <w:rPr>
                <w:rFonts w:cs="Arial"/>
                <w:bCs/>
                <w:szCs w:val="20"/>
              </w:rPr>
              <w:t xml:space="preserve"> were limited to mentioning </w:t>
            </w:r>
            <w:r w:rsidRPr="003654C3">
              <w:rPr>
                <w:rFonts w:cs="Arial"/>
                <w:bCs/>
                <w:i/>
                <w:szCs w:val="20"/>
              </w:rPr>
              <w:t xml:space="preserve">gender </w:t>
            </w:r>
            <w:r w:rsidRPr="003654C3">
              <w:rPr>
                <w:rFonts w:cs="Arial"/>
                <w:bCs/>
                <w:szCs w:val="20"/>
              </w:rPr>
              <w:t>within lists of equity markers or MDGs. There was one reference</w:t>
            </w:r>
            <w:r w:rsidR="004B7500" w:rsidRPr="003654C3">
              <w:rPr>
                <w:rFonts w:cs="Arial"/>
                <w:bCs/>
                <w:szCs w:val="20"/>
              </w:rPr>
              <w:t>—without the use of the gender term--</w:t>
            </w:r>
            <w:r w:rsidRPr="003654C3">
              <w:rPr>
                <w:rFonts w:cs="Arial"/>
                <w:bCs/>
                <w:szCs w:val="20"/>
              </w:rPr>
              <w:t xml:space="preserve"> to </w:t>
            </w:r>
            <w:r w:rsidR="004B7500" w:rsidRPr="003654C3">
              <w:rPr>
                <w:i/>
                <w:szCs w:val="20"/>
              </w:rPr>
              <w:t xml:space="preserve">addressing the specific needs of particular populations such as women, </w:t>
            </w:r>
            <w:r w:rsidR="004B7500" w:rsidRPr="003654C3">
              <w:rPr>
                <w:szCs w:val="20"/>
              </w:rPr>
              <w:t>among a list of other population groups.</w:t>
            </w:r>
          </w:p>
          <w:p w:rsidR="003720CA" w:rsidRPr="003654C3" w:rsidRDefault="003720CA" w:rsidP="003720CA">
            <w:pPr>
              <w:rPr>
                <w:rFonts w:cs="Arial"/>
                <w:bCs/>
                <w:szCs w:val="20"/>
              </w:rPr>
            </w:pPr>
          </w:p>
        </w:tc>
      </w:tr>
      <w:tr w:rsidR="00D95B8D" w:rsidRPr="009F5D03" w:rsidTr="00923AFA">
        <w:tc>
          <w:tcPr>
            <w:tcW w:w="1501" w:type="pct"/>
            <w:tcBorders>
              <w:top w:val="single" w:sz="4" w:space="0" w:color="auto"/>
              <w:left w:val="single" w:sz="4" w:space="0" w:color="auto"/>
              <w:bottom w:val="single" w:sz="4" w:space="0" w:color="auto"/>
              <w:right w:val="single" w:sz="4" w:space="0" w:color="auto"/>
            </w:tcBorders>
            <w:hideMark/>
          </w:tcPr>
          <w:p w:rsidR="003720CA" w:rsidRPr="003654C3" w:rsidRDefault="003720CA" w:rsidP="003720CA">
            <w:pPr>
              <w:rPr>
                <w:rFonts w:cs="Arial"/>
                <w:bCs/>
                <w:szCs w:val="18"/>
              </w:rPr>
            </w:pPr>
            <w:r w:rsidRPr="003654C3">
              <w:rPr>
                <w:rFonts w:cs="Arial"/>
                <w:bCs/>
                <w:szCs w:val="18"/>
              </w:rPr>
              <w:t>3. Does the document refer to consultation/ partnerships with women's groups in the consultation process (examine document’s annexes, preface, and acknowledgements for mention of collaborations/</w:t>
            </w:r>
            <w:r w:rsidR="00D95B8D" w:rsidRPr="003654C3">
              <w:rPr>
                <w:rFonts w:cs="Arial"/>
                <w:bCs/>
                <w:szCs w:val="18"/>
              </w:rPr>
              <w:t xml:space="preserve"> </w:t>
            </w:r>
            <w:r w:rsidRPr="003654C3">
              <w:rPr>
                <w:rFonts w:cs="Arial"/>
                <w:bCs/>
                <w:szCs w:val="18"/>
              </w:rPr>
              <w:t>partnerships/</w:t>
            </w:r>
            <w:r w:rsidR="00D95B8D" w:rsidRPr="003654C3">
              <w:rPr>
                <w:rFonts w:cs="Arial"/>
                <w:bCs/>
                <w:szCs w:val="18"/>
              </w:rPr>
              <w:t xml:space="preserve"> </w:t>
            </w:r>
            <w:r w:rsidRPr="003654C3">
              <w:rPr>
                <w:rFonts w:cs="Arial"/>
                <w:bCs/>
                <w:szCs w:val="18"/>
              </w:rPr>
              <w:t>consultations)</w:t>
            </w:r>
          </w:p>
        </w:tc>
        <w:tc>
          <w:tcPr>
            <w:tcW w:w="616" w:type="pct"/>
            <w:gridSpan w:val="2"/>
            <w:tcBorders>
              <w:top w:val="single" w:sz="4" w:space="0" w:color="auto"/>
              <w:left w:val="single" w:sz="4" w:space="0" w:color="auto"/>
              <w:bottom w:val="single" w:sz="4" w:space="0" w:color="auto"/>
              <w:right w:val="single" w:sz="4" w:space="0" w:color="auto"/>
            </w:tcBorders>
          </w:tcPr>
          <w:p w:rsidR="003720CA" w:rsidRDefault="003720CA" w:rsidP="00F603F3">
            <w:pPr>
              <w:jc w:val="cente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3654C3" w:rsidRDefault="003654C3" w:rsidP="00F603F3">
            <w:pPr>
              <w:jc w:val="center"/>
              <w:rPr>
                <w:rFonts w:cs="Arial"/>
                <w:b/>
                <w:bCs/>
                <w:szCs w:val="20"/>
              </w:rPr>
            </w:pPr>
          </w:p>
          <w:p w:rsidR="003720CA" w:rsidRPr="00F603F3" w:rsidRDefault="00FF528E" w:rsidP="00F603F3">
            <w:pPr>
              <w:jc w:val="center"/>
              <w:rPr>
                <w:rFonts w:cs="Arial"/>
                <w:b/>
                <w:bCs/>
                <w:sz w:val="20"/>
                <w:szCs w:val="20"/>
              </w:rPr>
            </w:pPr>
            <w:r w:rsidRPr="00F603F3">
              <w:rPr>
                <w:rFonts w:cs="Arial"/>
                <w:b/>
                <w:bCs/>
                <w:szCs w:val="20"/>
              </w:rPr>
              <w:t>0</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29" w:type="pct"/>
            <w:tcBorders>
              <w:top w:val="single" w:sz="4" w:space="0" w:color="auto"/>
              <w:left w:val="single" w:sz="4" w:space="0" w:color="auto"/>
              <w:bottom w:val="single" w:sz="4" w:space="0" w:color="auto"/>
              <w:right w:val="single" w:sz="4" w:space="0" w:color="auto"/>
            </w:tcBorders>
          </w:tcPr>
          <w:p w:rsidR="003654C3" w:rsidRPr="003654C3" w:rsidRDefault="009F5D03" w:rsidP="006F0477">
            <w:pPr>
              <w:rPr>
                <w:rFonts w:cs="Arial"/>
                <w:bCs/>
                <w:szCs w:val="20"/>
              </w:rPr>
            </w:pPr>
            <w:r w:rsidRPr="003654C3">
              <w:rPr>
                <w:rFonts w:cs="Arial"/>
                <w:bCs/>
                <w:szCs w:val="20"/>
              </w:rPr>
              <w:t xml:space="preserve">No specific reference </w:t>
            </w:r>
            <w:r w:rsidR="00D95B8D" w:rsidRPr="003654C3">
              <w:rPr>
                <w:rFonts w:cs="Arial"/>
                <w:bCs/>
                <w:szCs w:val="20"/>
              </w:rPr>
              <w:t xml:space="preserve">to consultation or partnerships with women’s groups </w:t>
            </w:r>
            <w:r w:rsidRPr="003654C3">
              <w:rPr>
                <w:rFonts w:cs="Arial"/>
                <w:bCs/>
                <w:szCs w:val="20"/>
              </w:rPr>
              <w:t>was found.  Regional and national consultations did take place in 2005. At a country level, the position paper was reviewed by representatives of ministries, academia</w:t>
            </w:r>
            <w:proofErr w:type="gramStart"/>
            <w:r w:rsidRPr="003654C3">
              <w:rPr>
                <w:rFonts w:cs="Arial"/>
                <w:bCs/>
                <w:szCs w:val="20"/>
              </w:rPr>
              <w:t>,</w:t>
            </w:r>
            <w:r w:rsidR="00D95B8D" w:rsidRPr="003654C3">
              <w:rPr>
                <w:rFonts w:cs="Arial"/>
                <w:bCs/>
                <w:szCs w:val="20"/>
              </w:rPr>
              <w:t xml:space="preserve"> </w:t>
            </w:r>
            <w:r w:rsidRPr="003654C3">
              <w:rPr>
                <w:rFonts w:cs="Arial"/>
                <w:bCs/>
                <w:szCs w:val="20"/>
              </w:rPr>
              <w:t xml:space="preserve"> NGOs</w:t>
            </w:r>
            <w:proofErr w:type="gramEnd"/>
            <w:r w:rsidRPr="003654C3">
              <w:rPr>
                <w:rFonts w:cs="Arial"/>
                <w:bCs/>
                <w:szCs w:val="20"/>
              </w:rPr>
              <w:t>, professional associations, health service providers, decision makers, consumers and other social sectors. It may or may have not included women’s groups.</w:t>
            </w:r>
          </w:p>
        </w:tc>
      </w:tr>
      <w:tr w:rsidR="00D95B8D" w:rsidTr="00923AFA">
        <w:trPr>
          <w:trHeight w:val="485"/>
        </w:trPr>
        <w:tc>
          <w:tcPr>
            <w:tcW w:w="1501" w:type="pct"/>
            <w:tcBorders>
              <w:top w:val="single" w:sz="4" w:space="0" w:color="auto"/>
              <w:left w:val="single" w:sz="4" w:space="0" w:color="auto"/>
              <w:bottom w:val="single" w:sz="4" w:space="0" w:color="auto"/>
              <w:right w:val="single" w:sz="4" w:space="0" w:color="auto"/>
            </w:tcBorders>
            <w:hideMark/>
          </w:tcPr>
          <w:p w:rsidR="004B7500" w:rsidRPr="003654C3" w:rsidRDefault="004B7500" w:rsidP="003720CA">
            <w:pPr>
              <w:rPr>
                <w:rFonts w:cs="Arial"/>
                <w:bCs/>
                <w:szCs w:val="18"/>
              </w:rPr>
            </w:pPr>
          </w:p>
          <w:p w:rsidR="003720CA" w:rsidRPr="003654C3" w:rsidRDefault="003720CA" w:rsidP="003720CA">
            <w:pPr>
              <w:rPr>
                <w:rFonts w:cs="Arial"/>
                <w:bCs/>
                <w:szCs w:val="18"/>
              </w:rPr>
            </w:pPr>
            <w:r w:rsidRPr="003654C3">
              <w:rPr>
                <w:rFonts w:cs="Arial"/>
                <w:bCs/>
                <w:szCs w:val="18"/>
              </w:rPr>
              <w:t>4. Does the document recommend use of sex</w:t>
            </w:r>
            <w:r w:rsidR="004B7500" w:rsidRPr="003654C3">
              <w:rPr>
                <w:rFonts w:cs="Arial"/>
                <w:bCs/>
                <w:szCs w:val="18"/>
              </w:rPr>
              <w:t>-</w:t>
            </w:r>
            <w:r w:rsidRPr="003654C3">
              <w:rPr>
                <w:rFonts w:cs="Arial"/>
                <w:bCs/>
                <w:szCs w:val="18"/>
              </w:rPr>
              <w:t xml:space="preserve"> disaggregated data?</w:t>
            </w:r>
          </w:p>
        </w:tc>
        <w:tc>
          <w:tcPr>
            <w:tcW w:w="616" w:type="pct"/>
            <w:gridSpan w:val="2"/>
            <w:tcBorders>
              <w:top w:val="single" w:sz="4" w:space="0" w:color="auto"/>
              <w:left w:val="single" w:sz="4" w:space="0" w:color="auto"/>
              <w:bottom w:val="single" w:sz="4" w:space="0" w:color="auto"/>
              <w:right w:val="single" w:sz="4" w:space="0" w:color="auto"/>
            </w:tcBorders>
          </w:tcPr>
          <w:p w:rsidR="003720CA" w:rsidRDefault="003720CA" w:rsidP="00F603F3">
            <w:pPr>
              <w:jc w:val="center"/>
              <w:rPr>
                <w:rFonts w:cs="Arial"/>
                <w:bCs/>
                <w:sz w:val="20"/>
                <w:szCs w:val="20"/>
              </w:rPr>
            </w:pPr>
          </w:p>
          <w:p w:rsidR="003720CA" w:rsidRDefault="003720CA" w:rsidP="00F603F3">
            <w:pPr>
              <w:jc w:val="cente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3654C3" w:rsidRDefault="003654C3" w:rsidP="00F603F3">
            <w:pPr>
              <w:jc w:val="center"/>
              <w:rPr>
                <w:rFonts w:cs="Arial"/>
                <w:b/>
                <w:bCs/>
                <w:szCs w:val="20"/>
              </w:rPr>
            </w:pPr>
          </w:p>
          <w:p w:rsidR="003720CA" w:rsidRPr="00F603F3" w:rsidRDefault="00FF528E" w:rsidP="00F603F3">
            <w:pPr>
              <w:jc w:val="center"/>
              <w:rPr>
                <w:rFonts w:cs="Arial"/>
                <w:b/>
                <w:bCs/>
                <w:sz w:val="20"/>
                <w:szCs w:val="20"/>
              </w:rPr>
            </w:pPr>
            <w:r w:rsidRPr="00F603F3">
              <w:rPr>
                <w:rFonts w:cs="Arial"/>
                <w:b/>
                <w:bCs/>
                <w:szCs w:val="20"/>
              </w:rPr>
              <w:t>0</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29" w:type="pct"/>
            <w:tcBorders>
              <w:top w:val="single" w:sz="4" w:space="0" w:color="auto"/>
              <w:left w:val="single" w:sz="4" w:space="0" w:color="auto"/>
              <w:bottom w:val="single" w:sz="4" w:space="0" w:color="auto"/>
              <w:right w:val="single" w:sz="4" w:space="0" w:color="auto"/>
            </w:tcBorders>
          </w:tcPr>
          <w:p w:rsidR="00C41EA8" w:rsidRDefault="00C41EA8" w:rsidP="002604A0">
            <w:pPr>
              <w:rPr>
                <w:rFonts w:cs="Arial"/>
                <w:bCs/>
                <w:szCs w:val="20"/>
              </w:rPr>
            </w:pPr>
          </w:p>
          <w:p w:rsidR="003720CA" w:rsidRPr="003654C3" w:rsidRDefault="004E06E5" w:rsidP="002604A0">
            <w:pPr>
              <w:rPr>
                <w:rFonts w:cs="Arial"/>
                <w:bCs/>
                <w:szCs w:val="20"/>
              </w:rPr>
            </w:pPr>
            <w:r w:rsidRPr="003654C3">
              <w:rPr>
                <w:rFonts w:cs="Arial"/>
                <w:bCs/>
                <w:szCs w:val="20"/>
              </w:rPr>
              <w:t>Among recommended action is to prioritize in the first two years the conduction of situation analyses and diagnostics</w:t>
            </w:r>
            <w:r w:rsidR="002604A0" w:rsidRPr="003654C3">
              <w:rPr>
                <w:rFonts w:cs="Arial"/>
                <w:bCs/>
                <w:szCs w:val="20"/>
              </w:rPr>
              <w:t xml:space="preserve">. No mention is made to any type of data disaggregation. Neither is in a subsequent recommendation </w:t>
            </w:r>
            <w:r w:rsidR="00D95B8D" w:rsidRPr="003654C3">
              <w:rPr>
                <w:rFonts w:cs="Arial"/>
                <w:bCs/>
                <w:szCs w:val="20"/>
              </w:rPr>
              <w:t xml:space="preserve">to </w:t>
            </w:r>
            <w:r w:rsidR="00D95B8D" w:rsidRPr="003654C3">
              <w:rPr>
                <w:rFonts w:cs="Arial"/>
                <w:bCs/>
                <w:i/>
                <w:szCs w:val="20"/>
              </w:rPr>
              <w:t>“develop a methodology and indicators to monitor and evaluate the progress made by the countries and the Region as a whole in the implementation of PHC–based health systems”.</w:t>
            </w:r>
            <w:r w:rsidR="00923AFA" w:rsidRPr="003654C3">
              <w:rPr>
                <w:rFonts w:cs="Arial"/>
                <w:bCs/>
                <w:szCs w:val="20"/>
              </w:rPr>
              <w:t xml:space="preserve"> .</w:t>
            </w:r>
          </w:p>
        </w:tc>
      </w:tr>
      <w:tr w:rsidR="00D95B8D" w:rsidTr="00923AFA">
        <w:trPr>
          <w:trHeight w:val="909"/>
        </w:trPr>
        <w:tc>
          <w:tcPr>
            <w:tcW w:w="1501" w:type="pct"/>
            <w:tcBorders>
              <w:top w:val="single" w:sz="4" w:space="0" w:color="auto"/>
              <w:left w:val="single" w:sz="4" w:space="0" w:color="auto"/>
              <w:bottom w:val="single" w:sz="4" w:space="0" w:color="auto"/>
              <w:right w:val="single" w:sz="4" w:space="0" w:color="auto"/>
            </w:tcBorders>
          </w:tcPr>
          <w:p w:rsidR="003720CA" w:rsidRPr="003654C3" w:rsidRDefault="003720CA" w:rsidP="003720CA">
            <w:pPr>
              <w:rPr>
                <w:szCs w:val="18"/>
              </w:rPr>
            </w:pPr>
            <w:r w:rsidRPr="003654C3">
              <w:rPr>
                <w:rFonts w:cs="Arial"/>
                <w:bCs/>
                <w:szCs w:val="18"/>
              </w:rPr>
              <w:t>5. Does the document use/present sex disaggregated data?</w:t>
            </w:r>
            <w:r w:rsidRPr="003654C3">
              <w:rPr>
                <w:szCs w:val="18"/>
              </w:rPr>
              <w:t xml:space="preserve"> </w:t>
            </w:r>
          </w:p>
          <w:p w:rsidR="003720CA" w:rsidRPr="003654C3" w:rsidRDefault="003720CA" w:rsidP="003720CA">
            <w:pPr>
              <w:rPr>
                <w:rFonts w:cs="Arial"/>
                <w:bCs/>
                <w:szCs w:val="18"/>
              </w:rPr>
            </w:pPr>
          </w:p>
        </w:tc>
        <w:tc>
          <w:tcPr>
            <w:tcW w:w="356" w:type="pct"/>
            <w:tcBorders>
              <w:top w:val="single" w:sz="4" w:space="0" w:color="auto"/>
              <w:left w:val="single" w:sz="4" w:space="0" w:color="auto"/>
              <w:bottom w:val="single" w:sz="4" w:space="0" w:color="auto"/>
              <w:right w:val="single" w:sz="4" w:space="0" w:color="auto"/>
            </w:tcBorders>
            <w:hideMark/>
          </w:tcPr>
          <w:p w:rsidR="003720CA" w:rsidRPr="006D4349" w:rsidRDefault="003720CA" w:rsidP="00F603F3">
            <w:pPr>
              <w:jc w:val="center"/>
              <w:rPr>
                <w:rFonts w:cs="Arial"/>
                <w:bCs/>
                <w:sz w:val="14"/>
                <w:szCs w:val="16"/>
              </w:rPr>
            </w:pPr>
            <w:r w:rsidRPr="006D4349">
              <w:rPr>
                <w:rFonts w:cs="Arial"/>
                <w:bCs/>
                <w:sz w:val="14"/>
                <w:szCs w:val="16"/>
              </w:rPr>
              <w:t>Where relevant/ Always (2)</w:t>
            </w:r>
          </w:p>
        </w:tc>
        <w:tc>
          <w:tcPr>
            <w:tcW w:w="26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F603F3">
            <w:pPr>
              <w:jc w:val="center"/>
              <w:rPr>
                <w:rFonts w:cs="Arial"/>
                <w:bCs/>
                <w:sz w:val="14"/>
                <w:szCs w:val="16"/>
              </w:rPr>
            </w:pPr>
            <w:r w:rsidRPr="006D4349">
              <w:rPr>
                <w:rFonts w:cs="Arial"/>
                <w:bCs/>
                <w:sz w:val="14"/>
                <w:szCs w:val="16"/>
              </w:rPr>
              <w:t xml:space="preserve">Some </w:t>
            </w:r>
            <w:r>
              <w:rPr>
                <w:rFonts w:cs="Arial"/>
                <w:bCs/>
                <w:sz w:val="14"/>
                <w:szCs w:val="16"/>
              </w:rPr>
              <w:t>t</w:t>
            </w:r>
            <w:r w:rsidRPr="006D4349">
              <w:rPr>
                <w:rFonts w:cs="Arial"/>
                <w:bCs/>
                <w:sz w:val="14"/>
                <w:szCs w:val="16"/>
              </w:rPr>
              <w:t xml:space="preserve">imes </w:t>
            </w:r>
            <w:r>
              <w:rPr>
                <w:rFonts w:cs="Arial"/>
                <w:bCs/>
                <w:sz w:val="14"/>
                <w:szCs w:val="16"/>
              </w:rPr>
              <w:t xml:space="preserve"> </w:t>
            </w:r>
            <w:r w:rsidRPr="006D4349">
              <w:rPr>
                <w:rFonts w:cs="Arial"/>
                <w:bCs/>
                <w:sz w:val="14"/>
                <w:szCs w:val="16"/>
              </w:rPr>
              <w:t>(1)</w:t>
            </w:r>
          </w:p>
        </w:tc>
        <w:tc>
          <w:tcPr>
            <w:tcW w:w="227" w:type="pct"/>
            <w:tcBorders>
              <w:top w:val="single" w:sz="4" w:space="0" w:color="auto"/>
              <w:left w:val="single" w:sz="4" w:space="0" w:color="auto"/>
              <w:bottom w:val="single" w:sz="4" w:space="0" w:color="auto"/>
              <w:right w:val="single" w:sz="4" w:space="0" w:color="auto"/>
            </w:tcBorders>
            <w:hideMark/>
          </w:tcPr>
          <w:p w:rsidR="003720CA" w:rsidRDefault="003720CA" w:rsidP="00F603F3">
            <w:pPr>
              <w:jc w:val="center"/>
              <w:rPr>
                <w:rFonts w:cs="Arial"/>
                <w:bCs/>
                <w:sz w:val="14"/>
                <w:szCs w:val="16"/>
              </w:rPr>
            </w:pPr>
            <w:r w:rsidRPr="006D4349">
              <w:rPr>
                <w:rFonts w:cs="Arial"/>
                <w:bCs/>
                <w:sz w:val="14"/>
                <w:szCs w:val="16"/>
              </w:rPr>
              <w:t>Never (0)</w:t>
            </w:r>
          </w:p>
          <w:p w:rsidR="00FF528E" w:rsidRPr="00F603F3" w:rsidRDefault="00FF528E" w:rsidP="00F603F3">
            <w:pPr>
              <w:jc w:val="center"/>
              <w:rPr>
                <w:rFonts w:cs="Arial"/>
                <w:b/>
                <w:bCs/>
                <w:sz w:val="14"/>
                <w:szCs w:val="16"/>
              </w:rPr>
            </w:pPr>
          </w:p>
        </w:tc>
        <w:tc>
          <w:tcPr>
            <w:tcW w:w="227" w:type="pct"/>
            <w:tcBorders>
              <w:top w:val="single" w:sz="4" w:space="0" w:color="auto"/>
              <w:left w:val="single" w:sz="4" w:space="0" w:color="auto"/>
              <w:bottom w:val="single" w:sz="4" w:space="0" w:color="auto"/>
              <w:right w:val="single" w:sz="4" w:space="0" w:color="auto"/>
            </w:tcBorders>
          </w:tcPr>
          <w:p w:rsidR="00923AFA" w:rsidRDefault="00923AFA" w:rsidP="003720CA">
            <w:pPr>
              <w:rPr>
                <w:rFonts w:cs="Arial"/>
                <w:b/>
                <w:bCs/>
                <w:szCs w:val="20"/>
              </w:rPr>
            </w:pPr>
          </w:p>
          <w:p w:rsidR="003720CA" w:rsidRPr="00923AFA" w:rsidRDefault="00923AFA" w:rsidP="003720CA">
            <w:pPr>
              <w:rPr>
                <w:rFonts w:cs="Arial"/>
                <w:b/>
                <w:bCs/>
                <w:sz w:val="20"/>
                <w:szCs w:val="20"/>
              </w:rPr>
            </w:pPr>
            <w:r w:rsidRPr="00923AFA">
              <w:rPr>
                <w:rFonts w:cs="Arial"/>
                <w:b/>
                <w:bCs/>
                <w:szCs w:val="20"/>
              </w:rPr>
              <w:t>97</w:t>
            </w:r>
          </w:p>
        </w:tc>
        <w:tc>
          <w:tcPr>
            <w:tcW w:w="2429" w:type="pct"/>
            <w:tcBorders>
              <w:top w:val="single" w:sz="4" w:space="0" w:color="auto"/>
              <w:left w:val="single" w:sz="4" w:space="0" w:color="auto"/>
              <w:bottom w:val="single" w:sz="4" w:space="0" w:color="auto"/>
              <w:right w:val="single" w:sz="4" w:space="0" w:color="auto"/>
            </w:tcBorders>
          </w:tcPr>
          <w:p w:rsidR="00923AFA" w:rsidRPr="003654C3" w:rsidRDefault="00923AFA" w:rsidP="003720CA">
            <w:pPr>
              <w:rPr>
                <w:rFonts w:cs="Arial"/>
                <w:bCs/>
                <w:szCs w:val="20"/>
              </w:rPr>
            </w:pPr>
          </w:p>
          <w:p w:rsidR="003720CA" w:rsidRPr="003654C3" w:rsidRDefault="00923AFA" w:rsidP="003720CA">
            <w:pPr>
              <w:rPr>
                <w:rFonts w:cs="Arial"/>
                <w:bCs/>
                <w:szCs w:val="20"/>
              </w:rPr>
            </w:pPr>
            <w:r w:rsidRPr="003654C3">
              <w:rPr>
                <w:rFonts w:cs="Arial"/>
                <w:bCs/>
                <w:szCs w:val="20"/>
              </w:rPr>
              <w:t>No quantitative data was presented in the document</w:t>
            </w:r>
          </w:p>
        </w:tc>
      </w:tr>
      <w:tr w:rsidR="00D95B8D" w:rsidTr="00923AFA">
        <w:trPr>
          <w:trHeight w:val="792"/>
        </w:trPr>
        <w:tc>
          <w:tcPr>
            <w:tcW w:w="1501" w:type="pct"/>
            <w:tcBorders>
              <w:top w:val="single" w:sz="4" w:space="0" w:color="auto"/>
              <w:left w:val="single" w:sz="4" w:space="0" w:color="auto"/>
              <w:bottom w:val="single" w:sz="4" w:space="0" w:color="auto"/>
              <w:right w:val="single" w:sz="4" w:space="0" w:color="auto"/>
            </w:tcBorders>
            <w:hideMark/>
          </w:tcPr>
          <w:p w:rsidR="003720CA" w:rsidRPr="003654C3" w:rsidRDefault="003720CA" w:rsidP="003720CA">
            <w:pPr>
              <w:rPr>
                <w:rFonts w:cs="Arial"/>
                <w:bCs/>
                <w:szCs w:val="18"/>
              </w:rPr>
            </w:pPr>
            <w:r w:rsidRPr="003654C3">
              <w:rPr>
                <w:rFonts w:cs="Arial"/>
                <w:bCs/>
                <w:szCs w:val="18"/>
              </w:rPr>
              <w:t>6. Does the document analyse/interpret the differences between women and men's outcomes, needs, roles, norms (i.e. gender analysis)?</w:t>
            </w:r>
          </w:p>
        </w:tc>
        <w:tc>
          <w:tcPr>
            <w:tcW w:w="356" w:type="pct"/>
            <w:tcBorders>
              <w:top w:val="single" w:sz="4" w:space="0" w:color="auto"/>
              <w:left w:val="single" w:sz="4" w:space="0" w:color="auto"/>
              <w:bottom w:val="single" w:sz="4" w:space="0" w:color="auto"/>
              <w:right w:val="single" w:sz="4" w:space="0" w:color="auto"/>
            </w:tcBorders>
            <w:hideMark/>
          </w:tcPr>
          <w:p w:rsidR="003720CA" w:rsidRPr="006D4349" w:rsidRDefault="003720CA" w:rsidP="00F603F3">
            <w:pPr>
              <w:jc w:val="center"/>
              <w:rPr>
                <w:rFonts w:cs="Arial"/>
                <w:bCs/>
                <w:sz w:val="14"/>
                <w:szCs w:val="16"/>
              </w:rPr>
            </w:pPr>
            <w:r w:rsidRPr="006D4349">
              <w:rPr>
                <w:rFonts w:cs="Arial"/>
                <w:bCs/>
                <w:sz w:val="14"/>
                <w:szCs w:val="16"/>
              </w:rPr>
              <w:t>Where relevant/ Always (2)</w:t>
            </w:r>
          </w:p>
        </w:tc>
        <w:tc>
          <w:tcPr>
            <w:tcW w:w="26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F603F3">
            <w:pPr>
              <w:jc w:val="center"/>
              <w:rPr>
                <w:rFonts w:cs="Arial"/>
                <w:bCs/>
                <w:sz w:val="14"/>
                <w:szCs w:val="16"/>
              </w:rPr>
            </w:pPr>
            <w:r w:rsidRPr="006D4349">
              <w:rPr>
                <w:rFonts w:cs="Arial"/>
                <w:bCs/>
                <w:sz w:val="14"/>
                <w:szCs w:val="16"/>
              </w:rPr>
              <w:t>Some times (1)</w:t>
            </w:r>
          </w:p>
          <w:p w:rsidR="003720CA" w:rsidRPr="006D4349" w:rsidRDefault="003720CA" w:rsidP="00F603F3">
            <w:pPr>
              <w:jc w:val="center"/>
              <w:rPr>
                <w:rFonts w:cs="Arial"/>
                <w:bCs/>
                <w:sz w:val="14"/>
                <w:szCs w:val="16"/>
              </w:rPr>
            </w:pPr>
          </w:p>
        </w:tc>
        <w:tc>
          <w:tcPr>
            <w:tcW w:w="227" w:type="pct"/>
            <w:tcBorders>
              <w:top w:val="single" w:sz="4" w:space="0" w:color="auto"/>
              <w:left w:val="single" w:sz="4" w:space="0" w:color="auto"/>
              <w:bottom w:val="single" w:sz="4" w:space="0" w:color="auto"/>
              <w:right w:val="single" w:sz="4" w:space="0" w:color="auto"/>
            </w:tcBorders>
            <w:hideMark/>
          </w:tcPr>
          <w:p w:rsidR="003720CA" w:rsidRDefault="003720CA" w:rsidP="00F603F3">
            <w:pPr>
              <w:jc w:val="center"/>
              <w:rPr>
                <w:rFonts w:cs="Arial"/>
                <w:bCs/>
                <w:sz w:val="14"/>
                <w:szCs w:val="16"/>
              </w:rPr>
            </w:pPr>
            <w:r w:rsidRPr="006D4349">
              <w:rPr>
                <w:rFonts w:cs="Arial"/>
                <w:bCs/>
                <w:sz w:val="14"/>
                <w:szCs w:val="16"/>
              </w:rPr>
              <w:t>Never (0)</w:t>
            </w:r>
          </w:p>
          <w:p w:rsidR="00FF528E" w:rsidRDefault="00FF528E" w:rsidP="00F603F3">
            <w:pPr>
              <w:jc w:val="center"/>
              <w:rPr>
                <w:rFonts w:cs="Arial"/>
                <w:bCs/>
                <w:sz w:val="14"/>
                <w:szCs w:val="16"/>
              </w:rPr>
            </w:pPr>
          </w:p>
          <w:p w:rsidR="00FF528E" w:rsidRPr="00F603F3" w:rsidRDefault="00FF528E" w:rsidP="00F603F3">
            <w:pPr>
              <w:jc w:val="center"/>
              <w:rPr>
                <w:rFonts w:cs="Arial"/>
                <w:b/>
                <w:bCs/>
                <w:sz w:val="20"/>
                <w:szCs w:val="16"/>
              </w:rPr>
            </w:pPr>
            <w:r w:rsidRPr="00F603F3">
              <w:rPr>
                <w:rFonts w:cs="Arial"/>
                <w:b/>
                <w:bCs/>
                <w:szCs w:val="16"/>
              </w:rPr>
              <w:t>0</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29" w:type="pct"/>
            <w:tcBorders>
              <w:top w:val="single" w:sz="4" w:space="0" w:color="auto"/>
              <w:left w:val="single" w:sz="4" w:space="0" w:color="auto"/>
              <w:bottom w:val="single" w:sz="4" w:space="0" w:color="auto"/>
              <w:right w:val="single" w:sz="4" w:space="0" w:color="auto"/>
            </w:tcBorders>
          </w:tcPr>
          <w:p w:rsidR="003720CA" w:rsidRPr="003654C3" w:rsidRDefault="004B7500" w:rsidP="003720CA">
            <w:pPr>
              <w:rPr>
                <w:rFonts w:cs="Arial"/>
                <w:bCs/>
                <w:szCs w:val="20"/>
              </w:rPr>
            </w:pPr>
            <w:r w:rsidRPr="003654C3">
              <w:rPr>
                <w:rFonts w:cs="Arial"/>
                <w:bCs/>
                <w:szCs w:val="20"/>
              </w:rPr>
              <w:t xml:space="preserve"> See 1 &amp; 2 above</w:t>
            </w:r>
          </w:p>
        </w:tc>
      </w:tr>
      <w:tr w:rsidR="00D95B8D" w:rsidTr="00923AFA">
        <w:trPr>
          <w:trHeight w:val="792"/>
        </w:trPr>
        <w:tc>
          <w:tcPr>
            <w:tcW w:w="1501" w:type="pct"/>
            <w:tcBorders>
              <w:top w:val="single" w:sz="4" w:space="0" w:color="auto"/>
              <w:left w:val="single" w:sz="4" w:space="0" w:color="auto"/>
              <w:bottom w:val="single" w:sz="4" w:space="0" w:color="auto"/>
              <w:right w:val="single" w:sz="4" w:space="0" w:color="auto"/>
            </w:tcBorders>
            <w:hideMark/>
          </w:tcPr>
          <w:p w:rsidR="003720CA" w:rsidRPr="003654C3" w:rsidRDefault="003720CA" w:rsidP="003720CA">
            <w:pPr>
              <w:rPr>
                <w:rFonts w:cs="Arial"/>
                <w:bCs/>
                <w:szCs w:val="18"/>
              </w:rPr>
            </w:pPr>
            <w:r w:rsidRPr="003654C3">
              <w:rPr>
                <w:rFonts w:cs="Arial"/>
                <w:bCs/>
                <w:szCs w:val="18"/>
              </w:rPr>
              <w:t>7. Does the document specify at least one action/recommendation to address gender (use search criteria "a to n" specified above in Table 1)</w:t>
            </w:r>
          </w:p>
        </w:tc>
        <w:tc>
          <w:tcPr>
            <w:tcW w:w="356" w:type="pct"/>
            <w:tcBorders>
              <w:top w:val="single" w:sz="4" w:space="0" w:color="auto"/>
              <w:left w:val="single" w:sz="4" w:space="0" w:color="auto"/>
              <w:bottom w:val="single" w:sz="4" w:space="0" w:color="auto"/>
              <w:right w:val="single" w:sz="4" w:space="0" w:color="auto"/>
            </w:tcBorders>
            <w:hideMark/>
          </w:tcPr>
          <w:p w:rsidR="003720CA" w:rsidRPr="006D4349" w:rsidRDefault="003720CA" w:rsidP="00F603F3">
            <w:pPr>
              <w:jc w:val="cente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tc>
        <w:tc>
          <w:tcPr>
            <w:tcW w:w="26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F603F3">
            <w:pPr>
              <w:jc w:val="center"/>
              <w:rPr>
                <w:rFonts w:cs="Arial"/>
                <w:bCs/>
                <w:sz w:val="14"/>
                <w:szCs w:val="16"/>
              </w:rPr>
            </w:pPr>
            <w:r w:rsidRPr="006D4349">
              <w:rPr>
                <w:rFonts w:cs="Arial"/>
                <w:bCs/>
                <w:sz w:val="14"/>
                <w:szCs w:val="16"/>
              </w:rPr>
              <w:t xml:space="preserve">Some </w:t>
            </w:r>
            <w:r>
              <w:rPr>
                <w:rFonts w:cs="Arial"/>
                <w:bCs/>
                <w:sz w:val="14"/>
                <w:szCs w:val="16"/>
              </w:rPr>
              <w:t xml:space="preserve">times </w:t>
            </w:r>
            <w:r w:rsidRPr="006D4349">
              <w:rPr>
                <w:rFonts w:cs="Arial"/>
                <w:bCs/>
                <w:sz w:val="14"/>
                <w:szCs w:val="16"/>
              </w:rPr>
              <w:t xml:space="preserve"> (1)</w:t>
            </w:r>
          </w:p>
        </w:tc>
        <w:tc>
          <w:tcPr>
            <w:tcW w:w="227" w:type="pct"/>
            <w:tcBorders>
              <w:top w:val="single" w:sz="4" w:space="0" w:color="auto"/>
              <w:left w:val="single" w:sz="4" w:space="0" w:color="auto"/>
              <w:bottom w:val="single" w:sz="4" w:space="0" w:color="auto"/>
              <w:right w:val="single" w:sz="4" w:space="0" w:color="auto"/>
            </w:tcBorders>
            <w:hideMark/>
          </w:tcPr>
          <w:p w:rsidR="003720CA" w:rsidRDefault="003720CA" w:rsidP="00F603F3">
            <w:pPr>
              <w:jc w:val="center"/>
              <w:rPr>
                <w:rFonts w:cs="Arial"/>
                <w:bCs/>
                <w:sz w:val="14"/>
                <w:szCs w:val="16"/>
              </w:rPr>
            </w:pPr>
            <w:r w:rsidRPr="006D4349">
              <w:rPr>
                <w:rFonts w:cs="Arial"/>
                <w:bCs/>
                <w:sz w:val="14"/>
                <w:szCs w:val="16"/>
              </w:rPr>
              <w:t>Never (0)</w:t>
            </w:r>
          </w:p>
          <w:p w:rsidR="00FF528E" w:rsidRPr="00F603F3" w:rsidRDefault="00FF528E" w:rsidP="00F603F3">
            <w:pPr>
              <w:jc w:val="center"/>
              <w:rPr>
                <w:rFonts w:cs="Arial"/>
                <w:b/>
                <w:bCs/>
                <w:sz w:val="20"/>
                <w:szCs w:val="16"/>
              </w:rPr>
            </w:pPr>
            <w:r w:rsidRPr="00F603F3">
              <w:rPr>
                <w:rFonts w:cs="Arial"/>
                <w:b/>
                <w:bCs/>
                <w:szCs w:val="16"/>
              </w:rPr>
              <w:t>0</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29" w:type="pct"/>
            <w:tcBorders>
              <w:top w:val="single" w:sz="4" w:space="0" w:color="auto"/>
              <w:left w:val="single" w:sz="4" w:space="0" w:color="auto"/>
              <w:bottom w:val="single" w:sz="4" w:space="0" w:color="auto"/>
              <w:right w:val="single" w:sz="4" w:space="0" w:color="auto"/>
            </w:tcBorders>
          </w:tcPr>
          <w:p w:rsidR="003720CA" w:rsidRPr="003654C3" w:rsidRDefault="002604A0" w:rsidP="003654C3">
            <w:pPr>
              <w:rPr>
                <w:rFonts w:cs="Arial"/>
                <w:bCs/>
                <w:szCs w:val="20"/>
              </w:rPr>
            </w:pPr>
            <w:r w:rsidRPr="003654C3">
              <w:rPr>
                <w:rFonts w:cs="Arial"/>
                <w:bCs/>
                <w:szCs w:val="20"/>
              </w:rPr>
              <w:t xml:space="preserve">Not specifically, except for </w:t>
            </w:r>
            <w:r w:rsidR="003654C3" w:rsidRPr="003654C3">
              <w:rPr>
                <w:rFonts w:cs="Arial"/>
                <w:bCs/>
                <w:szCs w:val="20"/>
              </w:rPr>
              <w:t xml:space="preserve">broadly phrased </w:t>
            </w:r>
            <w:r w:rsidRPr="003654C3">
              <w:rPr>
                <w:rFonts w:cs="Arial"/>
                <w:bCs/>
                <w:szCs w:val="20"/>
              </w:rPr>
              <w:t xml:space="preserve"> references (quoted above) to </w:t>
            </w:r>
            <w:r w:rsidR="003654C3" w:rsidRPr="003654C3">
              <w:rPr>
                <w:rFonts w:cs="Arial"/>
                <w:bCs/>
                <w:szCs w:val="20"/>
              </w:rPr>
              <w:t xml:space="preserve">the requirement to </w:t>
            </w:r>
            <w:r w:rsidRPr="003654C3">
              <w:rPr>
                <w:rFonts w:cs="Arial"/>
                <w:bCs/>
                <w:szCs w:val="20"/>
              </w:rPr>
              <w:t>recognize</w:t>
            </w:r>
            <w:r w:rsidR="003654C3" w:rsidRPr="003654C3">
              <w:rPr>
                <w:rFonts w:cs="Arial"/>
                <w:bCs/>
                <w:szCs w:val="20"/>
              </w:rPr>
              <w:t xml:space="preserve"> and address  differences in </w:t>
            </w:r>
            <w:r w:rsidRPr="003654C3">
              <w:rPr>
                <w:rFonts w:cs="Arial"/>
                <w:bCs/>
                <w:szCs w:val="20"/>
              </w:rPr>
              <w:t xml:space="preserve">needs and </w:t>
            </w:r>
            <w:r w:rsidR="003654C3" w:rsidRPr="003654C3">
              <w:rPr>
                <w:rFonts w:cs="Arial"/>
                <w:bCs/>
                <w:szCs w:val="20"/>
              </w:rPr>
              <w:t xml:space="preserve">preferences of various populations groups as defined by place of residence, “ </w:t>
            </w:r>
            <w:r w:rsidR="003654C3" w:rsidRPr="003654C3">
              <w:rPr>
                <w:rFonts w:cs="Arial"/>
                <w:bCs/>
                <w:i/>
                <w:szCs w:val="20"/>
              </w:rPr>
              <w:t>gender</w:t>
            </w:r>
            <w:r w:rsidR="003654C3" w:rsidRPr="003654C3">
              <w:rPr>
                <w:i/>
                <w:szCs w:val="20"/>
              </w:rPr>
              <w:t>, age, ethnicity, social status,  religion, political belief, or economic or social condition”</w:t>
            </w:r>
          </w:p>
        </w:tc>
      </w:tr>
      <w:tr w:rsidR="00D95B8D" w:rsidTr="00923AFA">
        <w:trPr>
          <w:trHeight w:val="792"/>
        </w:trPr>
        <w:tc>
          <w:tcPr>
            <w:tcW w:w="1501" w:type="pct"/>
            <w:tcBorders>
              <w:top w:val="single" w:sz="4" w:space="0" w:color="auto"/>
              <w:left w:val="single" w:sz="4" w:space="0" w:color="auto"/>
              <w:bottom w:val="single" w:sz="4" w:space="0" w:color="auto"/>
              <w:right w:val="single" w:sz="4" w:space="0" w:color="auto"/>
            </w:tcBorders>
            <w:hideMark/>
          </w:tcPr>
          <w:p w:rsidR="003720CA" w:rsidRPr="003654C3" w:rsidRDefault="003720CA" w:rsidP="003720CA">
            <w:pPr>
              <w:rPr>
                <w:rFonts w:cs="Arial"/>
                <w:bCs/>
                <w:szCs w:val="18"/>
              </w:rPr>
            </w:pPr>
            <w:r w:rsidRPr="003654C3">
              <w:rPr>
                <w:rFonts w:cs="Arial"/>
                <w:bCs/>
                <w:szCs w:val="20"/>
              </w:rPr>
              <w:t xml:space="preserve">8.  Does the document </w:t>
            </w:r>
            <w:r w:rsidR="003654C3" w:rsidRPr="003654C3">
              <w:rPr>
                <w:rFonts w:cs="Arial"/>
                <w:bCs/>
                <w:szCs w:val="20"/>
              </w:rPr>
              <w:t xml:space="preserve"> </w:t>
            </w:r>
            <w:r w:rsidRPr="003654C3">
              <w:rPr>
                <w:rFonts w:cs="Arial"/>
                <w:bCs/>
                <w:szCs w:val="20"/>
              </w:rPr>
              <w:t xml:space="preserve">use inclusive, non-sexist language (e.g. use women and men or boys and girls, throughout or where appropriate use </w:t>
            </w:r>
            <w:r w:rsidR="00D028D5">
              <w:rPr>
                <w:rFonts w:cs="Arial"/>
                <w:bCs/>
                <w:szCs w:val="20"/>
              </w:rPr>
              <w:t>Ch</w:t>
            </w:r>
            <w:r w:rsidRPr="003654C3">
              <w:rPr>
                <w:rFonts w:cs="Arial"/>
                <w:bCs/>
                <w:szCs w:val="20"/>
              </w:rPr>
              <w:t xml:space="preserve">airperson or </w:t>
            </w:r>
            <w:r w:rsidR="00D028D5" w:rsidRPr="003654C3">
              <w:rPr>
                <w:rFonts w:cs="Arial"/>
                <w:bCs/>
                <w:szCs w:val="20"/>
              </w:rPr>
              <w:t xml:space="preserve">Madame Chair </w:t>
            </w:r>
            <w:r w:rsidRPr="003654C3">
              <w:rPr>
                <w:rFonts w:cs="Arial"/>
                <w:bCs/>
                <w:szCs w:val="20"/>
              </w:rPr>
              <w:t>rather than chairman and avoid using "he" to refer to both sexes)</w:t>
            </w:r>
          </w:p>
        </w:tc>
        <w:tc>
          <w:tcPr>
            <w:tcW w:w="356" w:type="pct"/>
            <w:tcBorders>
              <w:top w:val="single" w:sz="4" w:space="0" w:color="auto"/>
              <w:left w:val="single" w:sz="4" w:space="0" w:color="auto"/>
              <w:bottom w:val="single" w:sz="4" w:space="0" w:color="auto"/>
              <w:right w:val="single" w:sz="4" w:space="0" w:color="auto"/>
            </w:tcBorders>
            <w:hideMark/>
          </w:tcPr>
          <w:p w:rsidR="003720CA" w:rsidRDefault="003720CA" w:rsidP="00F603F3">
            <w:pPr>
              <w:jc w:val="cente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p w:rsidR="00FF528E" w:rsidRPr="00F603F3" w:rsidRDefault="003530F9" w:rsidP="00F603F3">
            <w:pPr>
              <w:jc w:val="center"/>
              <w:rPr>
                <w:rFonts w:cs="Arial"/>
                <w:b/>
                <w:bCs/>
                <w:sz w:val="14"/>
                <w:szCs w:val="16"/>
              </w:rPr>
            </w:pPr>
            <w:r>
              <w:rPr>
                <w:rFonts w:cs="Arial"/>
                <w:b/>
                <w:bCs/>
                <w:szCs w:val="16"/>
              </w:rPr>
              <w:t>2</w:t>
            </w:r>
          </w:p>
        </w:tc>
        <w:tc>
          <w:tcPr>
            <w:tcW w:w="260" w:type="pct"/>
            <w:tcBorders>
              <w:top w:val="single" w:sz="4" w:space="0" w:color="auto"/>
              <w:left w:val="single" w:sz="4" w:space="0" w:color="auto"/>
              <w:bottom w:val="single" w:sz="4" w:space="0" w:color="auto"/>
              <w:right w:val="single" w:sz="4" w:space="0" w:color="auto"/>
            </w:tcBorders>
            <w:hideMark/>
          </w:tcPr>
          <w:p w:rsidR="003720CA" w:rsidRDefault="003720CA" w:rsidP="00F603F3">
            <w:pPr>
              <w:jc w:val="center"/>
              <w:rPr>
                <w:rFonts w:cs="Arial"/>
                <w:bCs/>
                <w:sz w:val="14"/>
                <w:szCs w:val="16"/>
              </w:rPr>
            </w:pPr>
            <w:r w:rsidRPr="006D4349">
              <w:rPr>
                <w:rFonts w:cs="Arial"/>
                <w:bCs/>
                <w:sz w:val="14"/>
                <w:szCs w:val="16"/>
              </w:rPr>
              <w:t>Some</w:t>
            </w:r>
          </w:p>
          <w:p w:rsidR="003720CA" w:rsidRPr="006D4349" w:rsidRDefault="003720CA" w:rsidP="00F603F3">
            <w:pPr>
              <w:jc w:val="center"/>
              <w:rPr>
                <w:rFonts w:cs="Arial"/>
                <w:bCs/>
                <w:sz w:val="14"/>
                <w:szCs w:val="16"/>
              </w:rPr>
            </w:pPr>
            <w:r w:rsidRPr="006D4349">
              <w:rPr>
                <w:rFonts w:cs="Arial"/>
                <w:bCs/>
                <w:sz w:val="14"/>
                <w:szCs w:val="16"/>
              </w:rPr>
              <w:t>times/ (1)</w:t>
            </w:r>
          </w:p>
        </w:tc>
        <w:tc>
          <w:tcPr>
            <w:tcW w:w="227" w:type="pct"/>
            <w:tcBorders>
              <w:top w:val="single" w:sz="4" w:space="0" w:color="auto"/>
              <w:left w:val="single" w:sz="4" w:space="0" w:color="auto"/>
              <w:bottom w:val="single" w:sz="4" w:space="0" w:color="auto"/>
              <w:right w:val="single" w:sz="4" w:space="0" w:color="auto"/>
            </w:tcBorders>
            <w:hideMark/>
          </w:tcPr>
          <w:p w:rsidR="003720CA" w:rsidRPr="006D4349" w:rsidRDefault="003720CA" w:rsidP="00F603F3">
            <w:pPr>
              <w:jc w:val="center"/>
              <w:rPr>
                <w:rFonts w:cs="Arial"/>
                <w:bCs/>
                <w:sz w:val="14"/>
                <w:szCs w:val="16"/>
              </w:rPr>
            </w:pPr>
            <w:r w:rsidRPr="006D4349">
              <w:rPr>
                <w:rFonts w:cs="Arial"/>
                <w:bCs/>
                <w:sz w:val="14"/>
                <w:szCs w:val="16"/>
              </w:rPr>
              <w:t>Never (0)</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29"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r>
    </w:tbl>
    <w:p w:rsidR="003720CA" w:rsidRDefault="003720CA"/>
    <w:p w:rsidR="003720CA" w:rsidRDefault="003720CA">
      <w:pPr>
        <w:spacing w:after="200" w:line="276" w:lineRule="auto"/>
      </w:pPr>
      <w:r>
        <w:br w:type="page"/>
      </w:r>
    </w:p>
    <w:p w:rsidR="004A1B85" w:rsidRDefault="003720CA" w:rsidP="004A1B85">
      <w:r w:rsidRPr="00213B8C">
        <w:rPr>
          <w:b/>
        </w:rPr>
        <w:t>PUBLICATION</w:t>
      </w:r>
      <w:r w:rsidR="00E574DF" w:rsidRPr="00213B8C">
        <w:rPr>
          <w:b/>
        </w:rPr>
        <w:t xml:space="preserve"> 3</w:t>
      </w:r>
      <w:r w:rsidRPr="00213B8C">
        <w:rPr>
          <w:b/>
        </w:rPr>
        <w:t>:</w:t>
      </w:r>
      <w:r w:rsidR="004A1B85" w:rsidRPr="004A1B85">
        <w:t xml:space="preserve"> </w:t>
      </w:r>
      <w:r w:rsidR="004A1B85">
        <w:t>Social Protection in Health Schemes for Mother, Newborn and Child Populations:</w:t>
      </w:r>
      <w:r w:rsidR="004A1B85" w:rsidRPr="004A1B85">
        <w:t xml:space="preserve"> </w:t>
      </w:r>
      <w:r w:rsidR="004A1B85">
        <w:t>Lessons Learned from the Latin American Region. Washington DC, 2007</w:t>
      </w:r>
      <w:r w:rsidR="0040577E">
        <w:t xml:space="preserve"> </w:t>
      </w:r>
    </w:p>
    <w:p w:rsidR="003720CA" w:rsidRDefault="003720CA" w:rsidP="003720CA">
      <w:pPr>
        <w:rPr>
          <w:b/>
        </w:rPr>
      </w:pPr>
    </w:p>
    <w:p w:rsidR="003720CA" w:rsidRPr="003720CA" w:rsidRDefault="003720CA" w:rsidP="003720CA">
      <w:r w:rsidRPr="003720CA">
        <w:t xml:space="preserve">TABLE 1: </w:t>
      </w:r>
      <w:r w:rsidR="008E23B6" w:rsidRPr="003720CA">
        <w:t xml:space="preserve">Worksheet </w:t>
      </w:r>
      <w:r w:rsidR="008E23B6">
        <w:t>f</w:t>
      </w:r>
      <w:r w:rsidR="008E23B6" w:rsidRPr="003720CA">
        <w:t>or Word Search</w:t>
      </w:r>
    </w:p>
    <w:tbl>
      <w:tblPr>
        <w:tblW w:w="0" w:type="auto"/>
        <w:jc w:val="center"/>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3"/>
        <w:gridCol w:w="1094"/>
        <w:gridCol w:w="7645"/>
      </w:tblGrid>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jc w:val="center"/>
              <w:rPr>
                <w:b/>
                <w:sz w:val="20"/>
                <w:szCs w:val="20"/>
              </w:rPr>
            </w:pPr>
            <w:r w:rsidRPr="00803A0A">
              <w:rPr>
                <w:b/>
                <w:szCs w:val="20"/>
              </w:rPr>
              <w:t>Key Words</w:t>
            </w: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jc w:val="center"/>
              <w:rPr>
                <w:b/>
                <w:sz w:val="20"/>
                <w:szCs w:val="20"/>
              </w:rPr>
            </w:pPr>
            <w:r>
              <w:rPr>
                <w:b/>
                <w:sz w:val="20"/>
                <w:szCs w:val="20"/>
              </w:rPr>
              <w:t># Mentions</w:t>
            </w:r>
          </w:p>
        </w:tc>
        <w:tc>
          <w:tcPr>
            <w:tcW w:w="76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BD42BB">
            <w:pPr>
              <w:jc w:val="center"/>
              <w:rPr>
                <w:b/>
                <w:sz w:val="20"/>
                <w:szCs w:val="20"/>
              </w:rPr>
            </w:pPr>
            <w:r w:rsidRPr="00803A0A">
              <w:rPr>
                <w:b/>
                <w:sz w:val="24"/>
                <w:szCs w:val="20"/>
              </w:rPr>
              <w:t>Co</w:t>
            </w:r>
            <w:r w:rsidR="00BD42BB" w:rsidRPr="00803A0A">
              <w:rPr>
                <w:b/>
                <w:sz w:val="24"/>
                <w:szCs w:val="20"/>
              </w:rPr>
              <w:t>ntext</w:t>
            </w: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numPr>
                <w:ilvl w:val="0"/>
                <w:numId w:val="10"/>
              </w:numPr>
              <w:rPr>
                <w:bCs/>
                <w:sz w:val="20"/>
                <w:szCs w:val="20"/>
              </w:rPr>
            </w:pPr>
            <w:r w:rsidRPr="009F5D9A">
              <w:rPr>
                <w:bCs/>
                <w:sz w:val="20"/>
                <w:szCs w:val="20"/>
              </w:rPr>
              <w:t>"gender"</w:t>
            </w:r>
          </w:p>
          <w:p w:rsidR="003720CA" w:rsidRPr="009F5D9A" w:rsidRDefault="003720CA" w:rsidP="003720CA">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9F1E50" w:rsidRDefault="009F1E50" w:rsidP="003720CA">
            <w:pPr>
              <w:jc w:val="center"/>
              <w:rPr>
                <w:sz w:val="20"/>
                <w:szCs w:val="20"/>
              </w:rPr>
            </w:pPr>
          </w:p>
          <w:p w:rsidR="003720CA" w:rsidRDefault="00BD42BB" w:rsidP="003720CA">
            <w:pPr>
              <w:jc w:val="center"/>
              <w:rPr>
                <w:sz w:val="20"/>
                <w:szCs w:val="20"/>
              </w:rPr>
            </w:pPr>
            <w:r>
              <w:rPr>
                <w:sz w:val="20"/>
                <w:szCs w:val="20"/>
              </w:rPr>
              <w:t>25</w:t>
            </w:r>
          </w:p>
        </w:tc>
        <w:tc>
          <w:tcPr>
            <w:tcW w:w="7645" w:type="dxa"/>
            <w:tcBorders>
              <w:top w:val="single" w:sz="4" w:space="0" w:color="auto"/>
              <w:left w:val="single" w:sz="4" w:space="0" w:color="auto"/>
              <w:bottom w:val="single" w:sz="4" w:space="0" w:color="auto"/>
              <w:right w:val="single" w:sz="4" w:space="0" w:color="auto"/>
            </w:tcBorders>
          </w:tcPr>
          <w:p w:rsidR="003720CA" w:rsidRDefault="00BD42BB" w:rsidP="00577055">
            <w:pPr>
              <w:rPr>
                <w:sz w:val="20"/>
                <w:szCs w:val="20"/>
              </w:rPr>
            </w:pPr>
            <w:proofErr w:type="gramStart"/>
            <w:r>
              <w:rPr>
                <w:sz w:val="20"/>
                <w:szCs w:val="20"/>
              </w:rPr>
              <w:t>focus</w:t>
            </w:r>
            <w:proofErr w:type="gramEnd"/>
            <w:r>
              <w:rPr>
                <w:sz w:val="20"/>
                <w:szCs w:val="20"/>
              </w:rPr>
              <w:t>,  approach, Gender Bureau</w:t>
            </w:r>
            <w:r w:rsidR="00577055">
              <w:rPr>
                <w:sz w:val="20"/>
                <w:szCs w:val="20"/>
              </w:rPr>
              <w:t>,</w:t>
            </w:r>
            <w:r w:rsidR="00577055" w:rsidRPr="00577055">
              <w:rPr>
                <w:sz w:val="20"/>
                <w:szCs w:val="20"/>
              </w:rPr>
              <w:t xml:space="preserve"> </w:t>
            </w:r>
            <w:r w:rsidR="00577055">
              <w:rPr>
                <w:sz w:val="20"/>
                <w:szCs w:val="20"/>
              </w:rPr>
              <w:t>Social determinants: “</w:t>
            </w:r>
            <w:r w:rsidR="00577055" w:rsidRPr="00577055">
              <w:rPr>
                <w:sz w:val="20"/>
                <w:szCs w:val="20"/>
              </w:rPr>
              <w:t>the improvement of women’s</w:t>
            </w:r>
            <w:r w:rsidR="00577055">
              <w:rPr>
                <w:sz w:val="20"/>
                <w:szCs w:val="20"/>
              </w:rPr>
              <w:t xml:space="preserve"> </w:t>
            </w:r>
            <w:r w:rsidR="00577055" w:rsidRPr="00577055">
              <w:rPr>
                <w:sz w:val="20"/>
                <w:szCs w:val="20"/>
              </w:rPr>
              <w:t>social status within the family</w:t>
            </w:r>
            <w:r w:rsidR="00577055">
              <w:rPr>
                <w:sz w:val="20"/>
                <w:szCs w:val="20"/>
              </w:rPr>
              <w:t>.....</w:t>
            </w:r>
            <w:r w:rsidR="00577055" w:rsidRPr="00577055">
              <w:rPr>
                <w:sz w:val="20"/>
                <w:szCs w:val="20"/>
              </w:rPr>
              <w:t>appear to be crucial in the ability of the SPHS to tackle</w:t>
            </w:r>
            <w:r w:rsidR="00577055">
              <w:rPr>
                <w:sz w:val="20"/>
                <w:szCs w:val="20"/>
              </w:rPr>
              <w:t xml:space="preserve">  n</w:t>
            </w:r>
            <w:r w:rsidR="00577055" w:rsidRPr="00577055">
              <w:rPr>
                <w:sz w:val="20"/>
                <w:szCs w:val="20"/>
              </w:rPr>
              <w:t>egative social determinants</w:t>
            </w:r>
            <w:r w:rsidR="00577055">
              <w:rPr>
                <w:sz w:val="20"/>
                <w:szCs w:val="20"/>
              </w:rPr>
              <w:t>”</w:t>
            </w:r>
            <w:r w:rsidR="00577055" w:rsidRPr="00577055">
              <w:rPr>
                <w:sz w:val="20"/>
                <w:szCs w:val="20"/>
              </w:rPr>
              <w:t>.</w:t>
            </w:r>
          </w:p>
          <w:p w:rsidR="008058DB" w:rsidRDefault="008058DB" w:rsidP="008058DB">
            <w:pPr>
              <w:rPr>
                <w:sz w:val="20"/>
                <w:szCs w:val="20"/>
              </w:rPr>
            </w:pPr>
            <w:r>
              <w:rPr>
                <w:i/>
                <w:sz w:val="20"/>
                <w:szCs w:val="20"/>
              </w:rPr>
              <w:t xml:space="preserve">“ </w:t>
            </w:r>
            <w:r w:rsidRPr="008058DB">
              <w:rPr>
                <w:i/>
                <w:sz w:val="20"/>
                <w:szCs w:val="20"/>
              </w:rPr>
              <w:t xml:space="preserve">Most important social determinants, such as literacy rate, income, </w:t>
            </w:r>
            <w:r w:rsidRPr="008058DB">
              <w:rPr>
                <w:b/>
                <w:i/>
                <w:sz w:val="20"/>
                <w:szCs w:val="20"/>
              </w:rPr>
              <w:t>women’s status,</w:t>
            </w:r>
            <w:r>
              <w:rPr>
                <w:b/>
                <w:i/>
                <w:sz w:val="20"/>
                <w:szCs w:val="20"/>
              </w:rPr>
              <w:t xml:space="preserve"> </w:t>
            </w:r>
            <w:r w:rsidRPr="008058DB">
              <w:rPr>
                <w:i/>
                <w:sz w:val="20"/>
                <w:szCs w:val="20"/>
              </w:rPr>
              <w:t>institutional strength, infrastructure, and governance all work to improve health status</w:t>
            </w:r>
            <w:r>
              <w:rPr>
                <w:i/>
                <w:sz w:val="20"/>
                <w:szCs w:val="20"/>
              </w:rPr>
              <w:t>”.</w:t>
            </w: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8058DB" w:rsidRDefault="008058DB" w:rsidP="008058DB">
            <w:pPr>
              <w:pStyle w:val="ListParagraph"/>
              <w:ind w:left="360"/>
              <w:rPr>
                <w:bCs/>
                <w:sz w:val="20"/>
                <w:szCs w:val="20"/>
              </w:rPr>
            </w:pPr>
          </w:p>
          <w:p w:rsidR="003720CA" w:rsidRPr="009F5D9A" w:rsidRDefault="003720CA" w:rsidP="004A1B85">
            <w:pPr>
              <w:pStyle w:val="ListParagraph"/>
              <w:numPr>
                <w:ilvl w:val="0"/>
                <w:numId w:val="10"/>
              </w:numPr>
              <w:rPr>
                <w:bCs/>
                <w:sz w:val="20"/>
                <w:szCs w:val="20"/>
              </w:rPr>
            </w:pPr>
            <w:r w:rsidRPr="009F5D9A">
              <w:rPr>
                <w:bCs/>
                <w:sz w:val="20"/>
                <w:szCs w:val="20"/>
              </w:rPr>
              <w:t xml:space="preserve">"gender equality" </w:t>
            </w:r>
          </w:p>
          <w:p w:rsidR="003720CA" w:rsidRPr="009F5D9A" w:rsidRDefault="003720CA" w:rsidP="003720CA">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9F1E50" w:rsidRDefault="009F1E50" w:rsidP="003720CA">
            <w:pPr>
              <w:jc w:val="center"/>
              <w:rPr>
                <w:sz w:val="20"/>
                <w:szCs w:val="20"/>
              </w:rPr>
            </w:pPr>
          </w:p>
          <w:p w:rsidR="003720CA" w:rsidRDefault="00BD42BB" w:rsidP="003720CA">
            <w:pPr>
              <w:jc w:val="center"/>
              <w:rPr>
                <w:sz w:val="20"/>
                <w:szCs w:val="20"/>
              </w:rPr>
            </w:pPr>
            <w:r>
              <w:rPr>
                <w:sz w:val="20"/>
                <w:szCs w:val="20"/>
              </w:rPr>
              <w:t>1</w:t>
            </w:r>
          </w:p>
        </w:tc>
        <w:tc>
          <w:tcPr>
            <w:tcW w:w="7645" w:type="dxa"/>
            <w:tcBorders>
              <w:top w:val="single" w:sz="4" w:space="0" w:color="auto"/>
              <w:left w:val="single" w:sz="4" w:space="0" w:color="auto"/>
              <w:bottom w:val="single" w:sz="4" w:space="0" w:color="auto"/>
              <w:right w:val="single" w:sz="4" w:space="0" w:color="auto"/>
            </w:tcBorders>
          </w:tcPr>
          <w:p w:rsidR="008058DB" w:rsidRDefault="008058DB" w:rsidP="00BD42BB">
            <w:pPr>
              <w:rPr>
                <w:sz w:val="20"/>
                <w:szCs w:val="20"/>
              </w:rPr>
            </w:pPr>
          </w:p>
          <w:p w:rsidR="003720CA" w:rsidRDefault="00BD42BB" w:rsidP="00BD42BB">
            <w:pPr>
              <w:rPr>
                <w:sz w:val="20"/>
                <w:szCs w:val="20"/>
              </w:rPr>
            </w:pPr>
            <w:r>
              <w:rPr>
                <w:sz w:val="20"/>
                <w:szCs w:val="20"/>
              </w:rPr>
              <w:t>MDG</w:t>
            </w:r>
          </w:p>
          <w:p w:rsidR="008058DB" w:rsidRDefault="008058DB" w:rsidP="00BD42BB">
            <w:pP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8058DB" w:rsidRDefault="008058DB" w:rsidP="008058DB">
            <w:pPr>
              <w:pStyle w:val="ListParagraph"/>
              <w:ind w:left="360"/>
              <w:rPr>
                <w:bCs/>
                <w:sz w:val="20"/>
                <w:szCs w:val="20"/>
              </w:rPr>
            </w:pPr>
          </w:p>
          <w:p w:rsidR="003720CA" w:rsidRPr="009F5D9A" w:rsidRDefault="008058DB" w:rsidP="008E3AF1">
            <w:pPr>
              <w:pStyle w:val="ListParagraph"/>
              <w:numPr>
                <w:ilvl w:val="0"/>
                <w:numId w:val="10"/>
              </w:numPr>
              <w:rPr>
                <w:bCs/>
                <w:sz w:val="20"/>
                <w:szCs w:val="20"/>
              </w:rPr>
            </w:pPr>
            <w:r>
              <w:rPr>
                <w:bCs/>
                <w:sz w:val="20"/>
                <w:szCs w:val="20"/>
              </w:rPr>
              <w:t>“</w:t>
            </w:r>
            <w:r w:rsidR="003720CA" w:rsidRPr="009F5D9A">
              <w:rPr>
                <w:bCs/>
                <w:sz w:val="20"/>
                <w:szCs w:val="20"/>
              </w:rPr>
              <w:t>equality/inequality/inequity between women</w:t>
            </w:r>
            <w:r w:rsidR="004A1B85">
              <w:rPr>
                <w:bCs/>
                <w:sz w:val="20"/>
                <w:szCs w:val="20"/>
              </w:rPr>
              <w:t xml:space="preserve"> &amp; </w:t>
            </w:r>
            <w:r w:rsidR="003720CA" w:rsidRPr="009F5D9A">
              <w:rPr>
                <w:bCs/>
                <w:sz w:val="20"/>
                <w:szCs w:val="20"/>
              </w:rPr>
              <w:t xml:space="preserve"> men"</w:t>
            </w:r>
          </w:p>
        </w:tc>
        <w:tc>
          <w:tcPr>
            <w:tcW w:w="1094" w:type="dxa"/>
            <w:tcBorders>
              <w:top w:val="single" w:sz="4" w:space="0" w:color="auto"/>
              <w:left w:val="single" w:sz="4" w:space="0" w:color="auto"/>
              <w:bottom w:val="single" w:sz="4" w:space="0" w:color="auto"/>
              <w:right w:val="single" w:sz="4" w:space="0" w:color="auto"/>
            </w:tcBorders>
            <w:hideMark/>
          </w:tcPr>
          <w:p w:rsidR="009F1E50" w:rsidRDefault="009F1E50" w:rsidP="003720CA">
            <w:pPr>
              <w:jc w:val="center"/>
              <w:rPr>
                <w:sz w:val="20"/>
                <w:szCs w:val="20"/>
              </w:rPr>
            </w:pPr>
          </w:p>
          <w:p w:rsidR="003720CA" w:rsidRDefault="00BD42BB" w:rsidP="003720CA">
            <w:pPr>
              <w:jc w:val="center"/>
              <w:rPr>
                <w:sz w:val="20"/>
                <w:szCs w:val="20"/>
              </w:rPr>
            </w:pPr>
            <w:r>
              <w:rPr>
                <w:sz w:val="20"/>
                <w:szCs w:val="20"/>
              </w:rPr>
              <w:t>4</w:t>
            </w:r>
          </w:p>
        </w:tc>
        <w:tc>
          <w:tcPr>
            <w:tcW w:w="7645" w:type="dxa"/>
            <w:tcBorders>
              <w:top w:val="single" w:sz="4" w:space="0" w:color="auto"/>
              <w:left w:val="single" w:sz="4" w:space="0" w:color="auto"/>
              <w:bottom w:val="single" w:sz="4" w:space="0" w:color="auto"/>
              <w:right w:val="single" w:sz="4" w:space="0" w:color="auto"/>
            </w:tcBorders>
          </w:tcPr>
          <w:p w:rsidR="00577055" w:rsidRDefault="00BD42BB" w:rsidP="00577055">
            <w:pPr>
              <w:rPr>
                <w:sz w:val="20"/>
                <w:szCs w:val="20"/>
              </w:rPr>
            </w:pPr>
            <w:r>
              <w:rPr>
                <w:sz w:val="20"/>
                <w:szCs w:val="20"/>
              </w:rPr>
              <w:t>Disparities in education, remuneration, contributions between women and men; women’s low status in society and in the family</w:t>
            </w:r>
            <w:r w:rsidR="007F3FFF">
              <w:rPr>
                <w:sz w:val="20"/>
                <w:szCs w:val="20"/>
              </w:rPr>
              <w:t>.</w:t>
            </w:r>
          </w:p>
          <w:p w:rsidR="007F3FFF" w:rsidRPr="007F3FFF" w:rsidRDefault="007F3FFF" w:rsidP="007F3FFF">
            <w:pPr>
              <w:rPr>
                <w:sz w:val="20"/>
                <w:szCs w:val="20"/>
              </w:rPr>
            </w:pPr>
            <w:r w:rsidRPr="007F3FFF">
              <w:rPr>
                <w:sz w:val="20"/>
                <w:szCs w:val="20"/>
              </w:rPr>
              <w:t>Women receive approximately 65% of the pay received by men for equal</w:t>
            </w:r>
          </w:p>
          <w:p w:rsidR="007F3FFF" w:rsidRPr="007F3FFF" w:rsidRDefault="007F3FFF" w:rsidP="007F3FFF">
            <w:pPr>
              <w:rPr>
                <w:sz w:val="20"/>
                <w:szCs w:val="20"/>
              </w:rPr>
            </w:pPr>
            <w:r w:rsidRPr="007F3FFF">
              <w:rPr>
                <w:sz w:val="20"/>
                <w:szCs w:val="20"/>
              </w:rPr>
              <w:t>work and there are fewer women than men employed in professional</w:t>
            </w:r>
          </w:p>
          <w:p w:rsidR="003720CA" w:rsidRDefault="007F3FFF" w:rsidP="007F3FFF">
            <w:pPr>
              <w:rPr>
                <w:sz w:val="20"/>
                <w:szCs w:val="20"/>
              </w:rPr>
            </w:pPr>
            <w:proofErr w:type="gramStart"/>
            <w:r w:rsidRPr="007F3FFF">
              <w:rPr>
                <w:sz w:val="20"/>
                <w:szCs w:val="20"/>
              </w:rPr>
              <w:t>work</w:t>
            </w:r>
            <w:proofErr w:type="gramEnd"/>
            <w:r w:rsidRPr="007F3FFF">
              <w:rPr>
                <w:sz w:val="20"/>
                <w:szCs w:val="20"/>
              </w:rPr>
              <w:t xml:space="preserve"> and skilled trades.</w:t>
            </w:r>
            <w:r w:rsidR="00577055" w:rsidRPr="00577055">
              <w:rPr>
                <w:sz w:val="20"/>
                <w:szCs w:val="20"/>
              </w:rPr>
              <w:t>.</w:t>
            </w:r>
          </w:p>
          <w:p w:rsidR="007A3D2D" w:rsidRDefault="007A3D2D" w:rsidP="007F3FFF">
            <w:pP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rPr>
            </w:pPr>
          </w:p>
          <w:p w:rsidR="003720CA" w:rsidRPr="009F5D9A" w:rsidRDefault="003720CA" w:rsidP="004A1B85">
            <w:pPr>
              <w:pStyle w:val="ListParagraph"/>
              <w:numPr>
                <w:ilvl w:val="0"/>
                <w:numId w:val="10"/>
              </w:numPr>
              <w:rPr>
                <w:bCs/>
                <w:sz w:val="20"/>
                <w:szCs w:val="20"/>
              </w:rPr>
            </w:pPr>
            <w:r w:rsidRPr="009F5D9A">
              <w:rPr>
                <w:bCs/>
                <w:sz w:val="20"/>
                <w:szCs w:val="20"/>
              </w:rPr>
              <w:t>"gender equi</w:t>
            </w:r>
            <w:r w:rsidR="004A1B85">
              <w:rPr>
                <w:bCs/>
                <w:sz w:val="20"/>
                <w:szCs w:val="20"/>
              </w:rPr>
              <w:t>ty" or health equity for women &amp;</w:t>
            </w:r>
            <w:r w:rsidRPr="009F5D9A">
              <w:rPr>
                <w:bCs/>
                <w:sz w:val="20"/>
                <w:szCs w:val="20"/>
              </w:rPr>
              <w:t xml:space="preserve"> men</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3720CA" w:rsidP="003720CA">
            <w:pPr>
              <w:jc w:val="center"/>
              <w:rPr>
                <w:sz w:val="20"/>
                <w:szCs w:val="20"/>
              </w:rPr>
            </w:pPr>
          </w:p>
          <w:p w:rsidR="008058DB" w:rsidRDefault="008058DB" w:rsidP="003720CA">
            <w:pPr>
              <w:jc w:val="center"/>
              <w:rPr>
                <w:sz w:val="20"/>
                <w:szCs w:val="20"/>
              </w:rPr>
            </w:pPr>
            <w:r>
              <w:rPr>
                <w:sz w:val="20"/>
                <w:szCs w:val="20"/>
              </w:rPr>
              <w:t>6</w:t>
            </w:r>
          </w:p>
        </w:tc>
        <w:tc>
          <w:tcPr>
            <w:tcW w:w="7645" w:type="dxa"/>
            <w:tcBorders>
              <w:top w:val="single" w:sz="4" w:space="0" w:color="auto"/>
              <w:left w:val="single" w:sz="4" w:space="0" w:color="auto"/>
              <w:bottom w:val="single" w:sz="4" w:space="0" w:color="auto"/>
              <w:right w:val="single" w:sz="4" w:space="0" w:color="auto"/>
            </w:tcBorders>
          </w:tcPr>
          <w:p w:rsidR="008058DB" w:rsidRDefault="008058DB" w:rsidP="007D5899">
            <w:pPr>
              <w:rPr>
                <w:sz w:val="20"/>
                <w:szCs w:val="20"/>
              </w:rPr>
            </w:pPr>
          </w:p>
          <w:p w:rsidR="007D5899" w:rsidRDefault="007D5899" w:rsidP="007D5899">
            <w:pPr>
              <w:rPr>
                <w:sz w:val="20"/>
                <w:szCs w:val="20"/>
              </w:rPr>
            </w:pPr>
            <w:r>
              <w:rPr>
                <w:sz w:val="20"/>
                <w:szCs w:val="20"/>
              </w:rPr>
              <w:t xml:space="preserve">Equity is mentioned directly 90 times. Gender equity is alluded indirectly: </w:t>
            </w:r>
          </w:p>
          <w:p w:rsidR="008058DB" w:rsidRDefault="008058DB" w:rsidP="007D5899">
            <w:pPr>
              <w:rPr>
                <w:i/>
                <w:sz w:val="20"/>
                <w:szCs w:val="20"/>
              </w:rPr>
            </w:pPr>
            <w:r>
              <w:rPr>
                <w:i/>
                <w:sz w:val="20"/>
                <w:szCs w:val="20"/>
              </w:rPr>
              <w:t>“...b</w:t>
            </w:r>
            <w:r w:rsidRPr="007D5899">
              <w:rPr>
                <w:i/>
                <w:sz w:val="20"/>
                <w:szCs w:val="20"/>
              </w:rPr>
              <w:t>rings up the issue of equity inside the household and how resources are distributed within the family</w:t>
            </w:r>
            <w:r>
              <w:rPr>
                <w:i/>
                <w:sz w:val="20"/>
                <w:szCs w:val="20"/>
              </w:rPr>
              <w:t>”</w:t>
            </w:r>
            <w:r w:rsidRPr="007D5899">
              <w:rPr>
                <w:i/>
                <w:sz w:val="20"/>
                <w:szCs w:val="20"/>
              </w:rPr>
              <w:t>.</w:t>
            </w:r>
          </w:p>
          <w:p w:rsidR="007D5899" w:rsidRPr="007D5899" w:rsidRDefault="008058DB" w:rsidP="007D5899">
            <w:pPr>
              <w:rPr>
                <w:i/>
                <w:sz w:val="20"/>
                <w:szCs w:val="20"/>
              </w:rPr>
            </w:pPr>
            <w:r w:rsidRPr="007D5899">
              <w:rPr>
                <w:i/>
              </w:rPr>
              <w:t xml:space="preserve"> </w:t>
            </w:r>
            <w:r w:rsidR="007D5899" w:rsidRPr="007D5899">
              <w:rPr>
                <w:i/>
              </w:rPr>
              <w:t>“</w:t>
            </w:r>
            <w:proofErr w:type="gramStart"/>
            <w:r w:rsidR="00577055" w:rsidRPr="007D5899">
              <w:rPr>
                <w:i/>
                <w:sz w:val="20"/>
                <w:szCs w:val="20"/>
              </w:rPr>
              <w:t>women’s</w:t>
            </w:r>
            <w:proofErr w:type="gramEnd"/>
            <w:r w:rsidR="00577055" w:rsidRPr="007D5899">
              <w:rPr>
                <w:i/>
                <w:sz w:val="20"/>
                <w:szCs w:val="20"/>
              </w:rPr>
              <w:t xml:space="preserve"> status, as measured by indicators such as level of education relative to men, age at first marriage, and reproductive autonomy, is a strong predictor of maternal mortality”</w:t>
            </w:r>
            <w:r w:rsidR="007D5899" w:rsidRPr="007D5899">
              <w:rPr>
                <w:i/>
                <w:sz w:val="20"/>
                <w:szCs w:val="20"/>
              </w:rPr>
              <w:t xml:space="preserve">. </w:t>
            </w:r>
          </w:p>
          <w:p w:rsidR="003720CA" w:rsidRDefault="003720CA" w:rsidP="007D5899">
            <w:pP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lang w:val="en-US"/>
              </w:rPr>
            </w:pPr>
          </w:p>
          <w:p w:rsidR="003720CA" w:rsidRPr="009F5D9A" w:rsidRDefault="003720CA" w:rsidP="004A1B85">
            <w:pPr>
              <w:pStyle w:val="ListParagraph"/>
              <w:numPr>
                <w:ilvl w:val="0"/>
                <w:numId w:val="10"/>
              </w:numPr>
              <w:rPr>
                <w:bCs/>
                <w:sz w:val="20"/>
                <w:szCs w:val="20"/>
              </w:rPr>
            </w:pPr>
            <w:r w:rsidRPr="009F5D9A">
              <w:rPr>
                <w:bCs/>
                <w:sz w:val="20"/>
                <w:szCs w:val="20"/>
              </w:rPr>
              <w:t>gender-based discrimination</w:t>
            </w:r>
          </w:p>
        </w:tc>
        <w:tc>
          <w:tcPr>
            <w:tcW w:w="1094" w:type="dxa"/>
            <w:tcBorders>
              <w:top w:val="single" w:sz="4" w:space="0" w:color="auto"/>
              <w:left w:val="single" w:sz="4" w:space="0" w:color="auto"/>
              <w:bottom w:val="single" w:sz="4" w:space="0" w:color="auto"/>
              <w:right w:val="single" w:sz="4" w:space="0" w:color="auto"/>
            </w:tcBorders>
            <w:hideMark/>
          </w:tcPr>
          <w:p w:rsidR="007A3D2D" w:rsidRDefault="007A3D2D" w:rsidP="003720CA">
            <w:pPr>
              <w:jc w:val="center"/>
              <w:rPr>
                <w:sz w:val="20"/>
                <w:szCs w:val="20"/>
              </w:rPr>
            </w:pPr>
          </w:p>
          <w:p w:rsidR="003720CA" w:rsidRDefault="00BD42BB" w:rsidP="003720CA">
            <w:pPr>
              <w:jc w:val="center"/>
              <w:rPr>
                <w:sz w:val="20"/>
                <w:szCs w:val="20"/>
              </w:rPr>
            </w:pPr>
            <w:r>
              <w:rPr>
                <w:sz w:val="20"/>
                <w:szCs w:val="20"/>
              </w:rPr>
              <w:t>4</w:t>
            </w:r>
          </w:p>
        </w:tc>
        <w:tc>
          <w:tcPr>
            <w:tcW w:w="7645" w:type="dxa"/>
            <w:tcBorders>
              <w:top w:val="single" w:sz="4" w:space="0" w:color="auto"/>
              <w:left w:val="single" w:sz="4" w:space="0" w:color="auto"/>
              <w:bottom w:val="single" w:sz="4" w:space="0" w:color="auto"/>
              <w:right w:val="single" w:sz="4" w:space="0" w:color="auto"/>
            </w:tcBorders>
          </w:tcPr>
          <w:p w:rsidR="00577055" w:rsidRPr="00577055" w:rsidRDefault="00577055" w:rsidP="00577055">
            <w:pPr>
              <w:rPr>
                <w:sz w:val="20"/>
                <w:szCs w:val="20"/>
              </w:rPr>
            </w:pPr>
            <w:r w:rsidRPr="00577055">
              <w:rPr>
                <w:sz w:val="20"/>
                <w:szCs w:val="20"/>
              </w:rPr>
              <w:t>Despite legal protections</w:t>
            </w:r>
            <w:r>
              <w:rPr>
                <w:sz w:val="20"/>
                <w:szCs w:val="20"/>
              </w:rPr>
              <w:t xml:space="preserve"> </w:t>
            </w:r>
            <w:r w:rsidRPr="00577055">
              <w:rPr>
                <w:sz w:val="20"/>
                <w:szCs w:val="20"/>
              </w:rPr>
              <w:t>of women’s rights in politics, the home, and employment, discrimination</w:t>
            </w:r>
            <w:r>
              <w:rPr>
                <w:sz w:val="20"/>
                <w:szCs w:val="20"/>
              </w:rPr>
              <w:t xml:space="preserve"> </w:t>
            </w:r>
            <w:r w:rsidRPr="00577055">
              <w:rPr>
                <w:sz w:val="20"/>
                <w:szCs w:val="20"/>
              </w:rPr>
              <w:t>against women is pervasive, particularly with respect to educational</w:t>
            </w:r>
          </w:p>
          <w:p w:rsidR="003720CA" w:rsidRDefault="00577055" w:rsidP="00577055">
            <w:pPr>
              <w:rPr>
                <w:sz w:val="20"/>
                <w:szCs w:val="20"/>
              </w:rPr>
            </w:pPr>
            <w:proofErr w:type="gramStart"/>
            <w:r w:rsidRPr="00577055">
              <w:rPr>
                <w:sz w:val="20"/>
                <w:szCs w:val="20"/>
              </w:rPr>
              <w:t>and</w:t>
            </w:r>
            <w:proofErr w:type="gramEnd"/>
            <w:r w:rsidRPr="00577055">
              <w:rPr>
                <w:sz w:val="20"/>
                <w:szCs w:val="20"/>
              </w:rPr>
              <w:t xml:space="preserve"> economic opportunities for those in the lower economic strata.</w:t>
            </w:r>
          </w:p>
          <w:p w:rsidR="00426F2F" w:rsidRDefault="00426F2F" w:rsidP="00577055">
            <w:pP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numPr>
                <w:ilvl w:val="0"/>
                <w:numId w:val="10"/>
              </w:numPr>
              <w:rPr>
                <w:bCs/>
                <w:sz w:val="20"/>
                <w:szCs w:val="20"/>
              </w:rPr>
            </w:pPr>
            <w:r w:rsidRPr="009F5D9A">
              <w:rPr>
                <w:bCs/>
                <w:sz w:val="20"/>
                <w:szCs w:val="20"/>
              </w:rPr>
              <w:t xml:space="preserve">unequal </w:t>
            </w:r>
            <w:r w:rsidR="004A1B85">
              <w:rPr>
                <w:bCs/>
                <w:sz w:val="20"/>
                <w:szCs w:val="20"/>
              </w:rPr>
              <w:t xml:space="preserve">access to </w:t>
            </w:r>
            <w:r w:rsidRPr="009F5D9A">
              <w:rPr>
                <w:bCs/>
                <w:sz w:val="20"/>
                <w:szCs w:val="20"/>
              </w:rPr>
              <w:t xml:space="preserve">resources </w:t>
            </w:r>
            <w:r w:rsidR="004A1B85">
              <w:rPr>
                <w:bCs/>
                <w:sz w:val="20"/>
                <w:szCs w:val="20"/>
              </w:rPr>
              <w:t xml:space="preserve">and </w:t>
            </w:r>
            <w:r w:rsidRPr="009F5D9A">
              <w:rPr>
                <w:bCs/>
                <w:sz w:val="20"/>
                <w:szCs w:val="20"/>
              </w:rPr>
              <w:t>power for women and men</w:t>
            </w:r>
            <w:r w:rsidR="004A1B85">
              <w:rPr>
                <w:bCs/>
                <w:sz w:val="20"/>
                <w:szCs w:val="20"/>
              </w:rPr>
              <w:t>,</w:t>
            </w:r>
            <w:r w:rsidRPr="009F5D9A">
              <w:rPr>
                <w:bCs/>
                <w:sz w:val="20"/>
                <w:szCs w:val="20"/>
              </w:rPr>
              <w:t xml:space="preserve"> or power dynamics/relations</w:t>
            </w:r>
          </w:p>
        </w:tc>
        <w:tc>
          <w:tcPr>
            <w:tcW w:w="1094" w:type="dxa"/>
            <w:tcBorders>
              <w:top w:val="single" w:sz="4" w:space="0" w:color="auto"/>
              <w:left w:val="single" w:sz="4" w:space="0" w:color="auto"/>
              <w:bottom w:val="single" w:sz="4" w:space="0" w:color="auto"/>
              <w:right w:val="single" w:sz="4" w:space="0" w:color="auto"/>
            </w:tcBorders>
          </w:tcPr>
          <w:p w:rsidR="009F1E50" w:rsidRDefault="009F1E50" w:rsidP="003720CA">
            <w:pPr>
              <w:jc w:val="center"/>
              <w:rPr>
                <w:sz w:val="20"/>
                <w:szCs w:val="20"/>
              </w:rPr>
            </w:pPr>
          </w:p>
          <w:p w:rsidR="003720CA" w:rsidRDefault="00BD42BB" w:rsidP="003720CA">
            <w:pPr>
              <w:jc w:val="center"/>
              <w:rPr>
                <w:sz w:val="20"/>
                <w:szCs w:val="20"/>
              </w:rPr>
            </w:pPr>
            <w:r>
              <w:rPr>
                <w:sz w:val="20"/>
                <w:szCs w:val="20"/>
              </w:rPr>
              <w:t>10</w:t>
            </w:r>
          </w:p>
        </w:tc>
        <w:tc>
          <w:tcPr>
            <w:tcW w:w="7645" w:type="dxa"/>
            <w:tcBorders>
              <w:top w:val="single" w:sz="4" w:space="0" w:color="auto"/>
              <w:left w:val="single" w:sz="4" w:space="0" w:color="auto"/>
              <w:bottom w:val="single" w:sz="4" w:space="0" w:color="auto"/>
              <w:right w:val="single" w:sz="4" w:space="0" w:color="auto"/>
            </w:tcBorders>
          </w:tcPr>
          <w:p w:rsidR="003720CA" w:rsidRDefault="00BD42BB" w:rsidP="00BD42BB">
            <w:pPr>
              <w:rPr>
                <w:sz w:val="20"/>
                <w:szCs w:val="20"/>
              </w:rPr>
            </w:pPr>
            <w:r>
              <w:rPr>
                <w:sz w:val="20"/>
                <w:szCs w:val="20"/>
              </w:rPr>
              <w:t>Unequal access to education, exclusions from health care, gender as a barrier for access to care, power imbalance in the relation between women and men</w:t>
            </w: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rPr>
            </w:pPr>
          </w:p>
          <w:p w:rsidR="003720CA" w:rsidRPr="009F5D9A" w:rsidRDefault="003720CA" w:rsidP="004A1B85">
            <w:pPr>
              <w:pStyle w:val="ListParagraph"/>
              <w:numPr>
                <w:ilvl w:val="0"/>
                <w:numId w:val="10"/>
              </w:numPr>
              <w:rPr>
                <w:bCs/>
                <w:sz w:val="20"/>
                <w:szCs w:val="20"/>
              </w:rPr>
            </w:pPr>
            <w:r w:rsidRPr="009F5D9A">
              <w:rPr>
                <w:bCs/>
                <w:sz w:val="20"/>
                <w:szCs w:val="20"/>
              </w:rPr>
              <w:t>"women's empowerment"</w:t>
            </w:r>
          </w:p>
        </w:tc>
        <w:tc>
          <w:tcPr>
            <w:tcW w:w="1094" w:type="dxa"/>
            <w:tcBorders>
              <w:top w:val="single" w:sz="4" w:space="0" w:color="auto"/>
              <w:left w:val="single" w:sz="4" w:space="0" w:color="auto"/>
              <w:bottom w:val="single" w:sz="4" w:space="0" w:color="auto"/>
              <w:right w:val="single" w:sz="4" w:space="0" w:color="auto"/>
            </w:tcBorders>
            <w:hideMark/>
          </w:tcPr>
          <w:p w:rsidR="00BD42BB" w:rsidRDefault="00BD42BB" w:rsidP="003720CA">
            <w:pPr>
              <w:jc w:val="center"/>
              <w:rPr>
                <w:sz w:val="20"/>
                <w:szCs w:val="20"/>
              </w:rPr>
            </w:pPr>
          </w:p>
          <w:p w:rsidR="003720CA" w:rsidRDefault="00426F2F" w:rsidP="003720CA">
            <w:pPr>
              <w:jc w:val="center"/>
              <w:rPr>
                <w:sz w:val="20"/>
                <w:szCs w:val="20"/>
              </w:rPr>
            </w:pPr>
            <w:r>
              <w:rPr>
                <w:sz w:val="20"/>
                <w:szCs w:val="20"/>
              </w:rPr>
              <w:t>5</w:t>
            </w:r>
          </w:p>
        </w:tc>
        <w:tc>
          <w:tcPr>
            <w:tcW w:w="7645" w:type="dxa"/>
            <w:tcBorders>
              <w:top w:val="single" w:sz="4" w:space="0" w:color="auto"/>
              <w:left w:val="single" w:sz="4" w:space="0" w:color="auto"/>
              <w:bottom w:val="single" w:sz="4" w:space="0" w:color="auto"/>
              <w:right w:val="single" w:sz="4" w:space="0" w:color="auto"/>
            </w:tcBorders>
          </w:tcPr>
          <w:p w:rsidR="00BD42BB" w:rsidRDefault="00BD42BB" w:rsidP="00BD42BB">
            <w:pPr>
              <w:rPr>
                <w:sz w:val="20"/>
                <w:szCs w:val="20"/>
              </w:rPr>
            </w:pPr>
          </w:p>
          <w:p w:rsidR="00577055" w:rsidRDefault="00BD42BB" w:rsidP="00577055">
            <w:pPr>
              <w:rPr>
                <w:sz w:val="20"/>
                <w:szCs w:val="20"/>
              </w:rPr>
            </w:pPr>
            <w:r>
              <w:rPr>
                <w:sz w:val="20"/>
                <w:szCs w:val="20"/>
              </w:rPr>
              <w:t xml:space="preserve">MDG, </w:t>
            </w:r>
            <w:proofErr w:type="gramStart"/>
            <w:r>
              <w:rPr>
                <w:sz w:val="20"/>
                <w:szCs w:val="20"/>
              </w:rPr>
              <w:t xml:space="preserve">indicators </w:t>
            </w:r>
            <w:r w:rsidR="00577055">
              <w:rPr>
                <w:sz w:val="20"/>
                <w:szCs w:val="20"/>
              </w:rPr>
              <w:t>,</w:t>
            </w:r>
            <w:proofErr w:type="gramEnd"/>
            <w:r w:rsidR="00577055">
              <w:rPr>
                <w:sz w:val="20"/>
                <w:szCs w:val="20"/>
              </w:rPr>
              <w:t xml:space="preserve"> </w:t>
            </w:r>
            <w:r w:rsidR="00426F2F">
              <w:rPr>
                <w:sz w:val="20"/>
                <w:szCs w:val="20"/>
              </w:rPr>
              <w:t xml:space="preserve">and specific references to women’s empowerment beyond reciting the name of MDG 3. </w:t>
            </w:r>
          </w:p>
          <w:p w:rsidR="00F9500F" w:rsidRPr="00F9500F" w:rsidRDefault="00F9500F" w:rsidP="00F9500F">
            <w:pPr>
              <w:rPr>
                <w:sz w:val="20"/>
                <w:szCs w:val="20"/>
              </w:rPr>
            </w:pPr>
            <w:r w:rsidRPr="00F9500F">
              <w:rPr>
                <w:sz w:val="20"/>
                <w:szCs w:val="20"/>
              </w:rPr>
              <w:t>The program’s specific</w:t>
            </w:r>
            <w:r>
              <w:rPr>
                <w:sz w:val="20"/>
                <w:szCs w:val="20"/>
              </w:rPr>
              <w:t xml:space="preserve"> </w:t>
            </w:r>
            <w:r w:rsidRPr="00F9500F">
              <w:rPr>
                <w:sz w:val="20"/>
                <w:szCs w:val="20"/>
              </w:rPr>
              <w:t>focus on gender issues (turning benefits over to the female head of</w:t>
            </w:r>
            <w:r>
              <w:rPr>
                <w:sz w:val="20"/>
                <w:szCs w:val="20"/>
              </w:rPr>
              <w:t xml:space="preserve"> </w:t>
            </w:r>
            <w:r w:rsidRPr="00F9500F">
              <w:rPr>
                <w:sz w:val="20"/>
                <w:szCs w:val="20"/>
              </w:rPr>
              <w:t>household over the male and increasing benefits for female students at</w:t>
            </w:r>
          </w:p>
          <w:p w:rsidR="00F9500F" w:rsidRPr="00F9500F" w:rsidRDefault="00F9500F" w:rsidP="00F9500F">
            <w:pPr>
              <w:rPr>
                <w:sz w:val="20"/>
                <w:szCs w:val="20"/>
              </w:rPr>
            </w:pPr>
            <w:r w:rsidRPr="00F9500F">
              <w:rPr>
                <w:sz w:val="20"/>
                <w:szCs w:val="20"/>
              </w:rPr>
              <w:t>the secondary level and beyond) has resulted in increased empowerment</w:t>
            </w:r>
          </w:p>
          <w:p w:rsidR="003720CA" w:rsidRDefault="00F9500F" w:rsidP="00F9500F">
            <w:pPr>
              <w:rPr>
                <w:sz w:val="20"/>
                <w:szCs w:val="20"/>
              </w:rPr>
            </w:pPr>
            <w:proofErr w:type="gramStart"/>
            <w:r w:rsidRPr="00F9500F">
              <w:rPr>
                <w:sz w:val="20"/>
                <w:szCs w:val="20"/>
              </w:rPr>
              <w:t>of</w:t>
            </w:r>
            <w:proofErr w:type="gramEnd"/>
            <w:r w:rsidRPr="00F9500F">
              <w:rPr>
                <w:sz w:val="20"/>
                <w:szCs w:val="20"/>
              </w:rPr>
              <w:t xml:space="preserve"> women.</w:t>
            </w: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Default="003720CA" w:rsidP="004A1B85">
            <w:pPr>
              <w:pStyle w:val="ListParagraph"/>
              <w:numPr>
                <w:ilvl w:val="0"/>
                <w:numId w:val="10"/>
              </w:numPr>
              <w:rPr>
                <w:bCs/>
                <w:sz w:val="20"/>
                <w:szCs w:val="20"/>
              </w:rPr>
            </w:pPr>
            <w:r w:rsidRPr="009F5D9A">
              <w:rPr>
                <w:bCs/>
                <w:sz w:val="20"/>
                <w:szCs w:val="20"/>
              </w:rPr>
              <w:t>"masculine" and/or feminine</w:t>
            </w:r>
          </w:p>
          <w:p w:rsidR="007A3D2D" w:rsidRPr="009F5D9A" w:rsidRDefault="007A3D2D" w:rsidP="007A3D2D">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3720CA" w:rsidRDefault="007A3D2D" w:rsidP="003720CA">
            <w:pPr>
              <w:jc w:val="center"/>
              <w:rPr>
                <w:sz w:val="20"/>
                <w:szCs w:val="20"/>
              </w:rPr>
            </w:pPr>
            <w:r>
              <w:rPr>
                <w:sz w:val="20"/>
                <w:szCs w:val="20"/>
              </w:rPr>
              <w:t>--</w:t>
            </w:r>
          </w:p>
        </w:tc>
        <w:tc>
          <w:tcPr>
            <w:tcW w:w="7645"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rPr>
            </w:pPr>
          </w:p>
          <w:p w:rsidR="003720CA" w:rsidRPr="009F5D9A" w:rsidRDefault="003720CA" w:rsidP="004A1B85">
            <w:pPr>
              <w:pStyle w:val="ListParagraph"/>
              <w:numPr>
                <w:ilvl w:val="0"/>
                <w:numId w:val="10"/>
              </w:numPr>
              <w:rPr>
                <w:bCs/>
                <w:sz w:val="20"/>
                <w:szCs w:val="20"/>
              </w:rPr>
            </w:pPr>
            <w:r w:rsidRPr="009F5D9A">
              <w:rPr>
                <w:bCs/>
                <w:sz w:val="20"/>
                <w:szCs w:val="20"/>
              </w:rPr>
              <w:t>"gender-based violence"</w:t>
            </w:r>
            <w:r w:rsidR="004A1B85">
              <w:rPr>
                <w:bCs/>
                <w:sz w:val="20"/>
                <w:szCs w:val="20"/>
              </w:rPr>
              <w:t xml:space="preserve">, </w:t>
            </w:r>
            <w:r w:rsidRPr="009F5D9A">
              <w:rPr>
                <w:bCs/>
                <w:sz w:val="20"/>
                <w:szCs w:val="20"/>
              </w:rPr>
              <w:t xml:space="preserve"> "violence against women"</w:t>
            </w:r>
          </w:p>
        </w:tc>
        <w:tc>
          <w:tcPr>
            <w:tcW w:w="1094" w:type="dxa"/>
            <w:tcBorders>
              <w:top w:val="single" w:sz="4" w:space="0" w:color="auto"/>
              <w:left w:val="single" w:sz="4" w:space="0" w:color="auto"/>
              <w:bottom w:val="single" w:sz="4" w:space="0" w:color="auto"/>
              <w:right w:val="single" w:sz="4" w:space="0" w:color="auto"/>
            </w:tcBorders>
          </w:tcPr>
          <w:p w:rsidR="007A3D2D" w:rsidRDefault="007A3D2D" w:rsidP="003720CA">
            <w:pPr>
              <w:jc w:val="center"/>
              <w:rPr>
                <w:sz w:val="20"/>
                <w:szCs w:val="20"/>
              </w:rPr>
            </w:pPr>
          </w:p>
          <w:p w:rsidR="003720CA" w:rsidRDefault="00BD42BB" w:rsidP="003720CA">
            <w:pPr>
              <w:jc w:val="center"/>
              <w:rPr>
                <w:sz w:val="20"/>
                <w:szCs w:val="20"/>
              </w:rPr>
            </w:pPr>
            <w:r>
              <w:rPr>
                <w:sz w:val="20"/>
                <w:szCs w:val="20"/>
              </w:rPr>
              <w:t>3</w:t>
            </w:r>
          </w:p>
        </w:tc>
        <w:tc>
          <w:tcPr>
            <w:tcW w:w="7645" w:type="dxa"/>
            <w:tcBorders>
              <w:top w:val="single" w:sz="4" w:space="0" w:color="auto"/>
              <w:left w:val="single" w:sz="4" w:space="0" w:color="auto"/>
              <w:bottom w:val="single" w:sz="4" w:space="0" w:color="auto"/>
              <w:right w:val="single" w:sz="4" w:space="0" w:color="auto"/>
            </w:tcBorders>
          </w:tcPr>
          <w:p w:rsidR="007A3D2D" w:rsidRDefault="007A3D2D" w:rsidP="007F3FFF">
            <w:pPr>
              <w:rPr>
                <w:sz w:val="20"/>
                <w:szCs w:val="20"/>
              </w:rPr>
            </w:pPr>
          </w:p>
          <w:p w:rsidR="007F3FFF" w:rsidRPr="00577055" w:rsidRDefault="007F3FFF" w:rsidP="007F3FFF">
            <w:pPr>
              <w:rPr>
                <w:sz w:val="20"/>
                <w:szCs w:val="20"/>
              </w:rPr>
            </w:pPr>
            <w:r w:rsidRPr="007F3FFF">
              <w:rPr>
                <w:sz w:val="20"/>
                <w:szCs w:val="20"/>
              </w:rPr>
              <w:t>Although the law prohibits violence against</w:t>
            </w:r>
            <w:r>
              <w:rPr>
                <w:sz w:val="20"/>
                <w:szCs w:val="20"/>
              </w:rPr>
              <w:t xml:space="preserve"> </w:t>
            </w:r>
            <w:r w:rsidRPr="007F3FFF">
              <w:rPr>
                <w:sz w:val="20"/>
                <w:szCs w:val="20"/>
              </w:rPr>
              <w:t>women, including within marriage, abuses are widespread</w:t>
            </w:r>
          </w:p>
          <w:p w:rsidR="003720CA" w:rsidRDefault="003720CA" w:rsidP="00577055">
            <w:pP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lang w:val="en-US"/>
              </w:rPr>
            </w:pPr>
          </w:p>
          <w:p w:rsidR="003720CA" w:rsidRPr="009F5D9A" w:rsidRDefault="003720CA" w:rsidP="004A1B85">
            <w:pPr>
              <w:pStyle w:val="ListParagraph"/>
              <w:numPr>
                <w:ilvl w:val="0"/>
                <w:numId w:val="10"/>
              </w:numPr>
              <w:rPr>
                <w:bCs/>
                <w:sz w:val="20"/>
                <w:szCs w:val="20"/>
              </w:rPr>
            </w:pPr>
            <w:r w:rsidRPr="009F5D9A">
              <w:rPr>
                <w:bCs/>
                <w:sz w:val="20"/>
                <w:szCs w:val="20"/>
              </w:rPr>
              <w:t>"sexual and reproductive health"</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BD42BB" w:rsidP="003720CA">
            <w:pPr>
              <w:jc w:val="center"/>
              <w:rPr>
                <w:sz w:val="20"/>
                <w:szCs w:val="20"/>
              </w:rPr>
            </w:pPr>
            <w:r>
              <w:rPr>
                <w:sz w:val="20"/>
                <w:szCs w:val="20"/>
              </w:rPr>
              <w:t>8</w:t>
            </w:r>
          </w:p>
        </w:tc>
        <w:tc>
          <w:tcPr>
            <w:tcW w:w="7645" w:type="dxa"/>
            <w:tcBorders>
              <w:top w:val="single" w:sz="4" w:space="0" w:color="auto"/>
              <w:left w:val="single" w:sz="4" w:space="0" w:color="auto"/>
              <w:bottom w:val="single" w:sz="4" w:space="0" w:color="auto"/>
              <w:right w:val="single" w:sz="4" w:space="0" w:color="auto"/>
            </w:tcBorders>
          </w:tcPr>
          <w:p w:rsidR="003720CA" w:rsidRPr="00577055" w:rsidRDefault="00577055" w:rsidP="00577055">
            <w:pPr>
              <w:rPr>
                <w:i/>
                <w:sz w:val="20"/>
                <w:szCs w:val="20"/>
              </w:rPr>
            </w:pPr>
            <w:r w:rsidRPr="00577055">
              <w:rPr>
                <w:i/>
                <w:sz w:val="20"/>
                <w:szCs w:val="20"/>
              </w:rPr>
              <w:t xml:space="preserve">the National Sexual and Reproductive Rights Policy was launched in 2005, and includes family planning programs aimed at guaranteeing the sexual and reproductive health rights of both adults and adolescents </w:t>
            </w: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rPr>
            </w:pPr>
          </w:p>
          <w:p w:rsidR="003720CA" w:rsidRPr="009F5D9A" w:rsidRDefault="003720CA" w:rsidP="004A1B85">
            <w:pPr>
              <w:pStyle w:val="ListParagraph"/>
              <w:numPr>
                <w:ilvl w:val="0"/>
                <w:numId w:val="10"/>
              </w:numPr>
              <w:rPr>
                <w:bCs/>
                <w:sz w:val="20"/>
                <w:szCs w:val="20"/>
              </w:rPr>
            </w:pPr>
            <w:r w:rsidRPr="009F5D9A">
              <w:rPr>
                <w:bCs/>
                <w:sz w:val="20"/>
                <w:szCs w:val="20"/>
              </w:rPr>
              <w:t>"human rights" or "women's rights"</w:t>
            </w:r>
          </w:p>
        </w:tc>
        <w:tc>
          <w:tcPr>
            <w:tcW w:w="1094" w:type="dxa"/>
            <w:tcBorders>
              <w:top w:val="single" w:sz="4" w:space="0" w:color="auto"/>
              <w:left w:val="single" w:sz="4" w:space="0" w:color="auto"/>
              <w:bottom w:val="single" w:sz="4" w:space="0" w:color="auto"/>
              <w:right w:val="single" w:sz="4" w:space="0" w:color="auto"/>
            </w:tcBorders>
            <w:hideMark/>
          </w:tcPr>
          <w:p w:rsidR="007A3D2D" w:rsidRDefault="007A3D2D" w:rsidP="003720CA">
            <w:pPr>
              <w:jc w:val="center"/>
              <w:rPr>
                <w:sz w:val="20"/>
                <w:szCs w:val="20"/>
              </w:rPr>
            </w:pPr>
          </w:p>
          <w:p w:rsidR="003720CA" w:rsidRDefault="00577055" w:rsidP="003720CA">
            <w:pPr>
              <w:jc w:val="center"/>
              <w:rPr>
                <w:sz w:val="20"/>
                <w:szCs w:val="20"/>
              </w:rPr>
            </w:pPr>
            <w:r>
              <w:rPr>
                <w:sz w:val="20"/>
                <w:szCs w:val="20"/>
              </w:rPr>
              <w:t>2</w:t>
            </w:r>
          </w:p>
        </w:tc>
        <w:tc>
          <w:tcPr>
            <w:tcW w:w="7645" w:type="dxa"/>
            <w:tcBorders>
              <w:top w:val="single" w:sz="4" w:space="0" w:color="auto"/>
              <w:left w:val="single" w:sz="4" w:space="0" w:color="auto"/>
              <w:bottom w:val="single" w:sz="4" w:space="0" w:color="auto"/>
              <w:right w:val="single" w:sz="4" w:space="0" w:color="auto"/>
            </w:tcBorders>
          </w:tcPr>
          <w:p w:rsidR="00F5259D" w:rsidRDefault="00F5259D" w:rsidP="007A3D2D">
            <w:pPr>
              <w:rPr>
                <w:sz w:val="20"/>
                <w:szCs w:val="20"/>
              </w:rPr>
            </w:pPr>
          </w:p>
          <w:p w:rsidR="003720CA" w:rsidRDefault="007A3D2D" w:rsidP="007A3D2D">
            <w:pPr>
              <w:rPr>
                <w:sz w:val="20"/>
                <w:szCs w:val="20"/>
              </w:rPr>
            </w:pPr>
            <w:r>
              <w:rPr>
                <w:sz w:val="20"/>
                <w:szCs w:val="20"/>
              </w:rPr>
              <w:t>Women’s rights in the context of reproductive rights.</w:t>
            </w:r>
          </w:p>
          <w:p w:rsidR="00F5259D" w:rsidRDefault="00F5259D" w:rsidP="007A3D2D">
            <w:pP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lang w:val="en-US"/>
              </w:rPr>
            </w:pPr>
          </w:p>
          <w:p w:rsidR="003720CA" w:rsidRPr="009F5D9A" w:rsidRDefault="003720CA" w:rsidP="004A1B85">
            <w:pPr>
              <w:pStyle w:val="ListParagraph"/>
              <w:numPr>
                <w:ilvl w:val="0"/>
                <w:numId w:val="10"/>
              </w:numPr>
              <w:rPr>
                <w:bCs/>
                <w:sz w:val="20"/>
                <w:szCs w:val="20"/>
              </w:rPr>
            </w:pPr>
            <w:r w:rsidRPr="009F5D9A">
              <w:rPr>
                <w:bCs/>
                <w:sz w:val="20"/>
                <w:szCs w:val="20"/>
              </w:rPr>
              <w:t>"differential or specific health needs/outcomes of women and/or men</w:t>
            </w:r>
          </w:p>
        </w:tc>
        <w:tc>
          <w:tcPr>
            <w:tcW w:w="1094" w:type="dxa"/>
            <w:tcBorders>
              <w:top w:val="single" w:sz="4" w:space="0" w:color="auto"/>
              <w:left w:val="single" w:sz="4" w:space="0" w:color="auto"/>
              <w:bottom w:val="single" w:sz="4" w:space="0" w:color="auto"/>
              <w:right w:val="single" w:sz="4" w:space="0" w:color="auto"/>
            </w:tcBorders>
            <w:hideMark/>
          </w:tcPr>
          <w:p w:rsidR="00F5259D" w:rsidRDefault="00F5259D" w:rsidP="003720CA">
            <w:pPr>
              <w:jc w:val="center"/>
              <w:rPr>
                <w:sz w:val="20"/>
                <w:szCs w:val="20"/>
              </w:rPr>
            </w:pPr>
          </w:p>
          <w:p w:rsidR="003720CA" w:rsidRDefault="00F5259D" w:rsidP="003720CA">
            <w:pPr>
              <w:jc w:val="center"/>
              <w:rPr>
                <w:sz w:val="20"/>
                <w:szCs w:val="20"/>
              </w:rPr>
            </w:pPr>
            <w:r>
              <w:rPr>
                <w:sz w:val="20"/>
                <w:szCs w:val="20"/>
              </w:rPr>
              <w:t>5</w:t>
            </w:r>
          </w:p>
        </w:tc>
        <w:tc>
          <w:tcPr>
            <w:tcW w:w="7645" w:type="dxa"/>
            <w:tcBorders>
              <w:top w:val="single" w:sz="4" w:space="0" w:color="auto"/>
              <w:left w:val="single" w:sz="4" w:space="0" w:color="auto"/>
              <w:bottom w:val="single" w:sz="4" w:space="0" w:color="auto"/>
              <w:right w:val="single" w:sz="4" w:space="0" w:color="auto"/>
            </w:tcBorders>
          </w:tcPr>
          <w:p w:rsidR="003720CA" w:rsidRDefault="00577055" w:rsidP="00577055">
            <w:pPr>
              <w:rPr>
                <w:sz w:val="20"/>
                <w:szCs w:val="20"/>
              </w:rPr>
            </w:pPr>
            <w:r w:rsidRPr="00577055">
              <w:rPr>
                <w:sz w:val="20"/>
                <w:szCs w:val="20"/>
              </w:rPr>
              <w:t>Women, as caretakers and head of households, are</w:t>
            </w:r>
            <w:r>
              <w:rPr>
                <w:sz w:val="20"/>
                <w:szCs w:val="20"/>
              </w:rPr>
              <w:t xml:space="preserve"> </w:t>
            </w:r>
            <w:r w:rsidRPr="00577055">
              <w:rPr>
                <w:sz w:val="20"/>
                <w:szCs w:val="20"/>
              </w:rPr>
              <w:t>more likely to be affected by changes in social policies, since they can</w:t>
            </w:r>
            <w:r>
              <w:rPr>
                <w:sz w:val="20"/>
                <w:szCs w:val="20"/>
              </w:rPr>
              <w:t xml:space="preserve"> </w:t>
            </w:r>
            <w:r w:rsidRPr="00577055">
              <w:rPr>
                <w:sz w:val="20"/>
                <w:szCs w:val="20"/>
              </w:rPr>
              <w:t xml:space="preserve">dramatically alter the balance between paid </w:t>
            </w:r>
            <w:proofErr w:type="spellStart"/>
            <w:r w:rsidRPr="00577055">
              <w:rPr>
                <w:sz w:val="20"/>
                <w:szCs w:val="20"/>
              </w:rPr>
              <w:t>labor</w:t>
            </w:r>
            <w:proofErr w:type="spellEnd"/>
            <w:r w:rsidRPr="00577055">
              <w:rPr>
                <w:sz w:val="20"/>
                <w:szCs w:val="20"/>
              </w:rPr>
              <w:t xml:space="preserve"> and domestic </w:t>
            </w:r>
            <w:proofErr w:type="spellStart"/>
            <w:r w:rsidRPr="00577055">
              <w:rPr>
                <w:sz w:val="20"/>
                <w:szCs w:val="20"/>
              </w:rPr>
              <w:t>labor</w:t>
            </w:r>
            <w:proofErr w:type="spellEnd"/>
            <w:r w:rsidR="00F5259D">
              <w:rPr>
                <w:sz w:val="20"/>
                <w:szCs w:val="20"/>
              </w:rPr>
              <w:t>.</w:t>
            </w:r>
          </w:p>
          <w:p w:rsidR="00F5259D" w:rsidRDefault="00F5259D" w:rsidP="00577055">
            <w:pPr>
              <w:rPr>
                <w:sz w:val="20"/>
                <w:szCs w:val="20"/>
              </w:rPr>
            </w:pPr>
            <w:r>
              <w:rPr>
                <w:sz w:val="20"/>
                <w:szCs w:val="20"/>
              </w:rPr>
              <w:t xml:space="preserve">The problematic of female headed household is brought into attention </w:t>
            </w:r>
          </w:p>
          <w:p w:rsidR="007A3D2D" w:rsidRDefault="007A3D2D" w:rsidP="00577055">
            <w:pPr>
              <w:rPr>
                <w:sz w:val="20"/>
                <w:szCs w:val="20"/>
              </w:rPr>
            </w:pPr>
            <w:r>
              <w:rPr>
                <w:sz w:val="20"/>
                <w:szCs w:val="20"/>
              </w:rPr>
              <w:t xml:space="preserve">Given the focus of the document on maternal health, the issue of women’s specific needs in that domain is widely discussed, </w:t>
            </w:r>
          </w:p>
          <w:p w:rsidR="007F3FFF" w:rsidRDefault="007F3FFF" w:rsidP="00577055">
            <w:pP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3720CA" w:rsidRPr="009F5D9A" w:rsidRDefault="003720CA" w:rsidP="004A1B85">
            <w:pPr>
              <w:pStyle w:val="ListParagraph"/>
              <w:ind w:left="360"/>
              <w:rPr>
                <w:bCs/>
                <w:sz w:val="20"/>
                <w:szCs w:val="20"/>
              </w:rPr>
            </w:pPr>
          </w:p>
          <w:p w:rsidR="003720CA" w:rsidRPr="009F5D9A" w:rsidRDefault="003720CA" w:rsidP="004A1B85">
            <w:pPr>
              <w:pStyle w:val="ListParagraph"/>
              <w:numPr>
                <w:ilvl w:val="0"/>
                <w:numId w:val="10"/>
              </w:numPr>
              <w:rPr>
                <w:bCs/>
                <w:sz w:val="20"/>
                <w:szCs w:val="20"/>
              </w:rPr>
            </w:pPr>
            <w:r w:rsidRPr="009F5D9A">
              <w:rPr>
                <w:bCs/>
                <w:sz w:val="20"/>
                <w:szCs w:val="20"/>
              </w:rPr>
              <w:t>sex disaggregated data</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8E23B6" w:rsidP="003720CA">
            <w:pPr>
              <w:jc w:val="center"/>
              <w:rPr>
                <w:sz w:val="20"/>
                <w:szCs w:val="20"/>
              </w:rPr>
            </w:pPr>
            <w:r>
              <w:rPr>
                <w:sz w:val="20"/>
                <w:szCs w:val="20"/>
              </w:rPr>
              <w:t>2</w:t>
            </w:r>
          </w:p>
        </w:tc>
        <w:tc>
          <w:tcPr>
            <w:tcW w:w="7645" w:type="dxa"/>
            <w:tcBorders>
              <w:top w:val="single" w:sz="4" w:space="0" w:color="auto"/>
              <w:left w:val="single" w:sz="4" w:space="0" w:color="auto"/>
              <w:bottom w:val="single" w:sz="4" w:space="0" w:color="auto"/>
              <w:right w:val="single" w:sz="4" w:space="0" w:color="auto"/>
            </w:tcBorders>
          </w:tcPr>
          <w:p w:rsidR="007A3D2D" w:rsidRDefault="007A3D2D" w:rsidP="007A3D2D">
            <w:pPr>
              <w:rPr>
                <w:sz w:val="20"/>
                <w:szCs w:val="20"/>
              </w:rPr>
            </w:pPr>
            <w:r>
              <w:rPr>
                <w:sz w:val="20"/>
                <w:szCs w:val="20"/>
              </w:rPr>
              <w:t>There is disaggregation in d</w:t>
            </w:r>
            <w:r w:rsidR="008E23B6">
              <w:rPr>
                <w:sz w:val="20"/>
                <w:szCs w:val="20"/>
              </w:rPr>
              <w:t>emographic data</w:t>
            </w:r>
            <w:r>
              <w:rPr>
                <w:sz w:val="20"/>
                <w:szCs w:val="20"/>
              </w:rPr>
              <w:t>. For instance</w:t>
            </w:r>
            <w:proofErr w:type="gramStart"/>
            <w:r>
              <w:rPr>
                <w:sz w:val="20"/>
                <w:szCs w:val="20"/>
              </w:rPr>
              <w:t xml:space="preserve">, </w:t>
            </w:r>
            <w:r w:rsidR="008E23B6">
              <w:rPr>
                <w:sz w:val="20"/>
                <w:szCs w:val="20"/>
              </w:rPr>
              <w:t xml:space="preserve"> </w:t>
            </w:r>
            <w:r w:rsidR="007F3FFF">
              <w:rPr>
                <w:sz w:val="20"/>
                <w:szCs w:val="20"/>
              </w:rPr>
              <w:t>“</w:t>
            </w:r>
            <w:proofErr w:type="gramEnd"/>
            <w:r w:rsidR="007F3FFF">
              <w:rPr>
                <w:sz w:val="20"/>
                <w:szCs w:val="20"/>
              </w:rPr>
              <w:t>...</w:t>
            </w:r>
            <w:r w:rsidR="007F3FFF" w:rsidRPr="00577055">
              <w:rPr>
                <w:sz w:val="20"/>
                <w:szCs w:val="20"/>
              </w:rPr>
              <w:t>despite increases in overall education, 12% of women are illiterate</w:t>
            </w:r>
            <w:r w:rsidR="008E23B6">
              <w:rPr>
                <w:sz w:val="20"/>
                <w:szCs w:val="20"/>
              </w:rPr>
              <w:t xml:space="preserve"> </w:t>
            </w:r>
            <w:r w:rsidR="007F3FFF" w:rsidRPr="00577055">
              <w:rPr>
                <w:sz w:val="20"/>
                <w:szCs w:val="20"/>
              </w:rPr>
              <w:t>compared to 8% of men</w:t>
            </w:r>
            <w:r>
              <w:rPr>
                <w:sz w:val="20"/>
                <w:szCs w:val="20"/>
              </w:rPr>
              <w:t xml:space="preserve">” . </w:t>
            </w:r>
          </w:p>
          <w:p w:rsidR="003720CA" w:rsidRDefault="007A3D2D" w:rsidP="007A3D2D">
            <w:pPr>
              <w:rPr>
                <w:sz w:val="20"/>
                <w:szCs w:val="20"/>
              </w:rPr>
            </w:pPr>
            <w:r>
              <w:rPr>
                <w:sz w:val="20"/>
                <w:szCs w:val="20"/>
              </w:rPr>
              <w:t>Since the focus is on maternal health, most health data is on women only</w:t>
            </w: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8E23B6" w:rsidRPr="008E23B6" w:rsidRDefault="008E23B6" w:rsidP="008E23B6">
            <w:pPr>
              <w:pStyle w:val="ListParagraph"/>
              <w:ind w:left="360"/>
              <w:rPr>
                <w:sz w:val="20"/>
              </w:rPr>
            </w:pPr>
          </w:p>
          <w:p w:rsidR="003720CA" w:rsidRPr="008E23B6" w:rsidRDefault="003720CA" w:rsidP="004A1B85">
            <w:pPr>
              <w:pStyle w:val="ListParagraph"/>
              <w:numPr>
                <w:ilvl w:val="0"/>
                <w:numId w:val="10"/>
              </w:numPr>
              <w:rPr>
                <w:sz w:val="20"/>
              </w:rPr>
            </w:pPr>
            <w:r w:rsidRPr="009F5D9A">
              <w:rPr>
                <w:bCs/>
                <w:sz w:val="20"/>
                <w:szCs w:val="20"/>
              </w:rPr>
              <w:t>MDG 3</w:t>
            </w:r>
          </w:p>
          <w:p w:rsidR="008E23B6" w:rsidRPr="009F5D9A" w:rsidRDefault="008E23B6" w:rsidP="008E23B6">
            <w:pPr>
              <w:pStyle w:val="ListParagraph"/>
              <w:ind w:left="360"/>
              <w:rPr>
                <w:sz w:val="20"/>
              </w:rPr>
            </w:pPr>
          </w:p>
        </w:tc>
        <w:tc>
          <w:tcPr>
            <w:tcW w:w="1094" w:type="dxa"/>
            <w:tcBorders>
              <w:top w:val="single" w:sz="4" w:space="0" w:color="auto"/>
              <w:left w:val="single" w:sz="4" w:space="0" w:color="auto"/>
              <w:bottom w:val="single" w:sz="4" w:space="0" w:color="auto"/>
              <w:right w:val="single" w:sz="4" w:space="0" w:color="auto"/>
            </w:tcBorders>
            <w:hideMark/>
          </w:tcPr>
          <w:p w:rsidR="008E23B6" w:rsidRDefault="008E23B6" w:rsidP="003720CA">
            <w:pPr>
              <w:jc w:val="center"/>
              <w:rPr>
                <w:sz w:val="20"/>
                <w:szCs w:val="20"/>
              </w:rPr>
            </w:pPr>
          </w:p>
          <w:p w:rsidR="003720CA" w:rsidRDefault="00BD42BB" w:rsidP="003720CA">
            <w:pPr>
              <w:jc w:val="center"/>
              <w:rPr>
                <w:sz w:val="20"/>
                <w:szCs w:val="20"/>
              </w:rPr>
            </w:pPr>
            <w:r>
              <w:rPr>
                <w:sz w:val="20"/>
                <w:szCs w:val="20"/>
              </w:rPr>
              <w:t>3</w:t>
            </w:r>
          </w:p>
        </w:tc>
        <w:tc>
          <w:tcPr>
            <w:tcW w:w="7645"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8E3AF1">
        <w:trPr>
          <w:jc w:val="center"/>
        </w:trPr>
        <w:tc>
          <w:tcPr>
            <w:tcW w:w="4943" w:type="dxa"/>
            <w:tcBorders>
              <w:top w:val="single" w:sz="4" w:space="0" w:color="auto"/>
              <w:left w:val="single" w:sz="4" w:space="0" w:color="auto"/>
              <w:bottom w:val="single" w:sz="4" w:space="0" w:color="auto"/>
              <w:right w:val="single" w:sz="4" w:space="0" w:color="auto"/>
            </w:tcBorders>
            <w:hideMark/>
          </w:tcPr>
          <w:p w:rsidR="001D694B" w:rsidRDefault="001D694B" w:rsidP="003720CA">
            <w:pPr>
              <w:rPr>
                <w:b/>
                <w:sz w:val="20"/>
                <w:szCs w:val="20"/>
              </w:rPr>
            </w:pPr>
          </w:p>
          <w:p w:rsidR="004A1B85" w:rsidRPr="001D694B" w:rsidRDefault="004A1B85" w:rsidP="003720CA">
            <w:pPr>
              <w:rPr>
                <w:sz w:val="20"/>
                <w:szCs w:val="20"/>
              </w:rPr>
            </w:pPr>
            <w:r w:rsidRPr="001D694B">
              <w:rPr>
                <w:sz w:val="20"/>
                <w:szCs w:val="20"/>
              </w:rPr>
              <w:t>Number of gender related references</w:t>
            </w:r>
            <w:r w:rsidR="00F5259D" w:rsidRPr="001D694B">
              <w:rPr>
                <w:sz w:val="20"/>
                <w:szCs w:val="20"/>
              </w:rPr>
              <w:t xml:space="preserve">: </w:t>
            </w:r>
            <w:r w:rsidR="001D694B" w:rsidRPr="001D694B">
              <w:rPr>
                <w:sz w:val="20"/>
                <w:szCs w:val="20"/>
              </w:rPr>
              <w:t xml:space="preserve">        </w:t>
            </w:r>
            <w:r w:rsidR="001D694B">
              <w:rPr>
                <w:sz w:val="20"/>
                <w:szCs w:val="20"/>
              </w:rPr>
              <w:t xml:space="preserve"> </w:t>
            </w:r>
            <w:r w:rsidR="001D694B" w:rsidRPr="001D694B">
              <w:rPr>
                <w:sz w:val="20"/>
                <w:szCs w:val="20"/>
              </w:rPr>
              <w:t xml:space="preserve">  </w:t>
            </w:r>
            <w:r w:rsidR="00F5259D" w:rsidRPr="001D694B">
              <w:rPr>
                <w:sz w:val="20"/>
                <w:szCs w:val="20"/>
              </w:rPr>
              <w:t>65</w:t>
            </w:r>
            <w:r w:rsidR="0059547F" w:rsidRPr="001D694B">
              <w:rPr>
                <w:sz w:val="20"/>
                <w:szCs w:val="20"/>
              </w:rPr>
              <w:t>*</w:t>
            </w:r>
            <w:r w:rsidRPr="001D694B">
              <w:rPr>
                <w:sz w:val="20"/>
                <w:szCs w:val="20"/>
              </w:rPr>
              <w:t xml:space="preserve"> </w:t>
            </w:r>
          </w:p>
          <w:p w:rsidR="004A1B85" w:rsidRPr="001D694B" w:rsidRDefault="003720CA" w:rsidP="003530F9">
            <w:pPr>
              <w:rPr>
                <w:sz w:val="20"/>
                <w:szCs w:val="20"/>
              </w:rPr>
            </w:pPr>
            <w:r w:rsidRPr="001D694B">
              <w:rPr>
                <w:sz w:val="20"/>
                <w:szCs w:val="20"/>
              </w:rPr>
              <w:t xml:space="preserve">Total </w:t>
            </w:r>
            <w:r w:rsidR="004A1B85" w:rsidRPr="001D694B">
              <w:rPr>
                <w:sz w:val="20"/>
                <w:szCs w:val="20"/>
              </w:rPr>
              <w:t>number of w</w:t>
            </w:r>
            <w:r w:rsidRPr="001D694B">
              <w:rPr>
                <w:sz w:val="20"/>
                <w:szCs w:val="20"/>
              </w:rPr>
              <w:t xml:space="preserve">ords in </w:t>
            </w:r>
            <w:r w:rsidR="004A1B85" w:rsidRPr="001D694B">
              <w:rPr>
                <w:sz w:val="20"/>
                <w:szCs w:val="20"/>
              </w:rPr>
              <w:t>document</w:t>
            </w:r>
            <w:r w:rsidR="001D694B" w:rsidRPr="001D694B">
              <w:rPr>
                <w:sz w:val="20"/>
                <w:szCs w:val="20"/>
              </w:rPr>
              <w:t xml:space="preserve">:        </w:t>
            </w:r>
            <w:r w:rsidR="00A1642D">
              <w:rPr>
                <w:sz w:val="20"/>
                <w:szCs w:val="20"/>
              </w:rPr>
              <w:t>18,479</w:t>
            </w:r>
          </w:p>
          <w:p w:rsidR="00D028D5" w:rsidRDefault="00D028D5" w:rsidP="00D028D5">
            <w:pPr>
              <w:rPr>
                <w:b/>
                <w:sz w:val="20"/>
                <w:szCs w:val="20"/>
              </w:rPr>
            </w:pPr>
            <w:r w:rsidRPr="001D694B">
              <w:rPr>
                <w:sz w:val="20"/>
                <w:szCs w:val="20"/>
              </w:rPr>
              <w:t>Total number of pages in the document:</w:t>
            </w:r>
            <w:r>
              <w:rPr>
                <w:b/>
                <w:sz w:val="20"/>
                <w:szCs w:val="20"/>
              </w:rPr>
              <w:t xml:space="preserve">  </w:t>
            </w:r>
            <w:r w:rsidR="0040577E">
              <w:rPr>
                <w:b/>
                <w:sz w:val="20"/>
                <w:szCs w:val="20"/>
              </w:rPr>
              <w:t xml:space="preserve">      </w:t>
            </w:r>
            <w:r w:rsidR="0040577E" w:rsidRPr="0040577E">
              <w:rPr>
                <w:sz w:val="20"/>
                <w:szCs w:val="20"/>
              </w:rPr>
              <w:t>60</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3720CA" w:rsidP="003720CA">
            <w:pPr>
              <w:jc w:val="center"/>
              <w:rPr>
                <w:sz w:val="20"/>
                <w:szCs w:val="20"/>
              </w:rPr>
            </w:pPr>
          </w:p>
        </w:tc>
        <w:tc>
          <w:tcPr>
            <w:tcW w:w="7645"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bl>
    <w:p w:rsidR="003720CA" w:rsidRDefault="003720CA" w:rsidP="003720CA"/>
    <w:p w:rsidR="007F3FFF" w:rsidRPr="00F06283" w:rsidRDefault="0059547F" w:rsidP="003720CA">
      <w:pPr>
        <w:rPr>
          <w:sz w:val="20"/>
          <w:szCs w:val="20"/>
        </w:rPr>
      </w:pPr>
      <w:r w:rsidRPr="00F06283">
        <w:rPr>
          <w:sz w:val="20"/>
          <w:szCs w:val="20"/>
        </w:rPr>
        <w:t>*</w:t>
      </w:r>
      <w:r w:rsidRPr="00F06283">
        <w:rPr>
          <w:i/>
          <w:sz w:val="20"/>
          <w:szCs w:val="20"/>
        </w:rPr>
        <w:t>Number of references does not add up since some search categories overlap</w:t>
      </w:r>
    </w:p>
    <w:p w:rsidR="007F3FFF" w:rsidRDefault="007F3FFF" w:rsidP="003720CA"/>
    <w:p w:rsidR="007F3FFF" w:rsidRDefault="007F3FFF" w:rsidP="003720CA"/>
    <w:p w:rsidR="007F3FFF" w:rsidRDefault="007F3FFF">
      <w:pPr>
        <w:spacing w:after="200" w:line="276" w:lineRule="auto"/>
      </w:pPr>
      <w:r>
        <w:br w:type="page"/>
      </w: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9"/>
        <w:gridCol w:w="716"/>
        <w:gridCol w:w="630"/>
        <w:gridCol w:w="630"/>
        <w:gridCol w:w="541"/>
        <w:gridCol w:w="6841"/>
      </w:tblGrid>
      <w:tr w:rsidR="003720CA" w:rsidRPr="00512AA9" w:rsidTr="00D7582C">
        <w:trPr>
          <w:trHeight w:val="1430"/>
        </w:trPr>
        <w:tc>
          <w:tcPr>
            <w:tcW w:w="1628"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ind w:left="5040"/>
              <w:rPr>
                <w:rFonts w:cs="Arial"/>
                <w:bCs/>
                <w:sz w:val="20"/>
                <w:szCs w:val="20"/>
              </w:rPr>
            </w:pPr>
          </w:p>
          <w:p w:rsidR="003720CA" w:rsidRDefault="00803A0A" w:rsidP="003720CA">
            <w:pPr>
              <w:rPr>
                <w:rFonts w:cs="Arial"/>
                <w:bCs/>
                <w:sz w:val="20"/>
                <w:szCs w:val="20"/>
              </w:rPr>
            </w:pPr>
            <w:r>
              <w:t>TABLE 2. CONTENT ANALYSIS OF WHO/PAHO PUBLICATIONS</w:t>
            </w:r>
          </w:p>
          <w:p w:rsidR="003720CA" w:rsidRDefault="003720CA" w:rsidP="003720CA">
            <w:pPr>
              <w:ind w:left="5040"/>
              <w:rPr>
                <w:rFonts w:cs="Arial"/>
                <w:bCs/>
                <w:sz w:val="20"/>
                <w:szCs w:val="20"/>
              </w:rPr>
            </w:pPr>
          </w:p>
          <w:p w:rsidR="003720CA" w:rsidRDefault="003720CA" w:rsidP="003720CA">
            <w:pPr>
              <w:ind w:left="5040"/>
              <w:rPr>
                <w:rFonts w:cs="Arial"/>
                <w:bCs/>
                <w:sz w:val="20"/>
                <w:szCs w:val="20"/>
              </w:rPr>
            </w:pPr>
          </w:p>
          <w:p w:rsidR="003720CA" w:rsidRPr="00512AA9" w:rsidRDefault="006F0477" w:rsidP="003720CA">
            <w:pPr>
              <w:rPr>
                <w:rFonts w:cs="Arial"/>
                <w:bCs/>
                <w:sz w:val="20"/>
                <w:szCs w:val="20"/>
              </w:rPr>
            </w:pPr>
            <w:r>
              <w:rPr>
                <w:rFonts w:cs="Arial"/>
                <w:bCs/>
                <w:sz w:val="20"/>
                <w:szCs w:val="20"/>
              </w:rPr>
              <w:t>Gender Integration Score: 10</w:t>
            </w:r>
          </w:p>
        </w:tc>
        <w:tc>
          <w:tcPr>
            <w:tcW w:w="3372"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3720CA" w:rsidRPr="00512AA9" w:rsidRDefault="003720CA" w:rsidP="003720CA">
            <w:pPr>
              <w:rPr>
                <w:rFonts w:cs="Arial"/>
                <w:bCs/>
                <w:sz w:val="20"/>
                <w:szCs w:val="20"/>
              </w:rPr>
            </w:pPr>
            <w:r w:rsidRPr="00512AA9">
              <w:rPr>
                <w:rFonts w:cs="Arial"/>
                <w:bCs/>
                <w:sz w:val="20"/>
                <w:szCs w:val="20"/>
              </w:rPr>
              <w:t>Name:</w:t>
            </w:r>
            <w:r w:rsidR="004A1B85">
              <w:t xml:space="preserve"> Social Protection in Health Schemes for Mother, Newborn and Child Populations:</w:t>
            </w:r>
            <w:r w:rsidR="004A1B85" w:rsidRPr="004A1B85">
              <w:t xml:space="preserve"> </w:t>
            </w:r>
            <w:r w:rsidR="004A1B85">
              <w:t>Lessons Learned from the Latin American Region. Washington DC,</w:t>
            </w:r>
            <w:r w:rsidR="000D26F2">
              <w:t xml:space="preserve"> (60 pages)</w:t>
            </w:r>
          </w:p>
          <w:p w:rsidR="003720CA" w:rsidRPr="00512AA9" w:rsidRDefault="003720CA" w:rsidP="003720CA">
            <w:pPr>
              <w:rPr>
                <w:rFonts w:cs="Arial"/>
                <w:bCs/>
                <w:sz w:val="20"/>
                <w:szCs w:val="20"/>
              </w:rPr>
            </w:pPr>
            <w:r w:rsidRPr="00512AA9">
              <w:rPr>
                <w:rFonts w:cs="Arial"/>
                <w:bCs/>
                <w:sz w:val="20"/>
                <w:szCs w:val="20"/>
              </w:rPr>
              <w:t>Year:</w:t>
            </w:r>
            <w:r w:rsidR="004A1B85">
              <w:rPr>
                <w:rFonts w:cs="Arial"/>
                <w:bCs/>
                <w:sz w:val="20"/>
                <w:szCs w:val="20"/>
              </w:rPr>
              <w:t xml:space="preserve"> English</w:t>
            </w:r>
          </w:p>
          <w:p w:rsidR="003720CA" w:rsidRPr="00512AA9" w:rsidRDefault="003720CA" w:rsidP="003720CA">
            <w:pPr>
              <w:rPr>
                <w:rFonts w:cs="Arial"/>
                <w:bCs/>
                <w:sz w:val="20"/>
                <w:szCs w:val="20"/>
              </w:rPr>
            </w:pPr>
            <w:r w:rsidRPr="00512AA9">
              <w:rPr>
                <w:rFonts w:cs="Arial"/>
                <w:bCs/>
                <w:sz w:val="20"/>
                <w:szCs w:val="20"/>
              </w:rPr>
              <w:t>Language:</w:t>
            </w:r>
            <w:r w:rsidR="004A1B85">
              <w:t xml:space="preserve"> 2007</w:t>
            </w:r>
          </w:p>
          <w:p w:rsidR="003720CA" w:rsidRPr="00512AA9" w:rsidRDefault="003720CA" w:rsidP="003720CA">
            <w:pPr>
              <w:rPr>
                <w:rFonts w:cs="Arial"/>
                <w:bCs/>
                <w:sz w:val="20"/>
                <w:szCs w:val="20"/>
              </w:rPr>
            </w:pPr>
            <w:r w:rsidRPr="00512AA9">
              <w:rPr>
                <w:rFonts w:cs="Arial"/>
                <w:bCs/>
                <w:sz w:val="20"/>
                <w:szCs w:val="20"/>
              </w:rPr>
              <w:t>Region:</w:t>
            </w:r>
            <w:r w:rsidR="004A1B85">
              <w:rPr>
                <w:rFonts w:cs="Arial"/>
                <w:bCs/>
                <w:sz w:val="20"/>
                <w:szCs w:val="20"/>
              </w:rPr>
              <w:t xml:space="preserve"> PAHO</w:t>
            </w:r>
          </w:p>
          <w:p w:rsidR="003720CA" w:rsidRPr="00512AA9" w:rsidRDefault="003720CA" w:rsidP="003720CA">
            <w:pPr>
              <w:rPr>
                <w:rFonts w:cs="Arial"/>
                <w:bCs/>
                <w:sz w:val="20"/>
                <w:szCs w:val="20"/>
              </w:rPr>
            </w:pPr>
            <w:r w:rsidRPr="00512AA9">
              <w:rPr>
                <w:rFonts w:cs="Arial"/>
                <w:bCs/>
                <w:sz w:val="20"/>
                <w:szCs w:val="20"/>
              </w:rPr>
              <w:t>Type of publication:</w:t>
            </w:r>
            <w:r w:rsidR="004A1B85">
              <w:rPr>
                <w:rFonts w:cs="Arial"/>
                <w:bCs/>
                <w:sz w:val="20"/>
                <w:szCs w:val="20"/>
              </w:rPr>
              <w:t xml:space="preserve"> Evidence </w:t>
            </w:r>
            <w:r w:rsidR="00722C65">
              <w:rPr>
                <w:rFonts w:cs="Arial"/>
                <w:bCs/>
                <w:sz w:val="20"/>
                <w:szCs w:val="20"/>
              </w:rPr>
              <w:t>type Publication</w:t>
            </w:r>
          </w:p>
          <w:p w:rsidR="003720CA" w:rsidRPr="00512AA9" w:rsidRDefault="003720CA" w:rsidP="003720CA">
            <w:pPr>
              <w:rPr>
                <w:rFonts w:cs="Arial"/>
                <w:bCs/>
                <w:sz w:val="20"/>
                <w:szCs w:val="20"/>
              </w:rPr>
            </w:pPr>
            <w:r w:rsidRPr="00512AA9">
              <w:rPr>
                <w:rFonts w:cs="Arial"/>
                <w:bCs/>
                <w:sz w:val="20"/>
                <w:szCs w:val="20"/>
              </w:rPr>
              <w:t>Subject:</w:t>
            </w:r>
            <w:r w:rsidR="004A1B85">
              <w:rPr>
                <w:rFonts w:cs="Arial"/>
                <w:bCs/>
                <w:sz w:val="20"/>
                <w:szCs w:val="20"/>
              </w:rPr>
              <w:t xml:space="preserve"> Social Protection in Health</w:t>
            </w:r>
          </w:p>
        </w:tc>
      </w:tr>
      <w:tr w:rsidR="00C41EA8" w:rsidTr="00D7582C">
        <w:tc>
          <w:tcPr>
            <w:tcW w:w="1628" w:type="pct"/>
            <w:tcBorders>
              <w:top w:val="single" w:sz="4" w:space="0" w:color="auto"/>
              <w:left w:val="single" w:sz="4" w:space="0" w:color="auto"/>
              <w:bottom w:val="single" w:sz="4" w:space="0" w:color="auto"/>
              <w:right w:val="single" w:sz="4" w:space="0" w:color="auto"/>
            </w:tcBorders>
          </w:tcPr>
          <w:p w:rsidR="001C2A20" w:rsidRDefault="001C2A20" w:rsidP="001C2A20">
            <w:pPr>
              <w:jc w:val="center"/>
              <w:rPr>
                <w:rFonts w:cs="Arial"/>
                <w:b/>
                <w:bCs/>
                <w:szCs w:val="20"/>
              </w:rPr>
            </w:pPr>
          </w:p>
          <w:p w:rsidR="003720CA" w:rsidRPr="003720CA" w:rsidRDefault="003720CA" w:rsidP="001C2A20">
            <w:pPr>
              <w:jc w:val="center"/>
              <w:rPr>
                <w:rFonts w:cs="Arial"/>
                <w:b/>
                <w:bCs/>
                <w:sz w:val="20"/>
                <w:szCs w:val="20"/>
              </w:rPr>
            </w:pPr>
            <w:r w:rsidRPr="003720CA">
              <w:rPr>
                <w:rFonts w:cs="Arial"/>
                <w:b/>
                <w:bCs/>
                <w:szCs w:val="20"/>
              </w:rPr>
              <w:t>Criteria</w:t>
            </w:r>
          </w:p>
        </w:tc>
        <w:tc>
          <w:tcPr>
            <w:tcW w:w="485" w:type="pct"/>
            <w:gridSpan w:val="2"/>
            <w:tcBorders>
              <w:top w:val="single" w:sz="4" w:space="0" w:color="auto"/>
              <w:left w:val="single" w:sz="4" w:space="0" w:color="auto"/>
              <w:bottom w:val="single" w:sz="4" w:space="0" w:color="auto"/>
              <w:right w:val="single" w:sz="4" w:space="0" w:color="auto"/>
            </w:tcBorders>
            <w:hideMark/>
          </w:tcPr>
          <w:p w:rsidR="001C2A20" w:rsidRDefault="001C2A20" w:rsidP="003720CA">
            <w:pPr>
              <w:jc w:val="center"/>
              <w:rPr>
                <w:rFonts w:cs="Arial"/>
                <w:b/>
                <w:bCs/>
                <w:sz w:val="20"/>
                <w:szCs w:val="18"/>
              </w:rPr>
            </w:pPr>
          </w:p>
          <w:p w:rsidR="003720CA" w:rsidRPr="003720CA" w:rsidRDefault="003720CA" w:rsidP="003720CA">
            <w:pPr>
              <w:jc w:val="center"/>
              <w:rPr>
                <w:rFonts w:cs="Arial"/>
                <w:b/>
                <w:bCs/>
                <w:sz w:val="20"/>
                <w:szCs w:val="18"/>
              </w:rPr>
            </w:pPr>
            <w:r w:rsidRPr="00793416">
              <w:rPr>
                <w:rFonts w:cs="Arial"/>
                <w:b/>
                <w:bCs/>
                <w:szCs w:val="18"/>
              </w:rPr>
              <w:t xml:space="preserve">Yes </w:t>
            </w:r>
            <w:r w:rsidRPr="003720CA">
              <w:rPr>
                <w:rFonts w:cs="Arial"/>
                <w:bCs/>
                <w:sz w:val="20"/>
                <w:szCs w:val="18"/>
              </w:rPr>
              <w:t>(1)</w:t>
            </w:r>
          </w:p>
        </w:tc>
        <w:tc>
          <w:tcPr>
            <w:tcW w:w="227" w:type="pct"/>
            <w:tcBorders>
              <w:top w:val="single" w:sz="4" w:space="0" w:color="auto"/>
              <w:left w:val="single" w:sz="4" w:space="0" w:color="auto"/>
              <w:bottom w:val="single" w:sz="4" w:space="0" w:color="auto"/>
              <w:right w:val="single" w:sz="4" w:space="0" w:color="auto"/>
            </w:tcBorders>
            <w:hideMark/>
          </w:tcPr>
          <w:p w:rsidR="001C2A20" w:rsidRDefault="001C2A20" w:rsidP="003720CA">
            <w:pPr>
              <w:rPr>
                <w:rFonts w:cs="Arial"/>
                <w:b/>
                <w:bCs/>
                <w:sz w:val="20"/>
                <w:szCs w:val="18"/>
              </w:rPr>
            </w:pPr>
          </w:p>
          <w:p w:rsidR="003720CA" w:rsidRPr="003720CA" w:rsidRDefault="003720CA" w:rsidP="003720CA">
            <w:pPr>
              <w:rPr>
                <w:rFonts w:cs="Arial"/>
                <w:b/>
                <w:bCs/>
                <w:sz w:val="20"/>
                <w:szCs w:val="18"/>
              </w:rPr>
            </w:pPr>
            <w:r w:rsidRPr="003720CA">
              <w:rPr>
                <w:rFonts w:cs="Arial"/>
                <w:b/>
                <w:bCs/>
                <w:sz w:val="20"/>
                <w:szCs w:val="18"/>
              </w:rPr>
              <w:t xml:space="preserve">No </w:t>
            </w:r>
            <w:r w:rsidRPr="003720CA">
              <w:rPr>
                <w:rFonts w:cs="Arial"/>
                <w:bCs/>
                <w:sz w:val="20"/>
                <w:szCs w:val="18"/>
              </w:rPr>
              <w:t>(0)</w:t>
            </w:r>
          </w:p>
        </w:tc>
        <w:tc>
          <w:tcPr>
            <w:tcW w:w="195" w:type="pct"/>
            <w:tcBorders>
              <w:top w:val="single" w:sz="4" w:space="0" w:color="auto"/>
              <w:left w:val="single" w:sz="4" w:space="0" w:color="auto"/>
              <w:bottom w:val="single" w:sz="4" w:space="0" w:color="auto"/>
              <w:right w:val="single" w:sz="4" w:space="0" w:color="auto"/>
            </w:tcBorders>
            <w:hideMark/>
          </w:tcPr>
          <w:p w:rsidR="001C2A20" w:rsidRDefault="001C2A20" w:rsidP="003720CA">
            <w:pPr>
              <w:rPr>
                <w:rFonts w:cs="Arial"/>
                <w:b/>
                <w:bCs/>
                <w:sz w:val="18"/>
                <w:szCs w:val="16"/>
              </w:rPr>
            </w:pPr>
          </w:p>
          <w:p w:rsidR="003720CA" w:rsidRPr="003720CA" w:rsidRDefault="003720CA" w:rsidP="003720CA">
            <w:pPr>
              <w:rPr>
                <w:rFonts w:cs="Arial"/>
                <w:b/>
                <w:bCs/>
                <w:sz w:val="20"/>
                <w:szCs w:val="16"/>
              </w:rPr>
            </w:pPr>
            <w:r w:rsidRPr="00E22D8F">
              <w:rPr>
                <w:rFonts w:cs="Arial"/>
                <w:b/>
                <w:bCs/>
                <w:sz w:val="18"/>
                <w:szCs w:val="16"/>
              </w:rPr>
              <w:t xml:space="preserve">N/A  </w:t>
            </w:r>
            <w:r w:rsidRPr="00E22D8F">
              <w:rPr>
                <w:rFonts w:cs="Arial"/>
                <w:bCs/>
                <w:sz w:val="18"/>
                <w:szCs w:val="16"/>
              </w:rPr>
              <w:t>(97)</w:t>
            </w:r>
          </w:p>
        </w:tc>
        <w:tc>
          <w:tcPr>
            <w:tcW w:w="2465" w:type="pct"/>
            <w:tcBorders>
              <w:top w:val="single" w:sz="4" w:space="0" w:color="auto"/>
              <w:left w:val="single" w:sz="4" w:space="0" w:color="auto"/>
              <w:bottom w:val="single" w:sz="4" w:space="0" w:color="auto"/>
              <w:right w:val="single" w:sz="4" w:space="0" w:color="auto"/>
            </w:tcBorders>
            <w:hideMark/>
          </w:tcPr>
          <w:p w:rsidR="001C2A20" w:rsidRDefault="001C2A20" w:rsidP="001C2A20">
            <w:pPr>
              <w:jc w:val="center"/>
              <w:rPr>
                <w:rFonts w:cs="Arial"/>
                <w:b/>
                <w:bCs/>
                <w:szCs w:val="18"/>
              </w:rPr>
            </w:pPr>
          </w:p>
          <w:p w:rsidR="001C2A20" w:rsidRDefault="003720CA" w:rsidP="001C2A20">
            <w:pPr>
              <w:jc w:val="center"/>
              <w:rPr>
                <w:rFonts w:cs="Arial"/>
                <w:b/>
                <w:bCs/>
                <w:szCs w:val="18"/>
              </w:rPr>
            </w:pPr>
            <w:r w:rsidRPr="003720CA">
              <w:rPr>
                <w:rFonts w:cs="Arial"/>
                <w:b/>
                <w:bCs/>
                <w:szCs w:val="18"/>
              </w:rPr>
              <w:t>Additional remarks</w:t>
            </w:r>
          </w:p>
          <w:p w:rsidR="003720CA" w:rsidRDefault="003720CA" w:rsidP="001C2A20">
            <w:pPr>
              <w:jc w:val="center"/>
              <w:rPr>
                <w:rFonts w:cs="Arial"/>
                <w:bCs/>
                <w:i/>
                <w:sz w:val="18"/>
                <w:szCs w:val="20"/>
              </w:rPr>
            </w:pPr>
            <w:r w:rsidRPr="003720CA">
              <w:rPr>
                <w:rFonts w:cs="Arial"/>
                <w:b/>
                <w:bCs/>
                <w:szCs w:val="18"/>
              </w:rPr>
              <w:t xml:space="preserve"> </w:t>
            </w:r>
            <w:r w:rsidRPr="009F5D9A">
              <w:rPr>
                <w:rFonts w:cs="Arial"/>
                <w:bCs/>
                <w:i/>
                <w:sz w:val="18"/>
                <w:szCs w:val="20"/>
              </w:rPr>
              <w:t xml:space="preserve">(to specify context in which words </w:t>
            </w:r>
            <w:r>
              <w:rPr>
                <w:rFonts w:cs="Arial"/>
                <w:bCs/>
                <w:i/>
                <w:sz w:val="18"/>
                <w:szCs w:val="20"/>
              </w:rPr>
              <w:t xml:space="preserve">were </w:t>
            </w:r>
            <w:r w:rsidRPr="009F5D9A">
              <w:rPr>
                <w:rFonts w:cs="Arial"/>
                <w:bCs/>
                <w:i/>
                <w:sz w:val="18"/>
                <w:szCs w:val="20"/>
              </w:rPr>
              <w:t>used or make qualifying comments)</w:t>
            </w:r>
          </w:p>
          <w:p w:rsidR="001C2A20" w:rsidRDefault="001C2A20" w:rsidP="001C2A20">
            <w:pPr>
              <w:jc w:val="center"/>
              <w:rPr>
                <w:rFonts w:cs="Arial"/>
                <w:b/>
                <w:bCs/>
                <w:sz w:val="18"/>
                <w:szCs w:val="18"/>
              </w:rPr>
            </w:pPr>
          </w:p>
        </w:tc>
      </w:tr>
      <w:tr w:rsidR="00C41EA8" w:rsidTr="00D7582C">
        <w:tc>
          <w:tcPr>
            <w:tcW w:w="1628"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8"/>
                <w:szCs w:val="18"/>
              </w:rPr>
            </w:pPr>
            <w:r>
              <w:rPr>
                <w:rFonts w:cs="Arial"/>
                <w:bCs/>
                <w:sz w:val="18"/>
                <w:szCs w:val="18"/>
              </w:rPr>
              <w:t>1. Does the document include one or more "explicit" statements/references to gender equality or gender equity (</w:t>
            </w:r>
            <w:proofErr w:type="spellStart"/>
            <w:r>
              <w:rPr>
                <w:rFonts w:cs="Arial"/>
                <w:bCs/>
                <w:sz w:val="18"/>
                <w:szCs w:val="18"/>
              </w:rPr>
              <w:t>i.e</w:t>
            </w:r>
            <w:proofErr w:type="spellEnd"/>
            <w:r>
              <w:rPr>
                <w:rFonts w:cs="Arial"/>
                <w:bCs/>
                <w:sz w:val="18"/>
                <w:szCs w:val="18"/>
              </w:rPr>
              <w:t xml:space="preserve"> search terms </w:t>
            </w:r>
            <w:proofErr w:type="gramStart"/>
            <w:r>
              <w:rPr>
                <w:rFonts w:cs="Arial"/>
                <w:bCs/>
                <w:sz w:val="18"/>
                <w:szCs w:val="18"/>
              </w:rPr>
              <w:t xml:space="preserve">a </w:t>
            </w:r>
            <w:proofErr w:type="spellStart"/>
            <w:r>
              <w:rPr>
                <w:rFonts w:cs="Arial"/>
                <w:bCs/>
                <w:sz w:val="18"/>
                <w:szCs w:val="18"/>
              </w:rPr>
              <w:t>to</w:t>
            </w:r>
            <w:proofErr w:type="spellEnd"/>
            <w:proofErr w:type="gramEnd"/>
            <w:r>
              <w:rPr>
                <w:rFonts w:cs="Arial"/>
                <w:bCs/>
                <w:sz w:val="18"/>
                <w:szCs w:val="18"/>
              </w:rPr>
              <w:t xml:space="preserve"> d)?</w:t>
            </w:r>
          </w:p>
        </w:tc>
        <w:tc>
          <w:tcPr>
            <w:tcW w:w="485" w:type="pct"/>
            <w:gridSpan w:val="2"/>
            <w:tcBorders>
              <w:top w:val="single" w:sz="4" w:space="0" w:color="auto"/>
              <w:left w:val="single" w:sz="4" w:space="0" w:color="auto"/>
              <w:bottom w:val="single" w:sz="4" w:space="0" w:color="auto"/>
              <w:right w:val="single" w:sz="4" w:space="0" w:color="auto"/>
            </w:tcBorders>
          </w:tcPr>
          <w:p w:rsidR="001C2A20" w:rsidRDefault="001C2A20" w:rsidP="00D028D5">
            <w:pPr>
              <w:jc w:val="center"/>
              <w:rPr>
                <w:rFonts w:cs="Arial"/>
                <w:b/>
                <w:bCs/>
                <w:szCs w:val="20"/>
              </w:rPr>
            </w:pPr>
          </w:p>
          <w:p w:rsidR="003720CA" w:rsidRPr="00D028D5" w:rsidRDefault="003530F9" w:rsidP="00D028D5">
            <w:pPr>
              <w:jc w:val="center"/>
              <w:rPr>
                <w:rFonts w:cs="Arial"/>
                <w:b/>
                <w:bCs/>
                <w:sz w:val="20"/>
                <w:szCs w:val="20"/>
              </w:rPr>
            </w:pPr>
            <w:r w:rsidRPr="00D028D5">
              <w:rPr>
                <w:rFonts w:cs="Arial"/>
                <w:b/>
                <w:bCs/>
                <w:szCs w:val="20"/>
              </w:rPr>
              <w:t>1</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19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65" w:type="pct"/>
            <w:tcBorders>
              <w:top w:val="single" w:sz="4" w:space="0" w:color="auto"/>
              <w:left w:val="single" w:sz="4" w:space="0" w:color="auto"/>
              <w:bottom w:val="single" w:sz="4" w:space="0" w:color="auto"/>
              <w:right w:val="single" w:sz="4" w:space="0" w:color="auto"/>
            </w:tcBorders>
          </w:tcPr>
          <w:p w:rsidR="003720CA" w:rsidRDefault="00D7582C" w:rsidP="001C2A20">
            <w:pPr>
              <w:rPr>
                <w:rFonts w:cs="Arial"/>
                <w:bCs/>
                <w:sz w:val="20"/>
                <w:szCs w:val="20"/>
              </w:rPr>
            </w:pPr>
            <w:r>
              <w:rPr>
                <w:rFonts w:cs="Arial"/>
                <w:bCs/>
                <w:sz w:val="20"/>
                <w:szCs w:val="20"/>
              </w:rPr>
              <w:t xml:space="preserve">It contains more than 10 explicit references, particularly in the context of equity, inequality and discrimination. </w:t>
            </w:r>
            <w:r w:rsidR="00C91B31">
              <w:rPr>
                <w:rFonts w:cs="Arial"/>
                <w:bCs/>
                <w:sz w:val="20"/>
                <w:szCs w:val="20"/>
              </w:rPr>
              <w:t>It is important to mention that gender is highlighted as a determinant from the very presentation of the document</w:t>
            </w:r>
            <w:r w:rsidR="001C2A20">
              <w:rPr>
                <w:rFonts w:cs="Arial"/>
                <w:bCs/>
                <w:sz w:val="20"/>
                <w:szCs w:val="20"/>
              </w:rPr>
              <w:t>: “</w:t>
            </w:r>
            <w:r w:rsidR="001C2A20" w:rsidRPr="001C2A20">
              <w:rPr>
                <w:rFonts w:cs="Arial"/>
                <w:bCs/>
                <w:i/>
                <w:sz w:val="20"/>
                <w:szCs w:val="20"/>
              </w:rPr>
              <w:t>to understand the role these interventions play in the broader institutional setting of existing health systems and their relationship with social determinants of health such as socio-economic status, gender, and ethnicity”</w:t>
            </w:r>
          </w:p>
        </w:tc>
      </w:tr>
      <w:tr w:rsidR="00C41EA8" w:rsidTr="00D7582C">
        <w:tc>
          <w:tcPr>
            <w:tcW w:w="1628" w:type="pct"/>
            <w:tcBorders>
              <w:top w:val="single" w:sz="4" w:space="0" w:color="auto"/>
              <w:left w:val="single" w:sz="4" w:space="0" w:color="auto"/>
              <w:bottom w:val="single" w:sz="4" w:space="0" w:color="auto"/>
              <w:right w:val="single" w:sz="4" w:space="0" w:color="auto"/>
            </w:tcBorders>
            <w:hideMark/>
          </w:tcPr>
          <w:p w:rsidR="00D7582C" w:rsidRDefault="00D7582C" w:rsidP="003720CA">
            <w:pPr>
              <w:rPr>
                <w:rFonts w:cs="Arial"/>
                <w:bCs/>
                <w:sz w:val="18"/>
                <w:szCs w:val="18"/>
              </w:rPr>
            </w:pPr>
          </w:p>
          <w:p w:rsidR="003720CA" w:rsidRDefault="003720CA" w:rsidP="003720CA">
            <w:pPr>
              <w:rPr>
                <w:rFonts w:cs="Arial"/>
                <w:bCs/>
                <w:sz w:val="18"/>
                <w:szCs w:val="18"/>
              </w:rPr>
            </w:pPr>
            <w:r>
              <w:rPr>
                <w:rFonts w:cs="Arial"/>
                <w:bCs/>
                <w:sz w:val="18"/>
                <w:szCs w:val="18"/>
              </w:rPr>
              <w:t xml:space="preserve">2. Does the document have one or more "implicit" or indirect references to gender (use the search terms e through n) </w:t>
            </w:r>
          </w:p>
        </w:tc>
        <w:tc>
          <w:tcPr>
            <w:tcW w:w="485" w:type="pct"/>
            <w:gridSpan w:val="2"/>
            <w:tcBorders>
              <w:top w:val="single" w:sz="4" w:space="0" w:color="auto"/>
              <w:left w:val="single" w:sz="4" w:space="0" w:color="auto"/>
              <w:bottom w:val="single" w:sz="4" w:space="0" w:color="auto"/>
              <w:right w:val="single" w:sz="4" w:space="0" w:color="auto"/>
            </w:tcBorders>
          </w:tcPr>
          <w:p w:rsidR="003720CA" w:rsidRPr="00D028D5" w:rsidRDefault="003530F9" w:rsidP="00D028D5">
            <w:pPr>
              <w:jc w:val="center"/>
              <w:rPr>
                <w:rFonts w:cs="Arial"/>
                <w:b/>
                <w:bCs/>
                <w:sz w:val="20"/>
                <w:szCs w:val="20"/>
              </w:rPr>
            </w:pPr>
            <w:r w:rsidRPr="00D028D5">
              <w:rPr>
                <w:rFonts w:cs="Arial"/>
                <w:b/>
                <w:bCs/>
                <w:szCs w:val="20"/>
              </w:rPr>
              <w:t>1</w:t>
            </w: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19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65" w:type="pct"/>
            <w:tcBorders>
              <w:top w:val="single" w:sz="4" w:space="0" w:color="auto"/>
              <w:left w:val="single" w:sz="4" w:space="0" w:color="auto"/>
              <w:bottom w:val="single" w:sz="4" w:space="0" w:color="auto"/>
              <w:right w:val="single" w:sz="4" w:space="0" w:color="auto"/>
            </w:tcBorders>
          </w:tcPr>
          <w:p w:rsidR="003720CA" w:rsidRDefault="00B8587B" w:rsidP="003720CA">
            <w:pPr>
              <w:rPr>
                <w:rFonts w:cs="Arial"/>
                <w:bCs/>
                <w:sz w:val="20"/>
                <w:szCs w:val="20"/>
              </w:rPr>
            </w:pPr>
            <w:r>
              <w:rPr>
                <w:rFonts w:cs="Arial"/>
                <w:bCs/>
                <w:sz w:val="20"/>
                <w:szCs w:val="20"/>
              </w:rPr>
              <w:t xml:space="preserve">It contains more than 30 references throughout the text alluding to gender as a health determinant, as a focus for interventions, </w:t>
            </w:r>
            <w:r w:rsidR="00D7582C">
              <w:rPr>
                <w:rFonts w:cs="Arial"/>
                <w:bCs/>
                <w:sz w:val="20"/>
                <w:szCs w:val="20"/>
              </w:rPr>
              <w:t xml:space="preserve">and </w:t>
            </w:r>
            <w:r>
              <w:rPr>
                <w:rFonts w:cs="Arial"/>
                <w:bCs/>
                <w:sz w:val="20"/>
                <w:szCs w:val="20"/>
              </w:rPr>
              <w:t xml:space="preserve">as an </w:t>
            </w:r>
            <w:r w:rsidR="00D7582C">
              <w:rPr>
                <w:rFonts w:cs="Arial"/>
                <w:bCs/>
                <w:sz w:val="20"/>
                <w:szCs w:val="20"/>
              </w:rPr>
              <w:t>approach in analysis and policy.</w:t>
            </w:r>
            <w:r>
              <w:rPr>
                <w:rFonts w:cs="Arial"/>
                <w:bCs/>
                <w:sz w:val="20"/>
                <w:szCs w:val="20"/>
              </w:rPr>
              <w:t xml:space="preserve"> It brings up key issues of gender inequality in the distribution of labo</w:t>
            </w:r>
            <w:r w:rsidR="001C2A20">
              <w:rPr>
                <w:rFonts w:cs="Arial"/>
                <w:bCs/>
                <w:sz w:val="20"/>
                <w:szCs w:val="20"/>
              </w:rPr>
              <w:t>u</w:t>
            </w:r>
            <w:r>
              <w:rPr>
                <w:rFonts w:cs="Arial"/>
                <w:bCs/>
                <w:sz w:val="20"/>
                <w:szCs w:val="20"/>
              </w:rPr>
              <w:t xml:space="preserve">r, </w:t>
            </w:r>
            <w:r w:rsidR="00D7582C">
              <w:rPr>
                <w:rFonts w:cs="Arial"/>
                <w:bCs/>
                <w:sz w:val="20"/>
                <w:szCs w:val="20"/>
              </w:rPr>
              <w:t xml:space="preserve">access to </w:t>
            </w:r>
            <w:r w:rsidR="001C2A20">
              <w:rPr>
                <w:rFonts w:cs="Arial"/>
                <w:bCs/>
                <w:sz w:val="20"/>
                <w:szCs w:val="20"/>
              </w:rPr>
              <w:t>health care, and access to resources &amp;</w:t>
            </w:r>
            <w:r>
              <w:rPr>
                <w:rFonts w:cs="Arial"/>
                <w:bCs/>
                <w:sz w:val="20"/>
                <w:szCs w:val="20"/>
              </w:rPr>
              <w:t xml:space="preserve"> power in society and</w:t>
            </w:r>
            <w:r w:rsidR="001C2A20" w:rsidRPr="001C2A20">
              <w:rPr>
                <w:rFonts w:cs="Arial"/>
                <w:b/>
                <w:bCs/>
                <w:sz w:val="20"/>
                <w:szCs w:val="20"/>
              </w:rPr>
              <w:t xml:space="preserve"> </w:t>
            </w:r>
            <w:r w:rsidRPr="001C2A20">
              <w:rPr>
                <w:rFonts w:cs="Arial"/>
                <w:b/>
                <w:bCs/>
                <w:sz w:val="20"/>
                <w:szCs w:val="20"/>
              </w:rPr>
              <w:t xml:space="preserve">within the family.     </w:t>
            </w:r>
          </w:p>
          <w:p w:rsidR="00B8587B" w:rsidRDefault="00B8587B" w:rsidP="00B8587B">
            <w:pPr>
              <w:rPr>
                <w:i/>
                <w:sz w:val="20"/>
                <w:szCs w:val="20"/>
              </w:rPr>
            </w:pPr>
            <w:r>
              <w:rPr>
                <w:sz w:val="20"/>
                <w:szCs w:val="20"/>
              </w:rPr>
              <w:t xml:space="preserve"> </w:t>
            </w:r>
            <w:r w:rsidR="009F1E50">
              <w:rPr>
                <w:sz w:val="20"/>
                <w:szCs w:val="20"/>
              </w:rPr>
              <w:t xml:space="preserve">    </w:t>
            </w:r>
            <w:r>
              <w:rPr>
                <w:sz w:val="20"/>
                <w:szCs w:val="20"/>
              </w:rPr>
              <w:t>“</w:t>
            </w:r>
            <w:r w:rsidRPr="00B8587B">
              <w:rPr>
                <w:i/>
                <w:sz w:val="20"/>
                <w:szCs w:val="20"/>
              </w:rPr>
              <w:t>the improvement of women’s social status within the family</w:t>
            </w:r>
            <w:r>
              <w:rPr>
                <w:i/>
                <w:sz w:val="20"/>
                <w:szCs w:val="20"/>
              </w:rPr>
              <w:t>..</w:t>
            </w:r>
            <w:r w:rsidRPr="00B8587B">
              <w:rPr>
                <w:i/>
                <w:sz w:val="20"/>
                <w:szCs w:val="20"/>
              </w:rPr>
              <w:t xml:space="preserve">.appear to be crucial in the ability of the SPHS to tackle negative social </w:t>
            </w:r>
            <w:r w:rsidR="009F1E50">
              <w:rPr>
                <w:i/>
                <w:sz w:val="20"/>
                <w:szCs w:val="20"/>
              </w:rPr>
              <w:t>d</w:t>
            </w:r>
            <w:r w:rsidRPr="00B8587B">
              <w:rPr>
                <w:i/>
                <w:sz w:val="20"/>
                <w:szCs w:val="20"/>
              </w:rPr>
              <w:t>eterminants”</w:t>
            </w:r>
          </w:p>
          <w:p w:rsidR="009F1E50" w:rsidRPr="009F1E50" w:rsidRDefault="009F1E50" w:rsidP="00B8587B">
            <w:pPr>
              <w:rPr>
                <w:sz w:val="8"/>
                <w:szCs w:val="20"/>
              </w:rPr>
            </w:pPr>
          </w:p>
          <w:p w:rsidR="003720CA" w:rsidRDefault="009F1E50" w:rsidP="00B8587B">
            <w:pPr>
              <w:rPr>
                <w:rFonts w:cs="Arial"/>
                <w:bCs/>
                <w:sz w:val="20"/>
                <w:szCs w:val="20"/>
              </w:rPr>
            </w:pPr>
            <w:r>
              <w:rPr>
                <w:i/>
                <w:sz w:val="20"/>
                <w:szCs w:val="20"/>
              </w:rPr>
              <w:t xml:space="preserve">  “</w:t>
            </w:r>
            <w:r w:rsidR="00B8587B">
              <w:rPr>
                <w:i/>
                <w:sz w:val="20"/>
                <w:szCs w:val="20"/>
              </w:rPr>
              <w:t xml:space="preserve"> </w:t>
            </w:r>
            <w:r w:rsidR="00B8587B" w:rsidRPr="008058DB">
              <w:rPr>
                <w:i/>
                <w:sz w:val="20"/>
                <w:szCs w:val="20"/>
              </w:rPr>
              <w:t xml:space="preserve">Most important social determinants, such as literacy rate, income, </w:t>
            </w:r>
            <w:r w:rsidR="00B8587B" w:rsidRPr="008058DB">
              <w:rPr>
                <w:b/>
                <w:i/>
                <w:sz w:val="20"/>
                <w:szCs w:val="20"/>
              </w:rPr>
              <w:t>women’s status,</w:t>
            </w:r>
            <w:r w:rsidR="00B8587B">
              <w:rPr>
                <w:b/>
                <w:i/>
                <w:sz w:val="20"/>
                <w:szCs w:val="20"/>
              </w:rPr>
              <w:t xml:space="preserve"> </w:t>
            </w:r>
            <w:r w:rsidR="00B8587B" w:rsidRPr="008058DB">
              <w:rPr>
                <w:i/>
                <w:sz w:val="20"/>
                <w:szCs w:val="20"/>
              </w:rPr>
              <w:t>institutional strength, infrastructure, and governance all work to improve health status</w:t>
            </w:r>
            <w:r w:rsidR="00B8587B">
              <w:rPr>
                <w:i/>
                <w:sz w:val="20"/>
                <w:szCs w:val="20"/>
              </w:rPr>
              <w:t>”.</w:t>
            </w:r>
          </w:p>
          <w:p w:rsidR="003720CA" w:rsidRDefault="003720CA" w:rsidP="003720CA">
            <w:pPr>
              <w:rPr>
                <w:rFonts w:cs="Arial"/>
                <w:bCs/>
                <w:sz w:val="20"/>
                <w:szCs w:val="20"/>
              </w:rPr>
            </w:pPr>
          </w:p>
        </w:tc>
      </w:tr>
      <w:tr w:rsidR="00C41EA8" w:rsidTr="00D7582C">
        <w:tc>
          <w:tcPr>
            <w:tcW w:w="1628"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8"/>
                <w:szCs w:val="18"/>
              </w:rPr>
            </w:pPr>
            <w:r>
              <w:rPr>
                <w:rFonts w:cs="Arial"/>
                <w:bCs/>
                <w:sz w:val="18"/>
                <w:szCs w:val="18"/>
              </w:rPr>
              <w:t>3. Does the document refer to consultation/ partnerships with women's groups in the consultation process (examine document’s annexes, preface, and acknowledgements for mention of collaborations/</w:t>
            </w:r>
            <w:r w:rsidR="00C41EA8">
              <w:rPr>
                <w:rFonts w:cs="Arial"/>
                <w:bCs/>
                <w:sz w:val="18"/>
                <w:szCs w:val="18"/>
              </w:rPr>
              <w:t xml:space="preserve"> </w:t>
            </w:r>
            <w:r>
              <w:rPr>
                <w:rFonts w:cs="Arial"/>
                <w:bCs/>
                <w:sz w:val="18"/>
                <w:szCs w:val="18"/>
              </w:rPr>
              <w:t>partnerships/</w:t>
            </w:r>
            <w:r w:rsidR="00C41EA8">
              <w:rPr>
                <w:rFonts w:cs="Arial"/>
                <w:bCs/>
                <w:sz w:val="18"/>
                <w:szCs w:val="18"/>
              </w:rPr>
              <w:t xml:space="preserve"> </w:t>
            </w:r>
            <w:r>
              <w:rPr>
                <w:rFonts w:cs="Arial"/>
                <w:bCs/>
                <w:sz w:val="18"/>
                <w:szCs w:val="18"/>
              </w:rPr>
              <w:t>consultations)</w:t>
            </w:r>
          </w:p>
        </w:tc>
        <w:tc>
          <w:tcPr>
            <w:tcW w:w="485" w:type="pct"/>
            <w:gridSpan w:val="2"/>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3720CA" w:rsidRPr="00D028D5" w:rsidRDefault="00B8587B" w:rsidP="00D028D5">
            <w:pPr>
              <w:jc w:val="center"/>
              <w:rPr>
                <w:rFonts w:cs="Arial"/>
                <w:b/>
                <w:bCs/>
                <w:sz w:val="20"/>
                <w:szCs w:val="20"/>
              </w:rPr>
            </w:pPr>
            <w:r>
              <w:rPr>
                <w:rFonts w:cs="Arial"/>
                <w:b/>
                <w:bCs/>
                <w:szCs w:val="20"/>
              </w:rPr>
              <w:t>0</w:t>
            </w:r>
          </w:p>
        </w:tc>
        <w:tc>
          <w:tcPr>
            <w:tcW w:w="19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65" w:type="pct"/>
            <w:tcBorders>
              <w:top w:val="single" w:sz="4" w:space="0" w:color="auto"/>
              <w:left w:val="single" w:sz="4" w:space="0" w:color="auto"/>
              <w:bottom w:val="single" w:sz="4" w:space="0" w:color="auto"/>
              <w:right w:val="single" w:sz="4" w:space="0" w:color="auto"/>
            </w:tcBorders>
          </w:tcPr>
          <w:p w:rsidR="003720CA" w:rsidRDefault="0038521D" w:rsidP="001C2A20">
            <w:pPr>
              <w:rPr>
                <w:rFonts w:cs="Arial"/>
                <w:bCs/>
                <w:sz w:val="20"/>
                <w:szCs w:val="20"/>
              </w:rPr>
            </w:pPr>
            <w:r>
              <w:rPr>
                <w:rFonts w:cs="Arial"/>
                <w:bCs/>
                <w:sz w:val="20"/>
                <w:szCs w:val="20"/>
              </w:rPr>
              <w:t>It does not refer to consultations</w:t>
            </w:r>
            <w:r w:rsidR="001C2A20">
              <w:rPr>
                <w:rFonts w:cs="Arial"/>
                <w:bCs/>
                <w:sz w:val="20"/>
                <w:szCs w:val="20"/>
              </w:rPr>
              <w:t xml:space="preserve"> in the process of producing this document. </w:t>
            </w:r>
            <w:r>
              <w:rPr>
                <w:rFonts w:cs="Arial"/>
                <w:bCs/>
                <w:sz w:val="20"/>
                <w:szCs w:val="20"/>
              </w:rPr>
              <w:t xml:space="preserve"> It does allude to contributions by women’s groups to </w:t>
            </w:r>
            <w:r w:rsidR="001C2A20">
              <w:rPr>
                <w:rFonts w:cs="Arial"/>
                <w:bCs/>
                <w:sz w:val="20"/>
                <w:szCs w:val="20"/>
              </w:rPr>
              <w:t xml:space="preserve">relevant </w:t>
            </w:r>
            <w:r>
              <w:rPr>
                <w:rFonts w:cs="Arial"/>
                <w:bCs/>
                <w:sz w:val="20"/>
                <w:szCs w:val="20"/>
              </w:rPr>
              <w:t>policy making in Ecuador, and quotes</w:t>
            </w:r>
            <w:r w:rsidR="001C2A20">
              <w:rPr>
                <w:rFonts w:cs="Arial"/>
                <w:bCs/>
                <w:sz w:val="20"/>
                <w:szCs w:val="20"/>
              </w:rPr>
              <w:t xml:space="preserve"> data</w:t>
            </w:r>
            <w:r>
              <w:rPr>
                <w:rFonts w:cs="Arial"/>
                <w:bCs/>
                <w:sz w:val="20"/>
                <w:szCs w:val="20"/>
              </w:rPr>
              <w:t xml:space="preserve"> provided by the Gender Bureau in that country. </w:t>
            </w:r>
          </w:p>
        </w:tc>
      </w:tr>
      <w:tr w:rsidR="00C41EA8" w:rsidTr="00D7582C">
        <w:trPr>
          <w:trHeight w:val="485"/>
        </w:trPr>
        <w:tc>
          <w:tcPr>
            <w:tcW w:w="1628" w:type="pct"/>
            <w:tcBorders>
              <w:top w:val="single" w:sz="4" w:space="0" w:color="auto"/>
              <w:left w:val="single" w:sz="4" w:space="0" w:color="auto"/>
              <w:bottom w:val="single" w:sz="4" w:space="0" w:color="auto"/>
              <w:right w:val="single" w:sz="4" w:space="0" w:color="auto"/>
            </w:tcBorders>
            <w:hideMark/>
          </w:tcPr>
          <w:p w:rsidR="00D7582C" w:rsidRDefault="00D7582C" w:rsidP="003720CA">
            <w:pPr>
              <w:rPr>
                <w:rFonts w:cs="Arial"/>
                <w:bCs/>
                <w:sz w:val="18"/>
                <w:szCs w:val="18"/>
              </w:rPr>
            </w:pPr>
          </w:p>
          <w:p w:rsidR="003720CA" w:rsidRDefault="003720CA" w:rsidP="003720CA">
            <w:pPr>
              <w:rPr>
                <w:rFonts w:cs="Arial"/>
                <w:bCs/>
                <w:sz w:val="18"/>
                <w:szCs w:val="18"/>
              </w:rPr>
            </w:pPr>
            <w:r>
              <w:rPr>
                <w:rFonts w:cs="Arial"/>
                <w:bCs/>
                <w:sz w:val="18"/>
                <w:szCs w:val="18"/>
              </w:rPr>
              <w:t>4. Does the document recommend use of sex disaggregated data?</w:t>
            </w:r>
          </w:p>
        </w:tc>
        <w:tc>
          <w:tcPr>
            <w:tcW w:w="485" w:type="pct"/>
            <w:gridSpan w:val="2"/>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p w:rsidR="003720CA" w:rsidRDefault="003720CA" w:rsidP="003720CA">
            <w:pP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195" w:type="pct"/>
            <w:tcBorders>
              <w:top w:val="single" w:sz="4" w:space="0" w:color="auto"/>
              <w:left w:val="single" w:sz="4" w:space="0" w:color="auto"/>
              <w:bottom w:val="single" w:sz="4" w:space="0" w:color="auto"/>
              <w:right w:val="single" w:sz="4" w:space="0" w:color="auto"/>
            </w:tcBorders>
          </w:tcPr>
          <w:p w:rsidR="00793416" w:rsidRDefault="00793416" w:rsidP="00D028D5">
            <w:pPr>
              <w:jc w:val="center"/>
              <w:rPr>
                <w:rFonts w:cs="Arial"/>
                <w:b/>
                <w:bCs/>
                <w:szCs w:val="20"/>
              </w:rPr>
            </w:pPr>
          </w:p>
          <w:p w:rsidR="003720CA" w:rsidRPr="00D028D5" w:rsidRDefault="00D028D5" w:rsidP="00D028D5">
            <w:pPr>
              <w:jc w:val="center"/>
              <w:rPr>
                <w:rFonts w:cs="Arial"/>
                <w:b/>
                <w:bCs/>
                <w:sz w:val="20"/>
                <w:szCs w:val="20"/>
              </w:rPr>
            </w:pPr>
            <w:r w:rsidRPr="00D028D5">
              <w:rPr>
                <w:rFonts w:cs="Arial"/>
                <w:b/>
                <w:bCs/>
                <w:szCs w:val="20"/>
              </w:rPr>
              <w:t>97</w:t>
            </w:r>
          </w:p>
        </w:tc>
        <w:tc>
          <w:tcPr>
            <w:tcW w:w="2465" w:type="pct"/>
            <w:tcBorders>
              <w:top w:val="single" w:sz="4" w:space="0" w:color="auto"/>
              <w:left w:val="single" w:sz="4" w:space="0" w:color="auto"/>
              <w:bottom w:val="single" w:sz="4" w:space="0" w:color="auto"/>
              <w:right w:val="single" w:sz="4" w:space="0" w:color="auto"/>
            </w:tcBorders>
          </w:tcPr>
          <w:p w:rsidR="003720CA" w:rsidRDefault="003720CA" w:rsidP="001C2A20">
            <w:pPr>
              <w:rPr>
                <w:rFonts w:cs="Arial"/>
                <w:bCs/>
                <w:sz w:val="20"/>
                <w:szCs w:val="20"/>
              </w:rPr>
            </w:pPr>
          </w:p>
        </w:tc>
      </w:tr>
      <w:tr w:rsidR="00E22D8F" w:rsidTr="00D7582C">
        <w:trPr>
          <w:trHeight w:val="909"/>
        </w:trPr>
        <w:tc>
          <w:tcPr>
            <w:tcW w:w="1628" w:type="pct"/>
            <w:tcBorders>
              <w:top w:val="single" w:sz="4" w:space="0" w:color="auto"/>
              <w:left w:val="single" w:sz="4" w:space="0" w:color="auto"/>
              <w:bottom w:val="single" w:sz="4" w:space="0" w:color="auto"/>
              <w:right w:val="single" w:sz="4" w:space="0" w:color="auto"/>
            </w:tcBorders>
          </w:tcPr>
          <w:p w:rsidR="003720CA" w:rsidRDefault="003720CA" w:rsidP="003720CA">
            <w:pPr>
              <w:rPr>
                <w:sz w:val="18"/>
                <w:szCs w:val="18"/>
              </w:rPr>
            </w:pPr>
            <w:r>
              <w:rPr>
                <w:rFonts w:cs="Arial"/>
                <w:bCs/>
                <w:sz w:val="18"/>
                <w:szCs w:val="18"/>
              </w:rPr>
              <w:t>5. Does the document use/present sex disaggregated data?</w:t>
            </w:r>
            <w:r>
              <w:rPr>
                <w:sz w:val="18"/>
                <w:szCs w:val="18"/>
              </w:rPr>
              <w:t xml:space="preserve"> </w:t>
            </w:r>
          </w:p>
          <w:p w:rsidR="003720CA" w:rsidRDefault="003720CA" w:rsidP="003720CA">
            <w:pPr>
              <w:rPr>
                <w:rFonts w:cs="Arial"/>
                <w:bCs/>
                <w:sz w:val="18"/>
                <w:szCs w:val="18"/>
              </w:rPr>
            </w:pPr>
          </w:p>
        </w:tc>
        <w:tc>
          <w:tcPr>
            <w:tcW w:w="258" w:type="pct"/>
            <w:tcBorders>
              <w:top w:val="single" w:sz="4" w:space="0" w:color="auto"/>
              <w:left w:val="single" w:sz="4" w:space="0" w:color="auto"/>
              <w:bottom w:val="single" w:sz="4" w:space="0" w:color="auto"/>
              <w:right w:val="single" w:sz="4" w:space="0" w:color="auto"/>
            </w:tcBorders>
            <w:hideMark/>
          </w:tcPr>
          <w:p w:rsidR="00C41EA8" w:rsidRDefault="00D7582C" w:rsidP="003720CA">
            <w:pPr>
              <w:rPr>
                <w:rFonts w:cs="Arial"/>
                <w:bCs/>
                <w:sz w:val="14"/>
                <w:szCs w:val="16"/>
              </w:rPr>
            </w:pPr>
            <w:r>
              <w:rPr>
                <w:rFonts w:cs="Arial"/>
                <w:bCs/>
                <w:sz w:val="14"/>
                <w:szCs w:val="16"/>
              </w:rPr>
              <w:t>Where relevant</w:t>
            </w:r>
          </w:p>
          <w:p w:rsidR="003720CA" w:rsidRDefault="003720CA" w:rsidP="003720CA">
            <w:pPr>
              <w:rPr>
                <w:rFonts w:cs="Arial"/>
                <w:bCs/>
                <w:sz w:val="14"/>
                <w:szCs w:val="16"/>
              </w:rPr>
            </w:pPr>
            <w:r w:rsidRPr="006D4349">
              <w:rPr>
                <w:rFonts w:cs="Arial"/>
                <w:bCs/>
                <w:sz w:val="14"/>
                <w:szCs w:val="16"/>
              </w:rPr>
              <w:t>Always (2)</w:t>
            </w:r>
          </w:p>
          <w:p w:rsidR="003530F9" w:rsidRPr="00D028D5" w:rsidRDefault="00B8587B" w:rsidP="00D028D5">
            <w:pPr>
              <w:jc w:val="center"/>
              <w:rPr>
                <w:rFonts w:cs="Arial"/>
                <w:b/>
                <w:bCs/>
                <w:sz w:val="14"/>
                <w:szCs w:val="16"/>
              </w:rPr>
            </w:pPr>
            <w:r>
              <w:rPr>
                <w:rFonts w:cs="Arial"/>
                <w:b/>
                <w:bCs/>
                <w:szCs w:val="16"/>
              </w:rPr>
              <w:t>2</w:t>
            </w:r>
          </w:p>
        </w:tc>
        <w:tc>
          <w:tcPr>
            <w:tcW w:w="227"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4"/>
                <w:szCs w:val="16"/>
              </w:rPr>
            </w:pPr>
            <w:r w:rsidRPr="006D4349">
              <w:rPr>
                <w:rFonts w:cs="Arial"/>
                <w:bCs/>
                <w:sz w:val="14"/>
                <w:szCs w:val="16"/>
              </w:rPr>
              <w:t xml:space="preserve">Some </w:t>
            </w:r>
            <w:r>
              <w:rPr>
                <w:rFonts w:cs="Arial"/>
                <w:bCs/>
                <w:sz w:val="14"/>
                <w:szCs w:val="16"/>
              </w:rPr>
              <w:t>t</w:t>
            </w:r>
            <w:r w:rsidRPr="006D4349">
              <w:rPr>
                <w:rFonts w:cs="Arial"/>
                <w:bCs/>
                <w:sz w:val="14"/>
                <w:szCs w:val="16"/>
              </w:rPr>
              <w:t xml:space="preserve">imes </w:t>
            </w:r>
            <w:r>
              <w:rPr>
                <w:rFonts w:cs="Arial"/>
                <w:bCs/>
                <w:sz w:val="14"/>
                <w:szCs w:val="16"/>
              </w:rPr>
              <w:t xml:space="preserve"> </w:t>
            </w:r>
            <w:r w:rsidRPr="006D4349">
              <w:rPr>
                <w:rFonts w:cs="Arial"/>
                <w:bCs/>
                <w:sz w:val="14"/>
                <w:szCs w:val="16"/>
              </w:rPr>
              <w:t>(1)</w:t>
            </w:r>
          </w:p>
          <w:p w:rsidR="003530F9" w:rsidRDefault="003530F9" w:rsidP="003720CA">
            <w:pPr>
              <w:rPr>
                <w:rFonts w:cs="Arial"/>
                <w:bCs/>
                <w:sz w:val="14"/>
                <w:szCs w:val="16"/>
              </w:rPr>
            </w:pPr>
          </w:p>
          <w:p w:rsidR="003530F9" w:rsidRPr="006D4349" w:rsidRDefault="003530F9" w:rsidP="003720CA">
            <w:pPr>
              <w:rPr>
                <w:rFonts w:cs="Arial"/>
                <w:bCs/>
                <w:sz w:val="14"/>
                <w:szCs w:val="16"/>
              </w:rPr>
            </w:pPr>
          </w:p>
        </w:tc>
        <w:tc>
          <w:tcPr>
            <w:tcW w:w="227"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19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65" w:type="pct"/>
            <w:tcBorders>
              <w:top w:val="single" w:sz="4" w:space="0" w:color="auto"/>
              <w:left w:val="single" w:sz="4" w:space="0" w:color="auto"/>
              <w:bottom w:val="single" w:sz="4" w:space="0" w:color="auto"/>
              <w:right w:val="single" w:sz="4" w:space="0" w:color="auto"/>
            </w:tcBorders>
          </w:tcPr>
          <w:p w:rsidR="003720CA" w:rsidRDefault="00D7582C" w:rsidP="00D7582C">
            <w:pPr>
              <w:rPr>
                <w:i/>
                <w:sz w:val="20"/>
                <w:szCs w:val="20"/>
              </w:rPr>
            </w:pPr>
            <w:r>
              <w:rPr>
                <w:sz w:val="20"/>
                <w:szCs w:val="20"/>
              </w:rPr>
              <w:t xml:space="preserve">Since the </w:t>
            </w:r>
            <w:r w:rsidR="0038521D">
              <w:rPr>
                <w:sz w:val="20"/>
                <w:szCs w:val="20"/>
              </w:rPr>
              <w:t xml:space="preserve">document’s </w:t>
            </w:r>
            <w:r>
              <w:rPr>
                <w:sz w:val="20"/>
                <w:szCs w:val="20"/>
              </w:rPr>
              <w:t xml:space="preserve">focus is on maternal health, most health data </w:t>
            </w:r>
            <w:r w:rsidR="0038521D">
              <w:rPr>
                <w:sz w:val="20"/>
                <w:szCs w:val="20"/>
              </w:rPr>
              <w:t xml:space="preserve">refers to </w:t>
            </w:r>
            <w:r>
              <w:rPr>
                <w:sz w:val="20"/>
                <w:szCs w:val="20"/>
              </w:rPr>
              <w:t>women only.</w:t>
            </w:r>
            <w:r w:rsidR="0038521D">
              <w:rPr>
                <w:sz w:val="20"/>
                <w:szCs w:val="20"/>
              </w:rPr>
              <w:t xml:space="preserve"> However, </w:t>
            </w:r>
            <w:r>
              <w:rPr>
                <w:sz w:val="20"/>
                <w:szCs w:val="20"/>
              </w:rPr>
              <w:t>sex-disaggregat</w:t>
            </w:r>
            <w:r w:rsidR="0038521D">
              <w:rPr>
                <w:sz w:val="20"/>
                <w:szCs w:val="20"/>
              </w:rPr>
              <w:t>ed data is presented in the socio-</w:t>
            </w:r>
            <w:r>
              <w:rPr>
                <w:sz w:val="20"/>
                <w:szCs w:val="20"/>
              </w:rPr>
              <w:t xml:space="preserve">demographic </w:t>
            </w:r>
            <w:r w:rsidR="0038521D">
              <w:rPr>
                <w:sz w:val="20"/>
                <w:szCs w:val="20"/>
              </w:rPr>
              <w:t>contest.</w:t>
            </w:r>
            <w:r>
              <w:rPr>
                <w:sz w:val="20"/>
                <w:szCs w:val="20"/>
              </w:rPr>
              <w:t xml:space="preserve"> For instance</w:t>
            </w:r>
            <w:proofErr w:type="gramStart"/>
            <w:r>
              <w:rPr>
                <w:sz w:val="20"/>
                <w:szCs w:val="20"/>
              </w:rPr>
              <w:t xml:space="preserve">,  </w:t>
            </w:r>
            <w:r w:rsidRPr="00D7582C">
              <w:rPr>
                <w:i/>
                <w:sz w:val="20"/>
                <w:szCs w:val="20"/>
              </w:rPr>
              <w:t>“</w:t>
            </w:r>
            <w:proofErr w:type="gramEnd"/>
            <w:r w:rsidRPr="00D7582C">
              <w:rPr>
                <w:i/>
                <w:sz w:val="20"/>
                <w:szCs w:val="20"/>
              </w:rPr>
              <w:t xml:space="preserve">...despite increases in overall education, 12% of women are illiterate compared to 8% of men” . </w:t>
            </w:r>
          </w:p>
          <w:p w:rsidR="0004568D" w:rsidRDefault="0004568D" w:rsidP="00D7582C">
            <w:pPr>
              <w:rPr>
                <w:rFonts w:cs="Arial"/>
                <w:bCs/>
                <w:sz w:val="20"/>
                <w:szCs w:val="20"/>
              </w:rPr>
            </w:pPr>
          </w:p>
        </w:tc>
      </w:tr>
      <w:tr w:rsidR="00E22D8F" w:rsidTr="00D7582C">
        <w:trPr>
          <w:trHeight w:val="792"/>
        </w:trPr>
        <w:tc>
          <w:tcPr>
            <w:tcW w:w="1628"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8"/>
                <w:szCs w:val="18"/>
              </w:rPr>
            </w:pPr>
            <w:r>
              <w:rPr>
                <w:rFonts w:cs="Arial"/>
                <w:bCs/>
                <w:sz w:val="18"/>
                <w:szCs w:val="18"/>
              </w:rPr>
              <w:t>6. Does the document analyse/interpret the differences between women and men's outcomes, needs, roles, norms (i.e. gender analysis)?</w:t>
            </w:r>
          </w:p>
        </w:tc>
        <w:tc>
          <w:tcPr>
            <w:tcW w:w="258" w:type="pct"/>
            <w:tcBorders>
              <w:top w:val="single" w:sz="4" w:space="0" w:color="auto"/>
              <w:left w:val="single" w:sz="4" w:space="0" w:color="auto"/>
              <w:bottom w:val="single" w:sz="4" w:space="0" w:color="auto"/>
              <w:right w:val="single" w:sz="4" w:space="0" w:color="auto"/>
            </w:tcBorders>
            <w:hideMark/>
          </w:tcPr>
          <w:p w:rsidR="003720CA" w:rsidRDefault="00C41EA8" w:rsidP="00E22D8F">
            <w:pPr>
              <w:rPr>
                <w:rFonts w:cs="Arial"/>
                <w:bCs/>
                <w:sz w:val="14"/>
                <w:szCs w:val="16"/>
              </w:rPr>
            </w:pPr>
            <w:r>
              <w:rPr>
                <w:rFonts w:cs="Arial"/>
                <w:bCs/>
                <w:sz w:val="14"/>
                <w:szCs w:val="16"/>
              </w:rPr>
              <w:t>Where relevant</w:t>
            </w:r>
            <w:r w:rsidR="00D7582C">
              <w:rPr>
                <w:rFonts w:cs="Arial"/>
                <w:bCs/>
                <w:sz w:val="14"/>
                <w:szCs w:val="16"/>
              </w:rPr>
              <w:t>/</w:t>
            </w:r>
            <w:r w:rsidR="00E22D8F">
              <w:rPr>
                <w:rFonts w:cs="Arial"/>
                <w:bCs/>
                <w:sz w:val="14"/>
                <w:szCs w:val="16"/>
              </w:rPr>
              <w:t>Always(</w:t>
            </w:r>
            <w:r w:rsidR="003720CA" w:rsidRPr="006D4349">
              <w:rPr>
                <w:rFonts w:cs="Arial"/>
                <w:bCs/>
                <w:sz w:val="14"/>
                <w:szCs w:val="16"/>
              </w:rPr>
              <w:t>2)</w:t>
            </w:r>
          </w:p>
          <w:p w:rsidR="00D028D5" w:rsidRPr="00D028D5" w:rsidRDefault="00D028D5" w:rsidP="00D028D5">
            <w:pPr>
              <w:jc w:val="center"/>
              <w:rPr>
                <w:rFonts w:cs="Arial"/>
                <w:b/>
                <w:bCs/>
                <w:sz w:val="14"/>
                <w:szCs w:val="16"/>
              </w:rPr>
            </w:pPr>
            <w:r w:rsidRPr="00D028D5">
              <w:rPr>
                <w:rFonts w:cs="Arial"/>
                <w:b/>
                <w:bCs/>
                <w:szCs w:val="16"/>
              </w:rPr>
              <w:t>2</w:t>
            </w:r>
          </w:p>
        </w:tc>
        <w:tc>
          <w:tcPr>
            <w:tcW w:w="227"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 xml:space="preserve"> Some times (1)</w:t>
            </w:r>
          </w:p>
          <w:p w:rsidR="003720CA" w:rsidRPr="006D4349" w:rsidRDefault="003720CA" w:rsidP="003720CA">
            <w:pPr>
              <w:rPr>
                <w:rFonts w:cs="Arial"/>
                <w:bCs/>
                <w:sz w:val="14"/>
                <w:szCs w:val="16"/>
              </w:rPr>
            </w:pPr>
            <w:r w:rsidRPr="006D4349">
              <w:rPr>
                <w:rFonts w:cs="Arial"/>
                <w:bCs/>
                <w:sz w:val="14"/>
                <w:szCs w:val="16"/>
              </w:rPr>
              <w:t xml:space="preserve"> </w:t>
            </w:r>
          </w:p>
        </w:tc>
        <w:tc>
          <w:tcPr>
            <w:tcW w:w="227"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19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65" w:type="pct"/>
            <w:tcBorders>
              <w:top w:val="single" w:sz="4" w:space="0" w:color="auto"/>
              <w:left w:val="single" w:sz="4" w:space="0" w:color="auto"/>
              <w:bottom w:val="single" w:sz="4" w:space="0" w:color="auto"/>
              <w:right w:val="single" w:sz="4" w:space="0" w:color="auto"/>
            </w:tcBorders>
          </w:tcPr>
          <w:p w:rsidR="009F1E50" w:rsidRDefault="0004568D" w:rsidP="00793416">
            <w:pPr>
              <w:rPr>
                <w:rFonts w:cs="Arial"/>
                <w:bCs/>
                <w:sz w:val="20"/>
                <w:szCs w:val="20"/>
              </w:rPr>
            </w:pPr>
            <w:r>
              <w:rPr>
                <w:rFonts w:cs="Arial"/>
                <w:bCs/>
                <w:sz w:val="20"/>
                <w:szCs w:val="20"/>
              </w:rPr>
              <w:t>This is the document</w:t>
            </w:r>
            <w:r w:rsidR="00793416">
              <w:rPr>
                <w:rFonts w:cs="Arial"/>
                <w:bCs/>
                <w:sz w:val="20"/>
                <w:szCs w:val="20"/>
              </w:rPr>
              <w:t xml:space="preserve">’s </w:t>
            </w:r>
            <w:r>
              <w:rPr>
                <w:rFonts w:cs="Arial"/>
                <w:bCs/>
                <w:sz w:val="20"/>
                <w:szCs w:val="20"/>
              </w:rPr>
              <w:t xml:space="preserve">stronger </w:t>
            </w:r>
            <w:r w:rsidR="00793416">
              <w:rPr>
                <w:rFonts w:cs="Arial"/>
                <w:bCs/>
                <w:sz w:val="20"/>
                <w:szCs w:val="20"/>
              </w:rPr>
              <w:t xml:space="preserve">mark regarding </w:t>
            </w:r>
            <w:r>
              <w:rPr>
                <w:rFonts w:cs="Arial"/>
                <w:bCs/>
                <w:sz w:val="20"/>
                <w:szCs w:val="20"/>
              </w:rPr>
              <w:t xml:space="preserve">gender integration. Beyond simply </w:t>
            </w:r>
            <w:r w:rsidR="00793416">
              <w:rPr>
                <w:rFonts w:cs="Arial"/>
                <w:bCs/>
                <w:sz w:val="20"/>
                <w:szCs w:val="20"/>
              </w:rPr>
              <w:t>examining</w:t>
            </w:r>
            <w:r>
              <w:rPr>
                <w:rFonts w:cs="Arial"/>
                <w:bCs/>
                <w:sz w:val="20"/>
                <w:szCs w:val="20"/>
              </w:rPr>
              <w:t xml:space="preserve"> sex-disaggregated data, </w:t>
            </w:r>
            <w:r w:rsidR="00793416">
              <w:rPr>
                <w:rFonts w:cs="Arial"/>
                <w:bCs/>
                <w:sz w:val="20"/>
                <w:szCs w:val="20"/>
              </w:rPr>
              <w:t xml:space="preserve">the document analyses </w:t>
            </w:r>
            <w:r>
              <w:rPr>
                <w:rFonts w:cs="Arial"/>
                <w:bCs/>
                <w:sz w:val="20"/>
                <w:szCs w:val="20"/>
              </w:rPr>
              <w:t xml:space="preserve">gender as a health determinant, </w:t>
            </w:r>
            <w:r w:rsidR="0038521D">
              <w:rPr>
                <w:rFonts w:cs="Arial"/>
                <w:bCs/>
                <w:sz w:val="20"/>
                <w:szCs w:val="20"/>
              </w:rPr>
              <w:t>the health repercussions of women</w:t>
            </w:r>
            <w:r w:rsidR="00793416">
              <w:rPr>
                <w:rFonts w:cs="Arial"/>
                <w:bCs/>
                <w:sz w:val="20"/>
                <w:szCs w:val="20"/>
              </w:rPr>
              <w:t>’s</w:t>
            </w:r>
            <w:r w:rsidR="0038521D">
              <w:rPr>
                <w:rFonts w:cs="Arial"/>
                <w:bCs/>
                <w:sz w:val="20"/>
                <w:szCs w:val="20"/>
              </w:rPr>
              <w:t xml:space="preserve"> lower status</w:t>
            </w:r>
            <w:r w:rsidR="00793416">
              <w:rPr>
                <w:rFonts w:cs="Arial"/>
                <w:bCs/>
                <w:sz w:val="20"/>
                <w:szCs w:val="20"/>
              </w:rPr>
              <w:t>,</w:t>
            </w:r>
            <w:r w:rsidR="0038521D">
              <w:rPr>
                <w:rFonts w:cs="Arial"/>
                <w:bCs/>
                <w:sz w:val="20"/>
                <w:szCs w:val="20"/>
              </w:rPr>
              <w:t xml:space="preserve"> and </w:t>
            </w:r>
            <w:r w:rsidR="00793416">
              <w:rPr>
                <w:rFonts w:cs="Arial"/>
                <w:bCs/>
                <w:sz w:val="20"/>
                <w:szCs w:val="20"/>
              </w:rPr>
              <w:t xml:space="preserve">the policy implications </w:t>
            </w:r>
            <w:r w:rsidR="0038521D">
              <w:rPr>
                <w:rFonts w:cs="Arial"/>
                <w:bCs/>
                <w:sz w:val="20"/>
                <w:szCs w:val="20"/>
              </w:rPr>
              <w:t>of gender differences in roles, norms</w:t>
            </w:r>
            <w:r w:rsidR="00793416">
              <w:rPr>
                <w:rFonts w:cs="Arial"/>
                <w:bCs/>
                <w:sz w:val="20"/>
                <w:szCs w:val="20"/>
              </w:rPr>
              <w:t xml:space="preserve"> and</w:t>
            </w:r>
            <w:r w:rsidR="0038521D">
              <w:rPr>
                <w:rFonts w:cs="Arial"/>
                <w:bCs/>
                <w:sz w:val="20"/>
                <w:szCs w:val="20"/>
              </w:rPr>
              <w:t xml:space="preserve"> </w:t>
            </w:r>
            <w:r w:rsidR="00793416">
              <w:rPr>
                <w:rFonts w:cs="Arial"/>
                <w:bCs/>
                <w:sz w:val="20"/>
                <w:szCs w:val="20"/>
              </w:rPr>
              <w:t>power.</w:t>
            </w:r>
          </w:p>
          <w:p w:rsidR="003720CA" w:rsidRDefault="0004568D" w:rsidP="00793416">
            <w:pPr>
              <w:rPr>
                <w:rFonts w:cs="Arial"/>
                <w:bCs/>
                <w:sz w:val="20"/>
                <w:szCs w:val="20"/>
              </w:rPr>
            </w:pPr>
            <w:r>
              <w:rPr>
                <w:rFonts w:cs="Arial"/>
                <w:bCs/>
                <w:sz w:val="20"/>
                <w:szCs w:val="20"/>
              </w:rPr>
              <w:t xml:space="preserve"> </w:t>
            </w:r>
          </w:p>
        </w:tc>
      </w:tr>
      <w:tr w:rsidR="00E22D8F" w:rsidTr="00D7582C">
        <w:trPr>
          <w:trHeight w:val="792"/>
        </w:trPr>
        <w:tc>
          <w:tcPr>
            <w:tcW w:w="1628"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8"/>
                <w:szCs w:val="18"/>
              </w:rPr>
            </w:pPr>
            <w:r>
              <w:rPr>
                <w:rFonts w:cs="Arial"/>
                <w:bCs/>
                <w:sz w:val="18"/>
                <w:szCs w:val="18"/>
              </w:rPr>
              <w:t>7. Does the document specify at least one action/recommendation to address gender (use search criteria "a to n" specified above in Table 1)</w:t>
            </w:r>
          </w:p>
        </w:tc>
        <w:tc>
          <w:tcPr>
            <w:tcW w:w="258"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4"/>
                <w:szCs w:val="16"/>
              </w:rPr>
            </w:pPr>
            <w:r w:rsidRPr="006D4349">
              <w:rPr>
                <w:rFonts w:cs="Arial"/>
                <w:bCs/>
                <w:sz w:val="14"/>
                <w:szCs w:val="16"/>
              </w:rPr>
              <w:t>Where relevant/Always (2)</w:t>
            </w:r>
          </w:p>
          <w:p w:rsidR="003530F9" w:rsidRPr="00D028D5" w:rsidRDefault="00D028D5" w:rsidP="00D028D5">
            <w:pPr>
              <w:jc w:val="center"/>
              <w:rPr>
                <w:rFonts w:cs="Arial"/>
                <w:b/>
                <w:bCs/>
                <w:sz w:val="20"/>
                <w:szCs w:val="16"/>
              </w:rPr>
            </w:pPr>
            <w:r w:rsidRPr="00D028D5">
              <w:rPr>
                <w:rFonts w:cs="Arial"/>
                <w:b/>
                <w:bCs/>
                <w:szCs w:val="16"/>
              </w:rPr>
              <w:t>2</w:t>
            </w:r>
          </w:p>
        </w:tc>
        <w:tc>
          <w:tcPr>
            <w:tcW w:w="227"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 xml:space="preserve">Some </w:t>
            </w:r>
            <w:r>
              <w:rPr>
                <w:rFonts w:cs="Arial"/>
                <w:bCs/>
                <w:sz w:val="14"/>
                <w:szCs w:val="16"/>
              </w:rPr>
              <w:t xml:space="preserve">times </w:t>
            </w:r>
            <w:r w:rsidRPr="006D4349">
              <w:rPr>
                <w:rFonts w:cs="Arial"/>
                <w:bCs/>
                <w:sz w:val="14"/>
                <w:szCs w:val="16"/>
              </w:rPr>
              <w:t xml:space="preserve"> (1)</w:t>
            </w:r>
          </w:p>
        </w:tc>
        <w:tc>
          <w:tcPr>
            <w:tcW w:w="227"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19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65" w:type="pct"/>
            <w:tcBorders>
              <w:top w:val="single" w:sz="4" w:space="0" w:color="auto"/>
              <w:left w:val="single" w:sz="4" w:space="0" w:color="auto"/>
              <w:bottom w:val="single" w:sz="4" w:space="0" w:color="auto"/>
              <w:right w:val="single" w:sz="4" w:space="0" w:color="auto"/>
            </w:tcBorders>
          </w:tcPr>
          <w:p w:rsidR="003720CA" w:rsidRDefault="009F1E50" w:rsidP="001C2A20">
            <w:pPr>
              <w:rPr>
                <w:rFonts w:cs="Arial"/>
                <w:bCs/>
                <w:i/>
                <w:sz w:val="20"/>
                <w:szCs w:val="20"/>
              </w:rPr>
            </w:pPr>
            <w:r>
              <w:rPr>
                <w:rFonts w:cs="Arial"/>
                <w:bCs/>
                <w:i/>
                <w:sz w:val="20"/>
                <w:szCs w:val="20"/>
              </w:rPr>
              <w:t xml:space="preserve">         </w:t>
            </w:r>
            <w:proofErr w:type="gramStart"/>
            <w:r>
              <w:rPr>
                <w:rFonts w:cs="Arial"/>
                <w:bCs/>
                <w:i/>
                <w:sz w:val="20"/>
                <w:szCs w:val="20"/>
              </w:rPr>
              <w:t xml:space="preserve">“ </w:t>
            </w:r>
            <w:r w:rsidR="001C2A20" w:rsidRPr="009F1E50">
              <w:rPr>
                <w:rFonts w:cs="Arial"/>
                <w:bCs/>
                <w:i/>
                <w:sz w:val="20"/>
                <w:szCs w:val="20"/>
              </w:rPr>
              <w:t>As</w:t>
            </w:r>
            <w:proofErr w:type="gramEnd"/>
            <w:r w:rsidR="001C2A20" w:rsidRPr="009F1E50">
              <w:rPr>
                <w:rFonts w:cs="Arial"/>
                <w:bCs/>
                <w:i/>
                <w:sz w:val="20"/>
                <w:szCs w:val="20"/>
              </w:rPr>
              <w:t xml:space="preserve"> learned from these experiences,</w:t>
            </w:r>
            <w:r w:rsidRPr="009F1E50">
              <w:rPr>
                <w:rFonts w:cs="Arial"/>
                <w:bCs/>
                <w:i/>
                <w:sz w:val="20"/>
                <w:szCs w:val="20"/>
              </w:rPr>
              <w:t xml:space="preserve"> </w:t>
            </w:r>
            <w:r w:rsidR="001C2A20" w:rsidRPr="009F1E50">
              <w:rPr>
                <w:rFonts w:cs="Arial"/>
                <w:bCs/>
                <w:i/>
                <w:sz w:val="20"/>
                <w:szCs w:val="20"/>
              </w:rPr>
              <w:t>conditioned programs achieve better outcomes when they are</w:t>
            </w:r>
            <w:r w:rsidRPr="009F1E50">
              <w:rPr>
                <w:rFonts w:cs="Arial"/>
                <w:bCs/>
                <w:i/>
                <w:sz w:val="20"/>
                <w:szCs w:val="20"/>
              </w:rPr>
              <w:t xml:space="preserve"> </w:t>
            </w:r>
            <w:r w:rsidR="001C2A20" w:rsidRPr="009F1E50">
              <w:rPr>
                <w:rFonts w:cs="Arial"/>
                <w:bCs/>
                <w:i/>
                <w:sz w:val="20"/>
                <w:szCs w:val="20"/>
              </w:rPr>
              <w:t>directed to families instead of individuals and when the mother is the</w:t>
            </w:r>
            <w:r w:rsidRPr="009F1E50">
              <w:rPr>
                <w:rFonts w:cs="Arial"/>
                <w:bCs/>
                <w:i/>
                <w:sz w:val="20"/>
                <w:szCs w:val="20"/>
              </w:rPr>
              <w:t xml:space="preserve"> </w:t>
            </w:r>
            <w:r w:rsidR="001C2A20" w:rsidRPr="009F1E50">
              <w:rPr>
                <w:rFonts w:cs="Arial"/>
                <w:bCs/>
                <w:i/>
                <w:sz w:val="20"/>
                <w:szCs w:val="20"/>
              </w:rPr>
              <w:t>recipient of the monetary or in-kind benefit. The case of OPORTUNIDADES</w:t>
            </w:r>
            <w:r w:rsidRPr="009F1E50">
              <w:rPr>
                <w:rFonts w:cs="Arial"/>
                <w:bCs/>
                <w:i/>
                <w:sz w:val="20"/>
                <w:szCs w:val="20"/>
              </w:rPr>
              <w:t xml:space="preserve"> </w:t>
            </w:r>
            <w:r w:rsidR="001C2A20" w:rsidRPr="009F1E50">
              <w:rPr>
                <w:rFonts w:cs="Arial"/>
                <w:bCs/>
                <w:i/>
                <w:sz w:val="20"/>
                <w:szCs w:val="20"/>
              </w:rPr>
              <w:t>also shows that giving control of monetary benefits to the mother</w:t>
            </w:r>
            <w:r w:rsidRPr="009F1E50">
              <w:rPr>
                <w:rFonts w:cs="Arial"/>
                <w:bCs/>
                <w:i/>
                <w:sz w:val="20"/>
                <w:szCs w:val="20"/>
              </w:rPr>
              <w:t xml:space="preserve"> </w:t>
            </w:r>
            <w:r w:rsidR="001C2A20" w:rsidRPr="009F1E50">
              <w:rPr>
                <w:rFonts w:cs="Arial"/>
                <w:bCs/>
                <w:i/>
                <w:sz w:val="20"/>
                <w:szCs w:val="20"/>
              </w:rPr>
              <w:t>improves the status of women within the family</w:t>
            </w:r>
            <w:r>
              <w:rPr>
                <w:rFonts w:cs="Arial"/>
                <w:bCs/>
                <w:i/>
                <w:sz w:val="20"/>
                <w:szCs w:val="20"/>
              </w:rPr>
              <w:t>”.</w:t>
            </w:r>
          </w:p>
          <w:p w:rsidR="009F1E50" w:rsidRPr="009F1E50" w:rsidRDefault="009F1E50" w:rsidP="001C2A20">
            <w:pPr>
              <w:rPr>
                <w:rFonts w:cs="Arial"/>
                <w:bCs/>
                <w:i/>
                <w:sz w:val="8"/>
                <w:szCs w:val="20"/>
              </w:rPr>
            </w:pPr>
          </w:p>
          <w:p w:rsidR="001C2A20" w:rsidRDefault="009F1E50" w:rsidP="001C2A20">
            <w:pPr>
              <w:rPr>
                <w:rFonts w:cs="Arial"/>
                <w:bCs/>
                <w:i/>
                <w:sz w:val="20"/>
                <w:szCs w:val="20"/>
              </w:rPr>
            </w:pPr>
            <w:r>
              <w:rPr>
                <w:rFonts w:cs="Arial"/>
                <w:bCs/>
                <w:i/>
                <w:sz w:val="20"/>
                <w:szCs w:val="20"/>
              </w:rPr>
              <w:t xml:space="preserve">        </w:t>
            </w:r>
            <w:proofErr w:type="gramStart"/>
            <w:r>
              <w:rPr>
                <w:rFonts w:cs="Arial"/>
                <w:bCs/>
                <w:i/>
                <w:sz w:val="20"/>
                <w:szCs w:val="20"/>
              </w:rPr>
              <w:t xml:space="preserve">“ </w:t>
            </w:r>
            <w:r w:rsidR="001C2A20" w:rsidRPr="009F1E50">
              <w:rPr>
                <w:rFonts w:cs="Arial"/>
                <w:bCs/>
                <w:i/>
                <w:sz w:val="20"/>
                <w:szCs w:val="20"/>
              </w:rPr>
              <w:t>And</w:t>
            </w:r>
            <w:proofErr w:type="gramEnd"/>
            <w:r w:rsidR="001C2A20" w:rsidRPr="009F1E50">
              <w:rPr>
                <w:rFonts w:cs="Arial"/>
                <w:bCs/>
                <w:i/>
                <w:sz w:val="20"/>
                <w:szCs w:val="20"/>
              </w:rPr>
              <w:t xml:space="preserve"> targeting the maternal and child population, using age or pregnancy</w:t>
            </w:r>
            <w:r>
              <w:rPr>
                <w:rFonts w:cs="Arial"/>
                <w:bCs/>
                <w:i/>
                <w:sz w:val="20"/>
                <w:szCs w:val="20"/>
              </w:rPr>
              <w:t xml:space="preserve"> </w:t>
            </w:r>
            <w:r w:rsidR="001C2A20" w:rsidRPr="009F1E50">
              <w:rPr>
                <w:rFonts w:cs="Arial"/>
                <w:bCs/>
                <w:i/>
                <w:sz w:val="20"/>
                <w:szCs w:val="20"/>
              </w:rPr>
              <w:t>as a main criteria, brings up the question of equity of access to health for</w:t>
            </w:r>
            <w:r>
              <w:rPr>
                <w:rFonts w:cs="Arial"/>
                <w:bCs/>
                <w:i/>
                <w:sz w:val="20"/>
                <w:szCs w:val="20"/>
              </w:rPr>
              <w:t xml:space="preserve"> </w:t>
            </w:r>
            <w:r w:rsidR="001C2A20" w:rsidRPr="009F1E50">
              <w:rPr>
                <w:rFonts w:cs="Arial"/>
                <w:bCs/>
                <w:i/>
                <w:sz w:val="20"/>
                <w:szCs w:val="20"/>
              </w:rPr>
              <w:t>the rest of women of reproductive age and for older children.</w:t>
            </w:r>
          </w:p>
          <w:p w:rsidR="009F1E50" w:rsidRDefault="009F1E50" w:rsidP="001C2A20">
            <w:pPr>
              <w:rPr>
                <w:rFonts w:cs="Arial"/>
                <w:bCs/>
                <w:sz w:val="20"/>
                <w:szCs w:val="20"/>
              </w:rPr>
            </w:pPr>
          </w:p>
        </w:tc>
      </w:tr>
      <w:tr w:rsidR="00E22D8F" w:rsidTr="00D7582C">
        <w:trPr>
          <w:trHeight w:val="792"/>
        </w:trPr>
        <w:tc>
          <w:tcPr>
            <w:tcW w:w="1628"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8"/>
                <w:szCs w:val="18"/>
              </w:rPr>
            </w:pPr>
            <w:r w:rsidRPr="00512AA9">
              <w:rPr>
                <w:rFonts w:cs="Arial"/>
                <w:bCs/>
                <w:sz w:val="18"/>
                <w:szCs w:val="20"/>
              </w:rPr>
              <w:t xml:space="preserve">8.  Does the document use inclusive, non-sexist language (e.g. use women and men or boys and girls, throughout or where appropriate use chairperson or </w:t>
            </w:r>
            <w:proofErr w:type="spellStart"/>
            <w:r w:rsidRPr="00512AA9">
              <w:rPr>
                <w:rFonts w:cs="Arial"/>
                <w:bCs/>
                <w:sz w:val="18"/>
                <w:szCs w:val="20"/>
              </w:rPr>
              <w:t>madame</w:t>
            </w:r>
            <w:proofErr w:type="spellEnd"/>
            <w:r w:rsidRPr="00512AA9">
              <w:rPr>
                <w:rFonts w:cs="Arial"/>
                <w:bCs/>
                <w:sz w:val="18"/>
                <w:szCs w:val="20"/>
              </w:rPr>
              <w:t xml:space="preserve"> chair rather than chairman and avoid using "he" to refer to both sexes)</w:t>
            </w:r>
          </w:p>
        </w:tc>
        <w:tc>
          <w:tcPr>
            <w:tcW w:w="258"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4"/>
                <w:szCs w:val="16"/>
              </w:rPr>
            </w:pPr>
            <w:r w:rsidRPr="006D4349">
              <w:rPr>
                <w:rFonts w:cs="Arial"/>
                <w:bCs/>
                <w:sz w:val="14"/>
                <w:szCs w:val="16"/>
              </w:rPr>
              <w:t>Where relevant/Always (2)</w:t>
            </w:r>
          </w:p>
          <w:p w:rsidR="003530F9" w:rsidRPr="00D028D5" w:rsidRDefault="003530F9" w:rsidP="00D028D5">
            <w:pPr>
              <w:jc w:val="center"/>
              <w:rPr>
                <w:rFonts w:cs="Arial"/>
                <w:b/>
                <w:bCs/>
                <w:sz w:val="20"/>
                <w:szCs w:val="16"/>
              </w:rPr>
            </w:pPr>
            <w:r w:rsidRPr="00D028D5">
              <w:rPr>
                <w:rFonts w:cs="Arial"/>
                <w:b/>
                <w:bCs/>
                <w:szCs w:val="16"/>
              </w:rPr>
              <w:t>2</w:t>
            </w:r>
          </w:p>
        </w:tc>
        <w:tc>
          <w:tcPr>
            <w:tcW w:w="227"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4"/>
                <w:szCs w:val="16"/>
              </w:rPr>
            </w:pPr>
            <w:r w:rsidRPr="006D4349">
              <w:rPr>
                <w:rFonts w:cs="Arial"/>
                <w:bCs/>
                <w:sz w:val="14"/>
                <w:szCs w:val="16"/>
              </w:rPr>
              <w:t>Some</w:t>
            </w:r>
          </w:p>
          <w:p w:rsidR="003720CA" w:rsidRPr="006D4349" w:rsidRDefault="003720CA" w:rsidP="003720CA">
            <w:pPr>
              <w:rPr>
                <w:rFonts w:cs="Arial"/>
                <w:bCs/>
                <w:sz w:val="14"/>
                <w:szCs w:val="16"/>
              </w:rPr>
            </w:pPr>
            <w:r w:rsidRPr="006D4349">
              <w:rPr>
                <w:rFonts w:cs="Arial"/>
                <w:bCs/>
                <w:sz w:val="14"/>
                <w:szCs w:val="16"/>
              </w:rPr>
              <w:t>times/ (1)</w:t>
            </w:r>
          </w:p>
        </w:tc>
        <w:tc>
          <w:tcPr>
            <w:tcW w:w="227"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19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465"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r>
    </w:tbl>
    <w:p w:rsidR="00D028D5" w:rsidRDefault="00D028D5" w:rsidP="00E574DF">
      <w:pPr>
        <w:autoSpaceDE w:val="0"/>
        <w:autoSpaceDN w:val="0"/>
        <w:adjustRightInd w:val="0"/>
        <w:rPr>
          <w:sz w:val="24"/>
        </w:rPr>
      </w:pPr>
      <w:r>
        <w:rPr>
          <w:sz w:val="24"/>
        </w:rPr>
        <w:br/>
      </w:r>
    </w:p>
    <w:p w:rsidR="00D028D5" w:rsidRDefault="00D028D5">
      <w:pPr>
        <w:spacing w:after="200" w:line="276" w:lineRule="auto"/>
        <w:rPr>
          <w:sz w:val="24"/>
        </w:rPr>
      </w:pPr>
      <w:r>
        <w:rPr>
          <w:sz w:val="24"/>
        </w:rPr>
        <w:br w:type="page"/>
      </w:r>
    </w:p>
    <w:p w:rsidR="00E574DF" w:rsidRPr="00B31E1F" w:rsidRDefault="00E574DF" w:rsidP="00E574DF">
      <w:pPr>
        <w:autoSpaceDE w:val="0"/>
        <w:autoSpaceDN w:val="0"/>
        <w:adjustRightInd w:val="0"/>
        <w:rPr>
          <w:rFonts w:cs="Arial"/>
          <w:color w:val="000000"/>
          <w:sz w:val="24"/>
          <w:szCs w:val="22"/>
        </w:rPr>
      </w:pPr>
      <w:r w:rsidRPr="008E0A26">
        <w:rPr>
          <w:b/>
          <w:sz w:val="24"/>
        </w:rPr>
        <w:t>DOCUMENT 4a</w:t>
      </w:r>
      <w:r w:rsidRPr="00F579EB">
        <w:rPr>
          <w:sz w:val="24"/>
        </w:rPr>
        <w:t>:</w:t>
      </w:r>
      <w:r w:rsidRPr="00F579EB">
        <w:rPr>
          <w:rFonts w:ascii="Tahoma" w:hAnsi="Tahoma" w:cs="Tahoma"/>
          <w:b/>
          <w:bCs/>
          <w:color w:val="000000"/>
          <w:sz w:val="40"/>
          <w:szCs w:val="36"/>
        </w:rPr>
        <w:t xml:space="preserve"> </w:t>
      </w:r>
      <w:r w:rsidRPr="00B31E1F">
        <w:rPr>
          <w:rFonts w:cs="Arial"/>
          <w:bCs/>
          <w:color w:val="000000"/>
          <w:sz w:val="24"/>
          <w:szCs w:val="22"/>
        </w:rPr>
        <w:t>Instructions for Preparing Biennial Work</w:t>
      </w:r>
      <w:r w:rsidR="009F1E50">
        <w:rPr>
          <w:rFonts w:cs="Arial"/>
          <w:bCs/>
          <w:color w:val="000000"/>
          <w:sz w:val="24"/>
          <w:szCs w:val="22"/>
        </w:rPr>
        <w:t xml:space="preserve"> P</w:t>
      </w:r>
      <w:r w:rsidRPr="00B31E1F">
        <w:rPr>
          <w:rFonts w:cs="Arial"/>
          <w:bCs/>
          <w:color w:val="000000"/>
          <w:sz w:val="24"/>
          <w:szCs w:val="22"/>
        </w:rPr>
        <w:t xml:space="preserve">lans </w:t>
      </w:r>
      <w:r w:rsidRPr="00F579EB">
        <w:rPr>
          <w:rFonts w:cs="Arial"/>
          <w:bCs/>
          <w:color w:val="000000"/>
          <w:sz w:val="24"/>
          <w:szCs w:val="22"/>
        </w:rPr>
        <w:t xml:space="preserve">2008-2009. </w:t>
      </w:r>
      <w:r w:rsidR="008E0A26">
        <w:rPr>
          <w:rFonts w:cs="Arial"/>
          <w:bCs/>
          <w:color w:val="000000"/>
          <w:sz w:val="24"/>
          <w:szCs w:val="22"/>
        </w:rPr>
        <w:t xml:space="preserve">PAHO, </w:t>
      </w:r>
      <w:r w:rsidRPr="00B31E1F">
        <w:rPr>
          <w:rFonts w:cs="Arial"/>
          <w:bCs/>
          <w:color w:val="000000"/>
          <w:sz w:val="24"/>
          <w:szCs w:val="22"/>
        </w:rPr>
        <w:t xml:space="preserve">November 2007 </w:t>
      </w:r>
    </w:p>
    <w:p w:rsidR="00E574DF" w:rsidRPr="00F579EB" w:rsidRDefault="00E574DF" w:rsidP="00E574DF">
      <w:pPr>
        <w:rPr>
          <w:rFonts w:cs="Arial"/>
          <w:szCs w:val="22"/>
        </w:rPr>
      </w:pPr>
    </w:p>
    <w:p w:rsidR="00E574DF" w:rsidRDefault="00E574DF" w:rsidP="00E574DF">
      <w:r w:rsidRPr="003720CA">
        <w:t>TABLE 1: WORKSHEET FOR WORD SEARCH</w:t>
      </w:r>
    </w:p>
    <w:p w:rsidR="00E574DF" w:rsidRPr="003720CA" w:rsidRDefault="00E574DF" w:rsidP="00E574D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1094"/>
        <w:gridCol w:w="7029"/>
      </w:tblGrid>
      <w:tr w:rsidR="00E574DF" w:rsidTr="008E23B6">
        <w:tc>
          <w:tcPr>
            <w:tcW w:w="53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74DF" w:rsidRDefault="00E574DF" w:rsidP="008E23B6">
            <w:pPr>
              <w:jc w:val="center"/>
              <w:rPr>
                <w:b/>
                <w:sz w:val="20"/>
                <w:szCs w:val="20"/>
              </w:rPr>
            </w:pPr>
          </w:p>
          <w:p w:rsidR="00E574DF" w:rsidRDefault="00E574DF" w:rsidP="008E23B6">
            <w:pPr>
              <w:jc w:val="center"/>
              <w:rPr>
                <w:b/>
                <w:sz w:val="20"/>
                <w:szCs w:val="20"/>
              </w:rPr>
            </w:pPr>
            <w:r w:rsidRPr="00803A0A">
              <w:rPr>
                <w:b/>
                <w:szCs w:val="20"/>
              </w:rPr>
              <w:t>Key Words</w:t>
            </w: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74DF" w:rsidRDefault="00E574DF" w:rsidP="008E23B6">
            <w:pPr>
              <w:jc w:val="center"/>
              <w:rPr>
                <w:b/>
                <w:sz w:val="20"/>
                <w:szCs w:val="20"/>
              </w:rPr>
            </w:pPr>
            <w:r>
              <w:rPr>
                <w:b/>
                <w:sz w:val="20"/>
                <w:szCs w:val="20"/>
              </w:rPr>
              <w:t># Mentions</w:t>
            </w:r>
          </w:p>
        </w:tc>
        <w:tc>
          <w:tcPr>
            <w:tcW w:w="70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74DF" w:rsidRPr="00803A0A" w:rsidRDefault="00E574DF" w:rsidP="008E23B6">
            <w:pPr>
              <w:jc w:val="center"/>
              <w:rPr>
                <w:b/>
                <w:sz w:val="24"/>
                <w:szCs w:val="20"/>
              </w:rPr>
            </w:pPr>
          </w:p>
          <w:p w:rsidR="00E574DF" w:rsidRDefault="00E574DF" w:rsidP="008E23B6">
            <w:pPr>
              <w:jc w:val="center"/>
              <w:rPr>
                <w:b/>
                <w:sz w:val="20"/>
                <w:szCs w:val="20"/>
              </w:rPr>
            </w:pPr>
            <w:r w:rsidRPr="00803A0A">
              <w:rPr>
                <w:b/>
                <w:sz w:val="24"/>
                <w:szCs w:val="20"/>
              </w:rPr>
              <w:t>Context</w:t>
            </w:r>
          </w:p>
        </w:tc>
      </w:tr>
      <w:tr w:rsidR="00E574DF" w:rsidTr="008E23B6">
        <w:trPr>
          <w:trHeight w:val="278"/>
        </w:trPr>
        <w:tc>
          <w:tcPr>
            <w:tcW w:w="5305" w:type="dxa"/>
            <w:tcBorders>
              <w:top w:val="single" w:sz="4" w:space="0" w:color="auto"/>
              <w:left w:val="single" w:sz="4" w:space="0" w:color="auto"/>
              <w:bottom w:val="single" w:sz="4" w:space="0" w:color="auto"/>
              <w:right w:val="single" w:sz="4" w:space="0" w:color="auto"/>
            </w:tcBorders>
            <w:hideMark/>
          </w:tcPr>
          <w:p w:rsidR="00E574DF" w:rsidRPr="009F5D9A" w:rsidRDefault="00E574DF" w:rsidP="00E574DF">
            <w:pPr>
              <w:pStyle w:val="ListParagraph"/>
              <w:numPr>
                <w:ilvl w:val="0"/>
                <w:numId w:val="6"/>
              </w:numPr>
              <w:rPr>
                <w:bCs/>
                <w:sz w:val="20"/>
                <w:szCs w:val="20"/>
              </w:rPr>
            </w:pPr>
            <w:r w:rsidRPr="005726CC">
              <w:rPr>
                <w:bCs/>
                <w:sz w:val="20"/>
                <w:szCs w:val="20"/>
              </w:rPr>
              <w:t>"gender"</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1</w:t>
            </w:r>
          </w:p>
        </w:tc>
        <w:tc>
          <w:tcPr>
            <w:tcW w:w="7029" w:type="dxa"/>
            <w:tcBorders>
              <w:top w:val="single" w:sz="4" w:space="0" w:color="auto"/>
              <w:left w:val="single" w:sz="4" w:space="0" w:color="auto"/>
              <w:bottom w:val="single" w:sz="4" w:space="0" w:color="auto"/>
              <w:right w:val="single" w:sz="4" w:space="0" w:color="auto"/>
            </w:tcBorders>
          </w:tcPr>
          <w:p w:rsidR="00E574DF" w:rsidRPr="009D1B78" w:rsidRDefault="00E574DF" w:rsidP="008E23B6">
            <w:pPr>
              <w:pStyle w:val="Default"/>
              <w:rPr>
                <w:rFonts w:ascii="Arial" w:hAnsi="Arial" w:cs="Arial"/>
                <w:sz w:val="20"/>
                <w:szCs w:val="20"/>
              </w:rPr>
            </w:pPr>
            <w:r w:rsidRPr="009D1B78">
              <w:rPr>
                <w:rFonts w:ascii="Arial" w:hAnsi="Arial" w:cs="Arial"/>
                <w:sz w:val="20"/>
                <w:szCs w:val="20"/>
              </w:rPr>
              <w:t xml:space="preserve"> See d below</w:t>
            </w: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9F5D9A" w:rsidRDefault="00E574DF" w:rsidP="00E574DF">
            <w:pPr>
              <w:pStyle w:val="ListParagraph"/>
              <w:numPr>
                <w:ilvl w:val="0"/>
                <w:numId w:val="6"/>
              </w:numPr>
              <w:rPr>
                <w:bCs/>
                <w:sz w:val="20"/>
                <w:szCs w:val="20"/>
              </w:rPr>
            </w:pPr>
            <w:r w:rsidRPr="005726CC">
              <w:rPr>
                <w:bCs/>
                <w:sz w:val="20"/>
                <w:szCs w:val="20"/>
              </w:rPr>
              <w:t xml:space="preserve">"gender equality" </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9F5D9A" w:rsidRDefault="00E574DF" w:rsidP="00E574DF">
            <w:pPr>
              <w:pStyle w:val="ListParagraph"/>
              <w:numPr>
                <w:ilvl w:val="0"/>
                <w:numId w:val="6"/>
              </w:numPr>
              <w:rPr>
                <w:bCs/>
                <w:sz w:val="20"/>
                <w:szCs w:val="20"/>
              </w:rPr>
            </w:pPr>
            <w:r w:rsidRPr="005726CC">
              <w:rPr>
                <w:bCs/>
                <w:sz w:val="20"/>
                <w:szCs w:val="20"/>
              </w:rPr>
              <w:t>"equality/inequality/inequity between women and men"</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9F5D9A" w:rsidRDefault="00E574DF" w:rsidP="008E23B6">
            <w:pPr>
              <w:pStyle w:val="ListParagraph"/>
              <w:ind w:left="1080"/>
              <w:rPr>
                <w:bCs/>
                <w:sz w:val="20"/>
                <w:szCs w:val="20"/>
              </w:rPr>
            </w:pPr>
          </w:p>
          <w:p w:rsidR="00E574DF" w:rsidRPr="005726CC" w:rsidRDefault="00E574DF" w:rsidP="00E574DF">
            <w:pPr>
              <w:pStyle w:val="ListParagraph"/>
              <w:numPr>
                <w:ilvl w:val="0"/>
                <w:numId w:val="6"/>
              </w:numPr>
              <w:rPr>
                <w:bCs/>
                <w:sz w:val="20"/>
                <w:szCs w:val="20"/>
              </w:rPr>
            </w:pPr>
            <w:r w:rsidRPr="005726CC">
              <w:rPr>
                <w:bCs/>
                <w:sz w:val="20"/>
                <w:szCs w:val="20"/>
              </w:rPr>
              <w:t>d. "gender equity" or health equity for women and men</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p>
          <w:p w:rsidR="00E574DF" w:rsidRPr="009F1E50" w:rsidRDefault="00E574DF" w:rsidP="008E23B6">
            <w:pPr>
              <w:jc w:val="center"/>
              <w:rPr>
                <w:b/>
                <w:szCs w:val="20"/>
              </w:rPr>
            </w:pPr>
            <w:r w:rsidRPr="009F1E50">
              <w:rPr>
                <w:b/>
                <w:szCs w:val="20"/>
              </w:rPr>
              <w:t>1</w:t>
            </w:r>
          </w:p>
        </w:tc>
        <w:tc>
          <w:tcPr>
            <w:tcW w:w="7029" w:type="dxa"/>
            <w:tcBorders>
              <w:top w:val="single" w:sz="4" w:space="0" w:color="auto"/>
              <w:left w:val="single" w:sz="4" w:space="0" w:color="auto"/>
              <w:bottom w:val="single" w:sz="4" w:space="0" w:color="auto"/>
              <w:right w:val="single" w:sz="4" w:space="0" w:color="auto"/>
            </w:tcBorders>
          </w:tcPr>
          <w:p w:rsidR="00E574DF" w:rsidRPr="009D1B78" w:rsidRDefault="00E574DF" w:rsidP="008E23B6">
            <w:pPr>
              <w:pStyle w:val="Default"/>
              <w:rPr>
                <w:rFonts w:ascii="Arial" w:hAnsi="Arial" w:cs="Arial"/>
                <w:i/>
                <w:sz w:val="20"/>
                <w:szCs w:val="20"/>
              </w:rPr>
            </w:pPr>
            <w:r>
              <w:rPr>
                <w:rFonts w:ascii="Arial" w:hAnsi="Arial" w:cs="Arial"/>
                <w:i/>
                <w:sz w:val="20"/>
                <w:szCs w:val="20"/>
              </w:rPr>
              <w:t xml:space="preserve">“ </w:t>
            </w:r>
            <w:r w:rsidRPr="009D1B78">
              <w:rPr>
                <w:rFonts w:ascii="Arial" w:hAnsi="Arial" w:cs="Arial"/>
                <w:i/>
                <w:sz w:val="20"/>
                <w:szCs w:val="20"/>
              </w:rPr>
              <w:t xml:space="preserve">When an entity prepares its Biennial </w:t>
            </w:r>
            <w:proofErr w:type="spellStart"/>
            <w:r w:rsidRPr="009D1B78">
              <w:rPr>
                <w:rFonts w:ascii="Arial" w:hAnsi="Arial" w:cs="Arial"/>
                <w:i/>
                <w:sz w:val="20"/>
                <w:szCs w:val="20"/>
              </w:rPr>
              <w:t>Workplan</w:t>
            </w:r>
            <w:proofErr w:type="spellEnd"/>
            <w:r w:rsidRPr="009D1B78">
              <w:rPr>
                <w:rFonts w:ascii="Arial" w:hAnsi="Arial" w:cs="Arial"/>
                <w:i/>
                <w:sz w:val="20"/>
                <w:szCs w:val="20"/>
              </w:rPr>
              <w:t xml:space="preserve">, they should take into account the six cross-cutting technical cooperation topics: </w:t>
            </w:r>
          </w:p>
          <w:p w:rsidR="00E574DF" w:rsidRPr="009D1B78" w:rsidRDefault="00E574DF" w:rsidP="008E23B6">
            <w:pPr>
              <w:pStyle w:val="Default"/>
              <w:rPr>
                <w:rFonts w:ascii="Arial" w:hAnsi="Arial" w:cs="Arial"/>
                <w:i/>
                <w:sz w:val="20"/>
                <w:szCs w:val="20"/>
              </w:rPr>
            </w:pPr>
            <w:r w:rsidRPr="009D1B78">
              <w:rPr>
                <w:rFonts w:ascii="Arial" w:hAnsi="Arial" w:cs="Arial"/>
                <w:b/>
                <w:bCs/>
                <w:i/>
                <w:sz w:val="20"/>
                <w:szCs w:val="20"/>
              </w:rPr>
              <w:t xml:space="preserve">1. </w:t>
            </w:r>
            <w:r w:rsidRPr="009D1B78">
              <w:rPr>
                <w:rFonts w:ascii="Arial" w:hAnsi="Arial" w:cs="Arial"/>
                <w:i/>
                <w:sz w:val="20"/>
                <w:szCs w:val="20"/>
              </w:rPr>
              <w:t xml:space="preserve">Health Promotion; 2. Primary Health Care; </w:t>
            </w:r>
            <w:r w:rsidRPr="009D1B78">
              <w:rPr>
                <w:rFonts w:ascii="Arial" w:hAnsi="Arial" w:cs="Arial"/>
                <w:b/>
                <w:bCs/>
                <w:i/>
                <w:sz w:val="20"/>
                <w:szCs w:val="20"/>
              </w:rPr>
              <w:t xml:space="preserve">3. </w:t>
            </w:r>
            <w:r w:rsidRPr="009D1B78">
              <w:rPr>
                <w:rFonts w:ascii="Arial" w:hAnsi="Arial" w:cs="Arial"/>
                <w:i/>
                <w:sz w:val="20"/>
                <w:szCs w:val="20"/>
              </w:rPr>
              <w:t xml:space="preserve">Human Rights; </w:t>
            </w:r>
            <w:r w:rsidRPr="009D1B78">
              <w:rPr>
                <w:rFonts w:ascii="Arial" w:hAnsi="Arial" w:cs="Arial"/>
                <w:b/>
                <w:bCs/>
                <w:i/>
                <w:sz w:val="20"/>
                <w:szCs w:val="20"/>
              </w:rPr>
              <w:t xml:space="preserve">4. </w:t>
            </w:r>
            <w:r w:rsidRPr="009D1B78">
              <w:rPr>
                <w:rFonts w:ascii="Arial" w:hAnsi="Arial" w:cs="Arial"/>
                <w:i/>
                <w:sz w:val="20"/>
                <w:szCs w:val="20"/>
              </w:rPr>
              <w:t xml:space="preserve">Social Protection; </w:t>
            </w:r>
            <w:r w:rsidRPr="009D1B78">
              <w:rPr>
                <w:rFonts w:ascii="Arial" w:hAnsi="Arial" w:cs="Arial"/>
                <w:b/>
                <w:bCs/>
                <w:i/>
                <w:sz w:val="20"/>
                <w:szCs w:val="20"/>
              </w:rPr>
              <w:t xml:space="preserve">5. </w:t>
            </w:r>
            <w:r w:rsidRPr="009D1B78">
              <w:rPr>
                <w:rFonts w:ascii="Arial" w:hAnsi="Arial" w:cs="Arial"/>
                <w:i/>
                <w:sz w:val="20"/>
                <w:szCs w:val="20"/>
              </w:rPr>
              <w:t>Gender Equity; 6</w:t>
            </w:r>
            <w:r w:rsidRPr="009D1B78">
              <w:rPr>
                <w:rFonts w:ascii="Arial" w:hAnsi="Arial" w:cs="Arial"/>
                <w:b/>
                <w:bCs/>
                <w:i/>
                <w:sz w:val="20"/>
                <w:szCs w:val="20"/>
              </w:rPr>
              <w:t>. H</w:t>
            </w:r>
            <w:r w:rsidRPr="009D1B78">
              <w:rPr>
                <w:rFonts w:ascii="Arial" w:hAnsi="Arial" w:cs="Arial"/>
                <w:i/>
                <w:sz w:val="20"/>
                <w:szCs w:val="20"/>
              </w:rPr>
              <w:t xml:space="preserve">ealth of Indigenous Populations. </w:t>
            </w:r>
          </w:p>
          <w:p w:rsidR="00E574DF" w:rsidRDefault="00E574DF" w:rsidP="008E23B6">
            <w:pPr>
              <w:rPr>
                <w:sz w:val="20"/>
                <w:szCs w:val="20"/>
              </w:rPr>
            </w:pPr>
            <w:r w:rsidRPr="009D1B78">
              <w:rPr>
                <w:rFonts w:cs="Arial"/>
                <w:i/>
                <w:sz w:val="20"/>
                <w:szCs w:val="20"/>
              </w:rPr>
              <w:t>The Assistant Director‘s Office is developing technical guides for implementing the cross-cutting topics within the BWPs….. “</w:t>
            </w: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5726CC" w:rsidRDefault="00E574DF" w:rsidP="00E574DF">
            <w:pPr>
              <w:pStyle w:val="ListParagraph"/>
              <w:numPr>
                <w:ilvl w:val="0"/>
                <w:numId w:val="6"/>
              </w:numPr>
              <w:rPr>
                <w:bCs/>
                <w:sz w:val="20"/>
                <w:szCs w:val="20"/>
              </w:rPr>
            </w:pPr>
            <w:r w:rsidRPr="005726CC">
              <w:rPr>
                <w:bCs/>
                <w:sz w:val="20"/>
                <w:szCs w:val="20"/>
              </w:rPr>
              <w:t>gender-based discrimination</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 xml:space="preserve">unequal </w:t>
            </w:r>
            <w:r>
              <w:rPr>
                <w:bCs/>
                <w:sz w:val="20"/>
                <w:szCs w:val="20"/>
              </w:rPr>
              <w:t xml:space="preserve">access to </w:t>
            </w:r>
            <w:r w:rsidRPr="003720CA">
              <w:rPr>
                <w:bCs/>
                <w:sz w:val="20"/>
                <w:szCs w:val="20"/>
              </w:rPr>
              <w:t>resources or power for women and men</w:t>
            </w:r>
            <w:r>
              <w:rPr>
                <w:bCs/>
                <w:sz w:val="20"/>
                <w:szCs w:val="20"/>
              </w:rPr>
              <w:t>,</w:t>
            </w:r>
            <w:r w:rsidRPr="003720CA">
              <w:rPr>
                <w:bCs/>
                <w:sz w:val="20"/>
                <w:szCs w:val="20"/>
              </w:rPr>
              <w:t xml:space="preserve"> or power dynamics/relations</w:t>
            </w:r>
          </w:p>
        </w:tc>
        <w:tc>
          <w:tcPr>
            <w:tcW w:w="1094" w:type="dxa"/>
            <w:tcBorders>
              <w:top w:val="single" w:sz="4" w:space="0" w:color="auto"/>
              <w:left w:val="single" w:sz="4" w:space="0" w:color="auto"/>
              <w:bottom w:val="single" w:sz="4" w:space="0" w:color="auto"/>
              <w:right w:val="single" w:sz="4" w:space="0" w:color="auto"/>
            </w:tcBorders>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"women's empowerment"</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"masculine" and/or feminine</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"gender-based violence" or "violence against women"</w:t>
            </w:r>
          </w:p>
        </w:tc>
        <w:tc>
          <w:tcPr>
            <w:tcW w:w="1094" w:type="dxa"/>
            <w:tcBorders>
              <w:top w:val="single" w:sz="4" w:space="0" w:color="auto"/>
              <w:left w:val="single" w:sz="4" w:space="0" w:color="auto"/>
              <w:bottom w:val="single" w:sz="4" w:space="0" w:color="auto"/>
              <w:right w:val="single" w:sz="4" w:space="0" w:color="auto"/>
            </w:tcBorders>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"sexual and reproductive health"</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"human rights" or "women's rights"</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rPr>
                <w:sz w:val="20"/>
                <w:szCs w:val="20"/>
              </w:rPr>
            </w:pPr>
            <w:r>
              <w:rPr>
                <w:sz w:val="20"/>
                <w:szCs w:val="20"/>
              </w:rPr>
              <w:t>See d above</w:t>
            </w: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"differential or specific health needs/outcomes of women and/or men</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bCs/>
                <w:sz w:val="20"/>
                <w:szCs w:val="20"/>
              </w:rPr>
            </w:pPr>
            <w:r w:rsidRPr="003720CA">
              <w:rPr>
                <w:bCs/>
                <w:sz w:val="20"/>
                <w:szCs w:val="20"/>
              </w:rPr>
              <w:t>sex disaggregated data</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Pr="003720CA" w:rsidRDefault="00E574DF" w:rsidP="00E574DF">
            <w:pPr>
              <w:pStyle w:val="ListParagraph"/>
              <w:numPr>
                <w:ilvl w:val="0"/>
                <w:numId w:val="6"/>
              </w:numPr>
              <w:rPr>
                <w:sz w:val="20"/>
              </w:rPr>
            </w:pPr>
            <w:r w:rsidRPr="003720CA">
              <w:rPr>
                <w:bCs/>
                <w:sz w:val="20"/>
                <w:szCs w:val="20"/>
              </w:rPr>
              <w:t>MDG 3</w:t>
            </w:r>
          </w:p>
        </w:tc>
        <w:tc>
          <w:tcPr>
            <w:tcW w:w="1094" w:type="dxa"/>
            <w:tcBorders>
              <w:top w:val="single" w:sz="4" w:space="0" w:color="auto"/>
              <w:left w:val="single" w:sz="4" w:space="0" w:color="auto"/>
              <w:bottom w:val="single" w:sz="4" w:space="0" w:color="auto"/>
              <w:right w:val="single" w:sz="4" w:space="0" w:color="auto"/>
            </w:tcBorders>
            <w:hideMark/>
          </w:tcPr>
          <w:p w:rsidR="00E574DF" w:rsidRPr="009F1E50" w:rsidRDefault="00E574DF" w:rsidP="008E23B6">
            <w:pPr>
              <w:jc w:val="center"/>
              <w:rPr>
                <w:b/>
                <w:szCs w:val="20"/>
              </w:rPr>
            </w:pPr>
            <w:r w:rsidRPr="009F1E50">
              <w:rPr>
                <w:b/>
                <w:szCs w:val="20"/>
              </w:rPr>
              <w:t>--</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r w:rsidR="00E574DF" w:rsidTr="008E23B6">
        <w:tc>
          <w:tcPr>
            <w:tcW w:w="5305" w:type="dxa"/>
            <w:tcBorders>
              <w:top w:val="single" w:sz="4" w:space="0" w:color="auto"/>
              <w:left w:val="single" w:sz="4" w:space="0" w:color="auto"/>
              <w:bottom w:val="single" w:sz="4" w:space="0" w:color="auto"/>
              <w:right w:val="single" w:sz="4" w:space="0" w:color="auto"/>
            </w:tcBorders>
            <w:hideMark/>
          </w:tcPr>
          <w:p w:rsidR="00E574DF" w:rsidRDefault="00E574DF" w:rsidP="008E23B6">
            <w:pPr>
              <w:rPr>
                <w:b/>
                <w:sz w:val="20"/>
                <w:szCs w:val="20"/>
              </w:rPr>
            </w:pPr>
          </w:p>
          <w:p w:rsidR="00E574DF" w:rsidRDefault="00E574DF" w:rsidP="00D97DEA">
            <w:pPr>
              <w:ind w:left="720"/>
              <w:rPr>
                <w:b/>
                <w:sz w:val="20"/>
                <w:szCs w:val="20"/>
              </w:rPr>
            </w:pPr>
            <w:r>
              <w:rPr>
                <w:b/>
                <w:sz w:val="20"/>
                <w:szCs w:val="20"/>
              </w:rPr>
              <w:t>Total number of gender related references</w:t>
            </w:r>
            <w:r w:rsidR="00D97DEA">
              <w:rPr>
                <w:b/>
                <w:sz w:val="20"/>
                <w:szCs w:val="20"/>
              </w:rPr>
              <w:t>:</w:t>
            </w:r>
            <w:r>
              <w:rPr>
                <w:b/>
                <w:sz w:val="20"/>
                <w:szCs w:val="20"/>
              </w:rPr>
              <w:t xml:space="preserve">     </w:t>
            </w:r>
          </w:p>
          <w:p w:rsidR="00E574DF" w:rsidRDefault="00E574DF" w:rsidP="00D97DEA">
            <w:pPr>
              <w:ind w:left="720"/>
              <w:rPr>
                <w:sz w:val="20"/>
                <w:szCs w:val="20"/>
              </w:rPr>
            </w:pPr>
            <w:r w:rsidRPr="00F06283">
              <w:rPr>
                <w:sz w:val="20"/>
                <w:szCs w:val="20"/>
              </w:rPr>
              <w:t>Total number of Words in document: 3249</w:t>
            </w:r>
          </w:p>
          <w:p w:rsidR="00E50964" w:rsidRPr="00F06283" w:rsidRDefault="00E50964" w:rsidP="00D97DEA">
            <w:pPr>
              <w:ind w:left="720"/>
              <w:rPr>
                <w:sz w:val="20"/>
                <w:szCs w:val="20"/>
              </w:rPr>
            </w:pPr>
            <w:r>
              <w:rPr>
                <w:sz w:val="20"/>
                <w:szCs w:val="20"/>
              </w:rPr>
              <w:t>Total number of pages: 17</w:t>
            </w:r>
          </w:p>
          <w:p w:rsidR="00E574DF" w:rsidRDefault="00E574DF" w:rsidP="008E23B6">
            <w:pPr>
              <w:rPr>
                <w:b/>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F06283" w:rsidRDefault="00F06283" w:rsidP="008E23B6">
            <w:pPr>
              <w:jc w:val="center"/>
              <w:rPr>
                <w:b/>
                <w:sz w:val="20"/>
                <w:szCs w:val="20"/>
              </w:rPr>
            </w:pPr>
          </w:p>
          <w:p w:rsidR="00E574DF" w:rsidRPr="009F1E50" w:rsidRDefault="00F06283" w:rsidP="00F06283">
            <w:pPr>
              <w:jc w:val="center"/>
              <w:rPr>
                <w:b/>
                <w:szCs w:val="20"/>
              </w:rPr>
            </w:pPr>
            <w:r>
              <w:rPr>
                <w:b/>
                <w:sz w:val="20"/>
                <w:szCs w:val="20"/>
              </w:rPr>
              <w:t>1</w:t>
            </w:r>
          </w:p>
        </w:tc>
        <w:tc>
          <w:tcPr>
            <w:tcW w:w="7029" w:type="dxa"/>
            <w:tcBorders>
              <w:top w:val="single" w:sz="4" w:space="0" w:color="auto"/>
              <w:left w:val="single" w:sz="4" w:space="0" w:color="auto"/>
              <w:bottom w:val="single" w:sz="4" w:space="0" w:color="auto"/>
              <w:right w:val="single" w:sz="4" w:space="0" w:color="auto"/>
            </w:tcBorders>
          </w:tcPr>
          <w:p w:rsidR="00E574DF" w:rsidRDefault="00E574DF" w:rsidP="008E23B6">
            <w:pPr>
              <w:jc w:val="center"/>
              <w:rPr>
                <w:sz w:val="20"/>
                <w:szCs w:val="20"/>
              </w:rPr>
            </w:pPr>
          </w:p>
        </w:tc>
      </w:tr>
    </w:tbl>
    <w:p w:rsidR="00E574DF" w:rsidRDefault="00E574DF" w:rsidP="00E574DF"/>
    <w:p w:rsidR="00E574DF" w:rsidRDefault="00E574DF" w:rsidP="00E574DF"/>
    <w:p w:rsidR="00E574DF" w:rsidRDefault="00E574DF" w:rsidP="00E574DF"/>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6"/>
        <w:gridCol w:w="902"/>
        <w:gridCol w:w="808"/>
        <w:gridCol w:w="630"/>
        <w:gridCol w:w="630"/>
        <w:gridCol w:w="5851"/>
      </w:tblGrid>
      <w:tr w:rsidR="00E574DF" w:rsidRPr="00512AA9" w:rsidTr="008E23B6">
        <w:trPr>
          <w:trHeight w:val="1430"/>
        </w:trPr>
        <w:tc>
          <w:tcPr>
            <w:tcW w:w="182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74DF" w:rsidRDefault="00E574DF" w:rsidP="008E23B6">
            <w:pPr>
              <w:ind w:left="5040"/>
              <w:rPr>
                <w:rFonts w:cs="Arial"/>
                <w:bCs/>
                <w:sz w:val="20"/>
                <w:szCs w:val="20"/>
              </w:rPr>
            </w:pPr>
          </w:p>
          <w:p w:rsidR="00E574DF" w:rsidRDefault="00803A0A" w:rsidP="008E23B6">
            <w:pPr>
              <w:rPr>
                <w:rFonts w:cs="Arial"/>
                <w:bCs/>
                <w:sz w:val="20"/>
                <w:szCs w:val="20"/>
              </w:rPr>
            </w:pPr>
            <w:r>
              <w:t>TABLE 2. CONTENT ANALYSIS OF WHO/PAHO DOCUMENTS</w:t>
            </w:r>
          </w:p>
          <w:p w:rsidR="00E574DF" w:rsidRDefault="00E574DF" w:rsidP="008E23B6">
            <w:pPr>
              <w:ind w:left="5040"/>
              <w:rPr>
                <w:rFonts w:cs="Arial"/>
                <w:bCs/>
                <w:sz w:val="20"/>
                <w:szCs w:val="20"/>
              </w:rPr>
            </w:pPr>
          </w:p>
          <w:p w:rsidR="00E574DF" w:rsidRDefault="00E574DF" w:rsidP="008E23B6">
            <w:pPr>
              <w:ind w:left="5040"/>
              <w:rPr>
                <w:rFonts w:cs="Arial"/>
                <w:bCs/>
                <w:sz w:val="20"/>
                <w:szCs w:val="20"/>
              </w:rPr>
            </w:pPr>
          </w:p>
          <w:p w:rsidR="00E574DF" w:rsidRPr="00512AA9" w:rsidRDefault="00E574DF" w:rsidP="008E23B6">
            <w:pPr>
              <w:rPr>
                <w:rFonts w:cs="Arial"/>
                <w:bCs/>
                <w:sz w:val="20"/>
                <w:szCs w:val="20"/>
              </w:rPr>
            </w:pPr>
          </w:p>
        </w:tc>
        <w:tc>
          <w:tcPr>
            <w:tcW w:w="3178"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E574DF" w:rsidRPr="00512AA9" w:rsidRDefault="00E574DF" w:rsidP="008E23B6">
            <w:pPr>
              <w:rPr>
                <w:rFonts w:cs="Arial"/>
                <w:bCs/>
                <w:sz w:val="20"/>
                <w:szCs w:val="20"/>
              </w:rPr>
            </w:pPr>
            <w:r w:rsidRPr="00512AA9">
              <w:rPr>
                <w:rFonts w:cs="Arial"/>
                <w:bCs/>
                <w:sz w:val="20"/>
                <w:szCs w:val="20"/>
              </w:rPr>
              <w:t>Name:</w:t>
            </w:r>
            <w:r w:rsidRPr="00B31E1F">
              <w:rPr>
                <w:rFonts w:cs="Arial"/>
                <w:bCs/>
                <w:color w:val="000000"/>
                <w:sz w:val="24"/>
                <w:szCs w:val="22"/>
              </w:rPr>
              <w:t xml:space="preserve"> </w:t>
            </w:r>
            <w:r w:rsidRPr="00B31E1F">
              <w:rPr>
                <w:rFonts w:cs="Arial"/>
                <w:bCs/>
                <w:color w:val="000000"/>
                <w:szCs w:val="22"/>
              </w:rPr>
              <w:t xml:space="preserve">Instructions for Preparing Biennial </w:t>
            </w:r>
            <w:proofErr w:type="spellStart"/>
            <w:r w:rsidRPr="00B31E1F">
              <w:rPr>
                <w:rFonts w:cs="Arial"/>
                <w:bCs/>
                <w:color w:val="000000"/>
                <w:szCs w:val="22"/>
              </w:rPr>
              <w:t>Workplans</w:t>
            </w:r>
            <w:proofErr w:type="spellEnd"/>
            <w:r w:rsidRPr="00B31E1F">
              <w:rPr>
                <w:rFonts w:cs="Arial"/>
                <w:bCs/>
                <w:color w:val="000000"/>
                <w:szCs w:val="22"/>
              </w:rPr>
              <w:t xml:space="preserve"> </w:t>
            </w:r>
            <w:r w:rsidRPr="00F579EB">
              <w:rPr>
                <w:rFonts w:cs="Arial"/>
                <w:bCs/>
                <w:color w:val="000000"/>
                <w:szCs w:val="22"/>
              </w:rPr>
              <w:t xml:space="preserve">2008-2009. </w:t>
            </w:r>
            <w:r w:rsidRPr="00B31E1F">
              <w:rPr>
                <w:rFonts w:cs="Arial"/>
                <w:bCs/>
                <w:color w:val="000000"/>
                <w:szCs w:val="22"/>
              </w:rPr>
              <w:t>November 2007</w:t>
            </w:r>
          </w:p>
          <w:p w:rsidR="00E574DF" w:rsidRPr="00512AA9" w:rsidRDefault="00E574DF" w:rsidP="008E23B6">
            <w:pPr>
              <w:rPr>
                <w:rFonts w:cs="Arial"/>
                <w:bCs/>
                <w:sz w:val="20"/>
                <w:szCs w:val="20"/>
              </w:rPr>
            </w:pPr>
            <w:r w:rsidRPr="00512AA9">
              <w:rPr>
                <w:rFonts w:cs="Arial"/>
                <w:bCs/>
                <w:sz w:val="20"/>
                <w:szCs w:val="20"/>
              </w:rPr>
              <w:t>Year:</w:t>
            </w:r>
            <w:r>
              <w:rPr>
                <w:rFonts w:cs="Arial"/>
                <w:bCs/>
                <w:sz w:val="20"/>
                <w:szCs w:val="20"/>
              </w:rPr>
              <w:t xml:space="preserve"> 2007</w:t>
            </w:r>
          </w:p>
          <w:p w:rsidR="00E574DF" w:rsidRPr="00512AA9" w:rsidRDefault="00E574DF" w:rsidP="008E23B6">
            <w:pPr>
              <w:rPr>
                <w:rFonts w:cs="Arial"/>
                <w:bCs/>
                <w:sz w:val="20"/>
                <w:szCs w:val="20"/>
              </w:rPr>
            </w:pPr>
            <w:r w:rsidRPr="00512AA9">
              <w:rPr>
                <w:rFonts w:cs="Arial"/>
                <w:bCs/>
                <w:sz w:val="20"/>
                <w:szCs w:val="20"/>
              </w:rPr>
              <w:t>Language:</w:t>
            </w:r>
            <w:r>
              <w:rPr>
                <w:rFonts w:cs="Arial"/>
                <w:bCs/>
                <w:sz w:val="20"/>
                <w:szCs w:val="20"/>
              </w:rPr>
              <w:t xml:space="preserve"> English</w:t>
            </w:r>
          </w:p>
          <w:p w:rsidR="00E574DF" w:rsidRPr="00512AA9" w:rsidRDefault="00E574DF" w:rsidP="008E23B6">
            <w:pPr>
              <w:rPr>
                <w:rFonts w:cs="Arial"/>
                <w:bCs/>
                <w:sz w:val="20"/>
                <w:szCs w:val="20"/>
              </w:rPr>
            </w:pPr>
            <w:r w:rsidRPr="00512AA9">
              <w:rPr>
                <w:rFonts w:cs="Arial"/>
                <w:bCs/>
                <w:sz w:val="20"/>
                <w:szCs w:val="20"/>
              </w:rPr>
              <w:t>Region:</w:t>
            </w:r>
            <w:r>
              <w:rPr>
                <w:rFonts w:cs="Arial"/>
                <w:bCs/>
                <w:sz w:val="20"/>
                <w:szCs w:val="20"/>
              </w:rPr>
              <w:t xml:space="preserve"> PAHO</w:t>
            </w:r>
          </w:p>
          <w:p w:rsidR="00722C65" w:rsidRPr="00722C65" w:rsidRDefault="00E574DF" w:rsidP="00722C65">
            <w:pPr>
              <w:spacing w:line="276" w:lineRule="auto"/>
            </w:pPr>
            <w:r w:rsidRPr="00722C65">
              <w:rPr>
                <w:rFonts w:cs="Arial"/>
                <w:bCs/>
                <w:sz w:val="20"/>
                <w:szCs w:val="20"/>
              </w:rPr>
              <w:t xml:space="preserve">Type of publication: </w:t>
            </w:r>
            <w:r w:rsidR="00722C65" w:rsidRPr="00722C65">
              <w:rPr>
                <w:szCs w:val="22"/>
              </w:rPr>
              <w:t>Tools/normative guidelines</w:t>
            </w:r>
          </w:p>
          <w:p w:rsidR="00E574DF" w:rsidRPr="00512AA9" w:rsidRDefault="00E574DF" w:rsidP="008E23B6">
            <w:pPr>
              <w:rPr>
                <w:rFonts w:cs="Arial"/>
                <w:bCs/>
                <w:sz w:val="20"/>
                <w:szCs w:val="20"/>
              </w:rPr>
            </w:pPr>
            <w:r w:rsidRPr="00512AA9">
              <w:rPr>
                <w:rFonts w:cs="Arial"/>
                <w:bCs/>
                <w:sz w:val="20"/>
                <w:szCs w:val="20"/>
              </w:rPr>
              <w:t>Subject:</w:t>
            </w:r>
            <w:r>
              <w:rPr>
                <w:rFonts w:cs="Arial"/>
                <w:bCs/>
                <w:sz w:val="20"/>
                <w:szCs w:val="20"/>
              </w:rPr>
              <w:t xml:space="preserve"> Planning guidelines</w:t>
            </w:r>
          </w:p>
        </w:tc>
      </w:tr>
      <w:tr w:rsidR="00E574DF" w:rsidTr="008E23B6">
        <w:tc>
          <w:tcPr>
            <w:tcW w:w="1822" w:type="pct"/>
            <w:tcBorders>
              <w:top w:val="single" w:sz="4" w:space="0" w:color="auto"/>
              <w:left w:val="single" w:sz="4" w:space="0" w:color="auto"/>
              <w:bottom w:val="single" w:sz="4" w:space="0" w:color="auto"/>
              <w:right w:val="single" w:sz="4" w:space="0" w:color="auto"/>
            </w:tcBorders>
          </w:tcPr>
          <w:p w:rsidR="00E574DF" w:rsidRPr="003720CA" w:rsidRDefault="00E574DF" w:rsidP="008E23B6">
            <w:pPr>
              <w:rPr>
                <w:rFonts w:cs="Arial"/>
                <w:b/>
                <w:bCs/>
                <w:sz w:val="20"/>
                <w:szCs w:val="20"/>
              </w:rPr>
            </w:pPr>
            <w:r w:rsidRPr="003720CA">
              <w:rPr>
                <w:rFonts w:cs="Arial"/>
                <w:b/>
                <w:bCs/>
                <w:szCs w:val="20"/>
              </w:rPr>
              <w:t>Criteria</w:t>
            </w:r>
          </w:p>
        </w:tc>
        <w:tc>
          <w:tcPr>
            <w:tcW w:w="616" w:type="pct"/>
            <w:gridSpan w:val="2"/>
            <w:tcBorders>
              <w:top w:val="single" w:sz="4" w:space="0" w:color="auto"/>
              <w:left w:val="single" w:sz="4" w:space="0" w:color="auto"/>
              <w:bottom w:val="single" w:sz="4" w:space="0" w:color="auto"/>
              <w:right w:val="single" w:sz="4" w:space="0" w:color="auto"/>
            </w:tcBorders>
            <w:hideMark/>
          </w:tcPr>
          <w:p w:rsidR="00E574DF" w:rsidRPr="003720CA" w:rsidRDefault="00E574DF" w:rsidP="008E23B6">
            <w:pPr>
              <w:jc w:val="center"/>
              <w:rPr>
                <w:rFonts w:cs="Arial"/>
                <w:b/>
                <w:bCs/>
                <w:sz w:val="20"/>
                <w:szCs w:val="18"/>
              </w:rPr>
            </w:pPr>
            <w:r w:rsidRPr="003720CA">
              <w:rPr>
                <w:rFonts w:cs="Arial"/>
                <w:b/>
                <w:bCs/>
                <w:sz w:val="20"/>
                <w:szCs w:val="18"/>
              </w:rPr>
              <w:t xml:space="preserve">Yes </w:t>
            </w:r>
            <w:r w:rsidRPr="003720CA">
              <w:rPr>
                <w:rFonts w:cs="Arial"/>
                <w:bCs/>
                <w:sz w:val="20"/>
                <w:szCs w:val="18"/>
              </w:rPr>
              <w:t>(1)</w:t>
            </w:r>
          </w:p>
        </w:tc>
        <w:tc>
          <w:tcPr>
            <w:tcW w:w="227" w:type="pct"/>
            <w:tcBorders>
              <w:top w:val="single" w:sz="4" w:space="0" w:color="auto"/>
              <w:left w:val="single" w:sz="4" w:space="0" w:color="auto"/>
              <w:bottom w:val="single" w:sz="4" w:space="0" w:color="auto"/>
              <w:right w:val="single" w:sz="4" w:space="0" w:color="auto"/>
            </w:tcBorders>
            <w:hideMark/>
          </w:tcPr>
          <w:p w:rsidR="00E574DF" w:rsidRPr="003720CA" w:rsidRDefault="00E574DF" w:rsidP="008E23B6">
            <w:pPr>
              <w:rPr>
                <w:rFonts w:cs="Arial"/>
                <w:b/>
                <w:bCs/>
                <w:sz w:val="20"/>
                <w:szCs w:val="18"/>
              </w:rPr>
            </w:pPr>
            <w:r w:rsidRPr="003720CA">
              <w:rPr>
                <w:rFonts w:cs="Arial"/>
                <w:b/>
                <w:bCs/>
                <w:sz w:val="20"/>
                <w:szCs w:val="18"/>
              </w:rPr>
              <w:t xml:space="preserve">No </w:t>
            </w:r>
            <w:r w:rsidRPr="003720CA">
              <w:rPr>
                <w:rFonts w:cs="Arial"/>
                <w:bCs/>
                <w:sz w:val="20"/>
                <w:szCs w:val="18"/>
              </w:rPr>
              <w:t>(0)</w:t>
            </w:r>
          </w:p>
        </w:tc>
        <w:tc>
          <w:tcPr>
            <w:tcW w:w="227" w:type="pct"/>
            <w:tcBorders>
              <w:top w:val="single" w:sz="4" w:space="0" w:color="auto"/>
              <w:left w:val="single" w:sz="4" w:space="0" w:color="auto"/>
              <w:bottom w:val="single" w:sz="4" w:space="0" w:color="auto"/>
              <w:right w:val="single" w:sz="4" w:space="0" w:color="auto"/>
            </w:tcBorders>
            <w:hideMark/>
          </w:tcPr>
          <w:p w:rsidR="00E574DF" w:rsidRPr="003720CA" w:rsidRDefault="00E574DF" w:rsidP="008E23B6">
            <w:pPr>
              <w:rPr>
                <w:rFonts w:cs="Arial"/>
                <w:b/>
                <w:bCs/>
                <w:sz w:val="20"/>
                <w:szCs w:val="16"/>
              </w:rPr>
            </w:pPr>
            <w:r w:rsidRPr="003720CA">
              <w:rPr>
                <w:rFonts w:cs="Arial"/>
                <w:b/>
                <w:bCs/>
                <w:sz w:val="20"/>
                <w:szCs w:val="16"/>
              </w:rPr>
              <w:t>N</w:t>
            </w:r>
            <w:r>
              <w:rPr>
                <w:rFonts w:cs="Arial"/>
                <w:b/>
                <w:bCs/>
                <w:sz w:val="20"/>
                <w:szCs w:val="16"/>
              </w:rPr>
              <w:t>/</w:t>
            </w:r>
            <w:r w:rsidRPr="003720CA">
              <w:rPr>
                <w:rFonts w:cs="Arial"/>
                <w:b/>
                <w:bCs/>
                <w:sz w:val="20"/>
                <w:szCs w:val="16"/>
              </w:rPr>
              <w:t xml:space="preserve">A  </w:t>
            </w:r>
            <w:r w:rsidRPr="003720CA">
              <w:rPr>
                <w:rFonts w:cs="Arial"/>
                <w:bCs/>
                <w:sz w:val="20"/>
                <w:szCs w:val="16"/>
              </w:rPr>
              <w:t>(97)</w:t>
            </w:r>
          </w:p>
        </w:tc>
        <w:tc>
          <w:tcPr>
            <w:tcW w:w="2108" w:type="pct"/>
            <w:tcBorders>
              <w:top w:val="single" w:sz="4" w:space="0" w:color="auto"/>
              <w:left w:val="single" w:sz="4" w:space="0" w:color="auto"/>
              <w:bottom w:val="single" w:sz="4" w:space="0" w:color="auto"/>
              <w:right w:val="single" w:sz="4" w:space="0" w:color="auto"/>
            </w:tcBorders>
            <w:hideMark/>
          </w:tcPr>
          <w:p w:rsidR="00E574DF" w:rsidRDefault="00E574DF" w:rsidP="008E23B6">
            <w:pPr>
              <w:jc w:val="center"/>
              <w:rPr>
                <w:rFonts w:cs="Arial"/>
                <w:b/>
                <w:bCs/>
                <w:sz w:val="18"/>
                <w:szCs w:val="18"/>
              </w:rPr>
            </w:pPr>
            <w:r w:rsidRPr="003720CA">
              <w:rPr>
                <w:rFonts w:cs="Arial"/>
                <w:b/>
                <w:bCs/>
                <w:szCs w:val="18"/>
              </w:rPr>
              <w:t xml:space="preserve">Additional remarks </w:t>
            </w:r>
            <w:r w:rsidRPr="009F5D9A">
              <w:rPr>
                <w:rFonts w:cs="Arial"/>
                <w:bCs/>
                <w:i/>
                <w:sz w:val="18"/>
                <w:szCs w:val="20"/>
              </w:rPr>
              <w:t xml:space="preserve">(to specify context in which words </w:t>
            </w:r>
            <w:r>
              <w:rPr>
                <w:rFonts w:cs="Arial"/>
                <w:bCs/>
                <w:i/>
                <w:sz w:val="18"/>
                <w:szCs w:val="20"/>
              </w:rPr>
              <w:t xml:space="preserve">were </w:t>
            </w:r>
            <w:r w:rsidRPr="009F5D9A">
              <w:rPr>
                <w:rFonts w:cs="Arial"/>
                <w:bCs/>
                <w:i/>
                <w:sz w:val="18"/>
                <w:szCs w:val="20"/>
              </w:rPr>
              <w:t>used or make qualifying comments)</w:t>
            </w:r>
          </w:p>
        </w:tc>
      </w:tr>
      <w:tr w:rsidR="00E574DF" w:rsidTr="008E23B6">
        <w:tc>
          <w:tcPr>
            <w:tcW w:w="1822"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8"/>
                <w:szCs w:val="18"/>
              </w:rPr>
            </w:pPr>
            <w:r>
              <w:rPr>
                <w:rFonts w:cs="Arial"/>
                <w:bCs/>
                <w:sz w:val="18"/>
                <w:szCs w:val="18"/>
              </w:rPr>
              <w:t>1. Does the document include one or more "explicit" statements/references to gender equality or gender equity (</w:t>
            </w:r>
            <w:proofErr w:type="spellStart"/>
            <w:r>
              <w:rPr>
                <w:rFonts w:cs="Arial"/>
                <w:bCs/>
                <w:sz w:val="18"/>
                <w:szCs w:val="18"/>
              </w:rPr>
              <w:t>i.e</w:t>
            </w:r>
            <w:proofErr w:type="spellEnd"/>
            <w:r>
              <w:rPr>
                <w:rFonts w:cs="Arial"/>
                <w:bCs/>
                <w:sz w:val="18"/>
                <w:szCs w:val="18"/>
              </w:rPr>
              <w:t xml:space="preserve"> search terms </w:t>
            </w:r>
            <w:proofErr w:type="gramStart"/>
            <w:r>
              <w:rPr>
                <w:rFonts w:cs="Arial"/>
                <w:bCs/>
                <w:sz w:val="18"/>
                <w:szCs w:val="18"/>
              </w:rPr>
              <w:t xml:space="preserve">a </w:t>
            </w:r>
            <w:proofErr w:type="spellStart"/>
            <w:r>
              <w:rPr>
                <w:rFonts w:cs="Arial"/>
                <w:bCs/>
                <w:sz w:val="18"/>
                <w:szCs w:val="18"/>
              </w:rPr>
              <w:t>to</w:t>
            </w:r>
            <w:proofErr w:type="spellEnd"/>
            <w:proofErr w:type="gramEnd"/>
            <w:r>
              <w:rPr>
                <w:rFonts w:cs="Arial"/>
                <w:bCs/>
                <w:sz w:val="18"/>
                <w:szCs w:val="18"/>
              </w:rPr>
              <w:t xml:space="preserve"> d)?</w:t>
            </w:r>
          </w:p>
        </w:tc>
        <w:tc>
          <w:tcPr>
            <w:tcW w:w="616" w:type="pct"/>
            <w:gridSpan w:val="2"/>
            <w:tcBorders>
              <w:top w:val="single" w:sz="4" w:space="0" w:color="auto"/>
              <w:left w:val="single" w:sz="4" w:space="0" w:color="auto"/>
              <w:bottom w:val="single" w:sz="4" w:space="0" w:color="auto"/>
              <w:right w:val="single" w:sz="4" w:space="0" w:color="auto"/>
            </w:tcBorders>
          </w:tcPr>
          <w:p w:rsidR="00E574DF" w:rsidRPr="00F579EB" w:rsidRDefault="00E574DF" w:rsidP="008E23B6">
            <w:pPr>
              <w:jc w:val="center"/>
              <w:rPr>
                <w:rFonts w:cs="Arial"/>
                <w:b/>
                <w:bCs/>
                <w:sz w:val="20"/>
                <w:szCs w:val="20"/>
              </w:rPr>
            </w:pPr>
            <w:r w:rsidRPr="00F579EB">
              <w:rPr>
                <w:rFonts w:cs="Arial"/>
                <w:b/>
                <w:bCs/>
                <w:szCs w:val="20"/>
              </w:rPr>
              <w:t>1</w:t>
            </w:r>
          </w:p>
        </w:tc>
        <w:tc>
          <w:tcPr>
            <w:tcW w:w="227"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108" w:type="pct"/>
            <w:tcBorders>
              <w:top w:val="single" w:sz="4" w:space="0" w:color="auto"/>
              <w:left w:val="single" w:sz="4" w:space="0" w:color="auto"/>
              <w:bottom w:val="single" w:sz="4" w:space="0" w:color="auto"/>
              <w:right w:val="single" w:sz="4" w:space="0" w:color="auto"/>
            </w:tcBorders>
          </w:tcPr>
          <w:p w:rsidR="00E574DF" w:rsidRPr="009D1B78" w:rsidRDefault="00E574DF" w:rsidP="008E23B6">
            <w:pPr>
              <w:pStyle w:val="Default"/>
              <w:rPr>
                <w:rFonts w:ascii="Arial" w:hAnsi="Arial" w:cs="Arial"/>
                <w:i/>
                <w:sz w:val="20"/>
                <w:szCs w:val="20"/>
              </w:rPr>
            </w:pPr>
            <w:r>
              <w:rPr>
                <w:rFonts w:ascii="Arial" w:hAnsi="Arial" w:cs="Arial"/>
                <w:i/>
                <w:sz w:val="20"/>
                <w:szCs w:val="20"/>
              </w:rPr>
              <w:t xml:space="preserve">“ </w:t>
            </w:r>
            <w:r w:rsidRPr="009D1B78">
              <w:rPr>
                <w:rFonts w:ascii="Arial" w:hAnsi="Arial" w:cs="Arial"/>
                <w:i/>
                <w:sz w:val="20"/>
                <w:szCs w:val="20"/>
              </w:rPr>
              <w:t xml:space="preserve">When an entity prepares its Biennial </w:t>
            </w:r>
            <w:proofErr w:type="spellStart"/>
            <w:r w:rsidRPr="009D1B78">
              <w:rPr>
                <w:rFonts w:ascii="Arial" w:hAnsi="Arial" w:cs="Arial"/>
                <w:i/>
                <w:sz w:val="20"/>
                <w:szCs w:val="20"/>
              </w:rPr>
              <w:t>Workplan</w:t>
            </w:r>
            <w:proofErr w:type="spellEnd"/>
            <w:r w:rsidRPr="009D1B78">
              <w:rPr>
                <w:rFonts w:ascii="Arial" w:hAnsi="Arial" w:cs="Arial"/>
                <w:i/>
                <w:sz w:val="20"/>
                <w:szCs w:val="20"/>
              </w:rPr>
              <w:t xml:space="preserve">, they should take into account the six cross-cutting technical cooperation topics: </w:t>
            </w:r>
          </w:p>
          <w:p w:rsidR="00E574DF" w:rsidRPr="009D1B78" w:rsidRDefault="00E574DF" w:rsidP="008E23B6">
            <w:pPr>
              <w:pStyle w:val="Default"/>
              <w:rPr>
                <w:rFonts w:ascii="Arial" w:hAnsi="Arial" w:cs="Arial"/>
                <w:i/>
                <w:sz w:val="20"/>
                <w:szCs w:val="20"/>
              </w:rPr>
            </w:pPr>
            <w:r w:rsidRPr="009D1B78">
              <w:rPr>
                <w:rFonts w:ascii="Arial" w:hAnsi="Arial" w:cs="Arial"/>
                <w:b/>
                <w:bCs/>
                <w:i/>
                <w:sz w:val="20"/>
                <w:szCs w:val="20"/>
              </w:rPr>
              <w:t xml:space="preserve">1. </w:t>
            </w:r>
            <w:r w:rsidRPr="009D1B78">
              <w:rPr>
                <w:rFonts w:ascii="Arial" w:hAnsi="Arial" w:cs="Arial"/>
                <w:i/>
                <w:sz w:val="20"/>
                <w:szCs w:val="20"/>
              </w:rPr>
              <w:t xml:space="preserve">Health Promotion; 2. Primary Health Care; </w:t>
            </w:r>
            <w:r w:rsidRPr="009D1B78">
              <w:rPr>
                <w:rFonts w:ascii="Arial" w:hAnsi="Arial" w:cs="Arial"/>
                <w:b/>
                <w:bCs/>
                <w:i/>
                <w:sz w:val="20"/>
                <w:szCs w:val="20"/>
              </w:rPr>
              <w:t xml:space="preserve">3. </w:t>
            </w:r>
            <w:r w:rsidRPr="009D1B78">
              <w:rPr>
                <w:rFonts w:ascii="Arial" w:hAnsi="Arial" w:cs="Arial"/>
                <w:i/>
                <w:sz w:val="20"/>
                <w:szCs w:val="20"/>
              </w:rPr>
              <w:t xml:space="preserve">Human Rights; </w:t>
            </w:r>
            <w:r w:rsidRPr="009D1B78">
              <w:rPr>
                <w:rFonts w:ascii="Arial" w:hAnsi="Arial" w:cs="Arial"/>
                <w:b/>
                <w:bCs/>
                <w:i/>
                <w:sz w:val="20"/>
                <w:szCs w:val="20"/>
              </w:rPr>
              <w:t xml:space="preserve">4. </w:t>
            </w:r>
            <w:r w:rsidRPr="009D1B78">
              <w:rPr>
                <w:rFonts w:ascii="Arial" w:hAnsi="Arial" w:cs="Arial"/>
                <w:i/>
                <w:sz w:val="20"/>
                <w:szCs w:val="20"/>
              </w:rPr>
              <w:t xml:space="preserve">Social Protection; </w:t>
            </w:r>
            <w:r w:rsidRPr="009D1B78">
              <w:rPr>
                <w:rFonts w:ascii="Arial" w:hAnsi="Arial" w:cs="Arial"/>
                <w:b/>
                <w:bCs/>
                <w:i/>
                <w:sz w:val="20"/>
                <w:szCs w:val="20"/>
              </w:rPr>
              <w:t xml:space="preserve">5. </w:t>
            </w:r>
            <w:r w:rsidRPr="009D1B78">
              <w:rPr>
                <w:rFonts w:ascii="Arial" w:hAnsi="Arial" w:cs="Arial"/>
                <w:i/>
                <w:sz w:val="20"/>
                <w:szCs w:val="20"/>
              </w:rPr>
              <w:t>Gender Equity; 6</w:t>
            </w:r>
            <w:r w:rsidRPr="009D1B78">
              <w:rPr>
                <w:rFonts w:ascii="Arial" w:hAnsi="Arial" w:cs="Arial"/>
                <w:b/>
                <w:bCs/>
                <w:i/>
                <w:sz w:val="20"/>
                <w:szCs w:val="20"/>
              </w:rPr>
              <w:t>. H</w:t>
            </w:r>
            <w:r w:rsidRPr="009D1B78">
              <w:rPr>
                <w:rFonts w:ascii="Arial" w:hAnsi="Arial" w:cs="Arial"/>
                <w:i/>
                <w:sz w:val="20"/>
                <w:szCs w:val="20"/>
              </w:rPr>
              <w:t xml:space="preserve">ealth of Indigenous Populations. </w:t>
            </w:r>
          </w:p>
          <w:p w:rsidR="00E574DF" w:rsidRDefault="00E574DF" w:rsidP="008E23B6">
            <w:pPr>
              <w:rPr>
                <w:rFonts w:cs="Arial"/>
                <w:bCs/>
                <w:sz w:val="20"/>
                <w:szCs w:val="20"/>
              </w:rPr>
            </w:pPr>
            <w:r w:rsidRPr="009D1B78">
              <w:rPr>
                <w:rFonts w:cs="Arial"/>
                <w:i/>
                <w:sz w:val="20"/>
                <w:szCs w:val="20"/>
              </w:rPr>
              <w:t>The Assistant Director‘s Office is developing technical guides for implementing the cross-cutting topics within the BWPs….. “</w:t>
            </w:r>
          </w:p>
        </w:tc>
      </w:tr>
      <w:tr w:rsidR="00E574DF" w:rsidTr="008E23B6">
        <w:tc>
          <w:tcPr>
            <w:tcW w:w="1822"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8"/>
                <w:szCs w:val="18"/>
              </w:rPr>
            </w:pPr>
            <w:r>
              <w:rPr>
                <w:rFonts w:cs="Arial"/>
                <w:bCs/>
                <w:sz w:val="18"/>
                <w:szCs w:val="18"/>
              </w:rPr>
              <w:t xml:space="preserve">2. Does the document have one or more "implicit" or indirect references to gender (use the search terms e through n) </w:t>
            </w:r>
          </w:p>
        </w:tc>
        <w:tc>
          <w:tcPr>
            <w:tcW w:w="616" w:type="pct"/>
            <w:gridSpan w:val="2"/>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E574DF" w:rsidRPr="00F579EB" w:rsidRDefault="00E574DF" w:rsidP="008E23B6">
            <w:pPr>
              <w:jc w:val="center"/>
              <w:rPr>
                <w:rFonts w:cs="Arial"/>
                <w:b/>
                <w:bCs/>
                <w:szCs w:val="20"/>
              </w:rPr>
            </w:pPr>
            <w:r w:rsidRPr="00F579EB">
              <w:rPr>
                <w:rFonts w:cs="Arial"/>
                <w:b/>
                <w:bCs/>
                <w:szCs w:val="20"/>
              </w:rPr>
              <w:t>0</w:t>
            </w:r>
          </w:p>
        </w:tc>
        <w:tc>
          <w:tcPr>
            <w:tcW w:w="227"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108"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p w:rsidR="00E574DF" w:rsidRDefault="00E574DF" w:rsidP="008E23B6">
            <w:pPr>
              <w:rPr>
                <w:rFonts w:cs="Arial"/>
                <w:bCs/>
                <w:sz w:val="20"/>
                <w:szCs w:val="20"/>
              </w:rPr>
            </w:pPr>
          </w:p>
          <w:p w:rsidR="00E574DF" w:rsidRDefault="00E574DF" w:rsidP="008E23B6">
            <w:pPr>
              <w:rPr>
                <w:rFonts w:cs="Arial"/>
                <w:bCs/>
                <w:sz w:val="20"/>
                <w:szCs w:val="20"/>
              </w:rPr>
            </w:pPr>
          </w:p>
        </w:tc>
      </w:tr>
      <w:tr w:rsidR="00E574DF" w:rsidTr="008E23B6">
        <w:tc>
          <w:tcPr>
            <w:tcW w:w="1822"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8"/>
                <w:szCs w:val="18"/>
              </w:rPr>
            </w:pPr>
            <w:r>
              <w:rPr>
                <w:rFonts w:cs="Arial"/>
                <w:bCs/>
                <w:sz w:val="18"/>
                <w:szCs w:val="18"/>
              </w:rPr>
              <w:t>3. Does the document refer to consultation/ partnerships with women's groups in the consultation process (examine document’s annexes, preface, and acknowledgements for mention of collaborations/partnerships/consultations)</w:t>
            </w:r>
          </w:p>
        </w:tc>
        <w:tc>
          <w:tcPr>
            <w:tcW w:w="616" w:type="pct"/>
            <w:gridSpan w:val="2"/>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E574DF" w:rsidRPr="00F579EB" w:rsidRDefault="00E574DF" w:rsidP="008E23B6">
            <w:pPr>
              <w:jc w:val="center"/>
              <w:rPr>
                <w:rFonts w:cs="Arial"/>
                <w:b/>
                <w:bCs/>
                <w:szCs w:val="20"/>
              </w:rPr>
            </w:pPr>
            <w:r w:rsidRPr="00F579EB">
              <w:rPr>
                <w:rFonts w:cs="Arial"/>
                <w:b/>
                <w:bCs/>
                <w:szCs w:val="20"/>
              </w:rPr>
              <w:t>0</w:t>
            </w:r>
          </w:p>
        </w:tc>
        <w:tc>
          <w:tcPr>
            <w:tcW w:w="227"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108"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r>
      <w:tr w:rsidR="00E574DF" w:rsidTr="008E23B6">
        <w:trPr>
          <w:trHeight w:val="548"/>
        </w:trPr>
        <w:tc>
          <w:tcPr>
            <w:tcW w:w="1822"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8"/>
                <w:szCs w:val="18"/>
              </w:rPr>
            </w:pPr>
            <w:r>
              <w:rPr>
                <w:rFonts w:cs="Arial"/>
                <w:bCs/>
                <w:sz w:val="18"/>
                <w:szCs w:val="18"/>
              </w:rPr>
              <w:t>4. Does the document recommend use of sex disaggregated data?</w:t>
            </w:r>
          </w:p>
        </w:tc>
        <w:tc>
          <w:tcPr>
            <w:tcW w:w="616" w:type="pct"/>
            <w:gridSpan w:val="2"/>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p w:rsidR="00E574DF" w:rsidRDefault="00E574DF" w:rsidP="008E23B6">
            <w:pPr>
              <w:rPr>
                <w:rFonts w:cs="Arial"/>
                <w:bCs/>
                <w:sz w:val="20"/>
                <w:szCs w:val="20"/>
              </w:rPr>
            </w:pPr>
          </w:p>
        </w:tc>
        <w:tc>
          <w:tcPr>
            <w:tcW w:w="227" w:type="pct"/>
            <w:tcBorders>
              <w:top w:val="single" w:sz="4" w:space="0" w:color="auto"/>
              <w:left w:val="single" w:sz="4" w:space="0" w:color="auto"/>
              <w:bottom w:val="single" w:sz="4" w:space="0" w:color="auto"/>
              <w:right w:val="single" w:sz="4" w:space="0" w:color="auto"/>
            </w:tcBorders>
          </w:tcPr>
          <w:p w:rsidR="00E574DF" w:rsidRPr="00F579EB" w:rsidRDefault="00E574DF" w:rsidP="008E23B6">
            <w:pPr>
              <w:jc w:val="center"/>
              <w:rPr>
                <w:rFonts w:cs="Arial"/>
                <w:b/>
                <w:bCs/>
                <w:szCs w:val="20"/>
              </w:rPr>
            </w:pPr>
            <w:r w:rsidRPr="00F579EB">
              <w:rPr>
                <w:rFonts w:cs="Arial"/>
                <w:b/>
                <w:bCs/>
                <w:szCs w:val="20"/>
              </w:rPr>
              <w:t>0</w:t>
            </w:r>
          </w:p>
        </w:tc>
        <w:tc>
          <w:tcPr>
            <w:tcW w:w="227"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108"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p w:rsidR="00E574DF" w:rsidRDefault="00E574DF" w:rsidP="008E23B6">
            <w:pPr>
              <w:rPr>
                <w:rFonts w:cs="Arial"/>
                <w:bCs/>
                <w:sz w:val="20"/>
                <w:szCs w:val="20"/>
              </w:rPr>
            </w:pPr>
          </w:p>
          <w:p w:rsidR="00E574DF" w:rsidRDefault="00E574DF" w:rsidP="008E23B6">
            <w:pPr>
              <w:rPr>
                <w:rFonts w:cs="Arial"/>
                <w:bCs/>
                <w:sz w:val="20"/>
                <w:szCs w:val="20"/>
              </w:rPr>
            </w:pPr>
          </w:p>
        </w:tc>
      </w:tr>
      <w:tr w:rsidR="00E574DF" w:rsidTr="008E23B6">
        <w:trPr>
          <w:trHeight w:val="557"/>
        </w:trPr>
        <w:tc>
          <w:tcPr>
            <w:tcW w:w="1822" w:type="pct"/>
            <w:tcBorders>
              <w:top w:val="single" w:sz="4" w:space="0" w:color="auto"/>
              <w:left w:val="single" w:sz="4" w:space="0" w:color="auto"/>
              <w:bottom w:val="single" w:sz="4" w:space="0" w:color="auto"/>
              <w:right w:val="single" w:sz="4" w:space="0" w:color="auto"/>
            </w:tcBorders>
          </w:tcPr>
          <w:p w:rsidR="00E574DF" w:rsidRDefault="00E574DF" w:rsidP="008E23B6">
            <w:pPr>
              <w:rPr>
                <w:sz w:val="18"/>
                <w:szCs w:val="18"/>
              </w:rPr>
            </w:pPr>
            <w:r>
              <w:rPr>
                <w:rFonts w:cs="Arial"/>
                <w:bCs/>
                <w:sz w:val="18"/>
                <w:szCs w:val="18"/>
              </w:rPr>
              <w:t>5. Does the document use/present sex disaggregated data?</w:t>
            </w:r>
            <w:r>
              <w:rPr>
                <w:sz w:val="18"/>
                <w:szCs w:val="18"/>
              </w:rPr>
              <w:t xml:space="preserve"> </w:t>
            </w:r>
          </w:p>
          <w:p w:rsidR="00E574DF" w:rsidRPr="00F579EB" w:rsidRDefault="00E574DF" w:rsidP="008E23B6">
            <w:pPr>
              <w:rPr>
                <w:rFonts w:cs="Arial"/>
                <w:bCs/>
                <w:sz w:val="8"/>
                <w:szCs w:val="18"/>
              </w:rPr>
            </w:pPr>
          </w:p>
        </w:tc>
        <w:tc>
          <w:tcPr>
            <w:tcW w:w="325"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Where relevant/ Always (2)</w:t>
            </w:r>
          </w:p>
        </w:tc>
        <w:tc>
          <w:tcPr>
            <w:tcW w:w="291"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 xml:space="preserve">Some </w:t>
            </w:r>
            <w:r>
              <w:rPr>
                <w:rFonts w:cs="Arial"/>
                <w:bCs/>
                <w:sz w:val="14"/>
                <w:szCs w:val="16"/>
              </w:rPr>
              <w:t>t</w:t>
            </w:r>
            <w:r w:rsidRPr="006D4349">
              <w:rPr>
                <w:rFonts w:cs="Arial"/>
                <w:bCs/>
                <w:sz w:val="14"/>
                <w:szCs w:val="16"/>
              </w:rPr>
              <w:t xml:space="preserve">imes </w:t>
            </w:r>
            <w:r>
              <w:rPr>
                <w:rFonts w:cs="Arial"/>
                <w:bCs/>
                <w:sz w:val="14"/>
                <w:szCs w:val="16"/>
              </w:rPr>
              <w:t xml:space="preserve"> </w:t>
            </w:r>
            <w:r w:rsidRPr="006D4349">
              <w:rPr>
                <w:rFonts w:cs="Arial"/>
                <w:bCs/>
                <w:sz w:val="14"/>
                <w:szCs w:val="16"/>
              </w:rPr>
              <w:t>(1)</w:t>
            </w:r>
          </w:p>
        </w:tc>
        <w:tc>
          <w:tcPr>
            <w:tcW w:w="227"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Never (0)</w:t>
            </w:r>
          </w:p>
        </w:tc>
        <w:tc>
          <w:tcPr>
            <w:tcW w:w="227" w:type="pct"/>
            <w:tcBorders>
              <w:top w:val="single" w:sz="4" w:space="0" w:color="auto"/>
              <w:left w:val="single" w:sz="4" w:space="0" w:color="auto"/>
              <w:bottom w:val="single" w:sz="4" w:space="0" w:color="auto"/>
              <w:right w:val="single" w:sz="4" w:space="0" w:color="auto"/>
            </w:tcBorders>
          </w:tcPr>
          <w:p w:rsidR="00E574DF" w:rsidRPr="00F579EB" w:rsidRDefault="00E574DF" w:rsidP="008E23B6">
            <w:pPr>
              <w:jc w:val="center"/>
              <w:rPr>
                <w:rFonts w:cs="Arial"/>
                <w:b/>
                <w:bCs/>
                <w:szCs w:val="20"/>
              </w:rPr>
            </w:pPr>
            <w:r w:rsidRPr="00F579EB">
              <w:rPr>
                <w:rFonts w:cs="Arial"/>
                <w:b/>
                <w:bCs/>
                <w:szCs w:val="20"/>
              </w:rPr>
              <w:t>97</w:t>
            </w:r>
          </w:p>
        </w:tc>
        <w:tc>
          <w:tcPr>
            <w:tcW w:w="2108"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r>
      <w:tr w:rsidR="00E574DF" w:rsidTr="008E23B6">
        <w:trPr>
          <w:trHeight w:val="792"/>
        </w:trPr>
        <w:tc>
          <w:tcPr>
            <w:tcW w:w="1822"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8"/>
                <w:szCs w:val="18"/>
              </w:rPr>
            </w:pPr>
            <w:r>
              <w:rPr>
                <w:rFonts w:cs="Arial"/>
                <w:bCs/>
                <w:sz w:val="18"/>
                <w:szCs w:val="18"/>
              </w:rPr>
              <w:t>6. Does the document analyse/interpret the differences between women and men's outcomes, needs, roles, norms (i.e. gender analysis)?</w:t>
            </w:r>
          </w:p>
        </w:tc>
        <w:tc>
          <w:tcPr>
            <w:tcW w:w="325"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Where relevant/ Always (2)</w:t>
            </w:r>
          </w:p>
        </w:tc>
        <w:tc>
          <w:tcPr>
            <w:tcW w:w="291"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 xml:space="preserve"> Some times (1)</w:t>
            </w:r>
          </w:p>
          <w:p w:rsidR="00E574DF" w:rsidRPr="006D4349" w:rsidRDefault="00E574DF" w:rsidP="008E23B6">
            <w:pPr>
              <w:rPr>
                <w:rFonts w:cs="Arial"/>
                <w:bCs/>
                <w:sz w:val="14"/>
                <w:szCs w:val="16"/>
              </w:rPr>
            </w:pPr>
            <w:r w:rsidRPr="006D4349">
              <w:rPr>
                <w:rFonts w:cs="Arial"/>
                <w:bCs/>
                <w:sz w:val="14"/>
                <w:szCs w:val="16"/>
              </w:rPr>
              <w:t xml:space="preserve"> </w:t>
            </w:r>
          </w:p>
        </w:tc>
        <w:tc>
          <w:tcPr>
            <w:tcW w:w="227"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Never (0)</w:t>
            </w:r>
          </w:p>
        </w:tc>
        <w:tc>
          <w:tcPr>
            <w:tcW w:w="227" w:type="pct"/>
            <w:tcBorders>
              <w:top w:val="single" w:sz="4" w:space="0" w:color="auto"/>
              <w:left w:val="single" w:sz="4" w:space="0" w:color="auto"/>
              <w:bottom w:val="single" w:sz="4" w:space="0" w:color="auto"/>
              <w:right w:val="single" w:sz="4" w:space="0" w:color="auto"/>
            </w:tcBorders>
          </w:tcPr>
          <w:p w:rsidR="00E574DF" w:rsidRPr="00F579EB" w:rsidRDefault="00E574DF" w:rsidP="008E23B6">
            <w:pPr>
              <w:jc w:val="center"/>
              <w:rPr>
                <w:rFonts w:cs="Arial"/>
                <w:b/>
                <w:bCs/>
                <w:szCs w:val="20"/>
              </w:rPr>
            </w:pPr>
            <w:r w:rsidRPr="00F579EB">
              <w:rPr>
                <w:rFonts w:cs="Arial"/>
                <w:b/>
                <w:bCs/>
                <w:szCs w:val="20"/>
              </w:rPr>
              <w:t>97</w:t>
            </w:r>
          </w:p>
        </w:tc>
        <w:tc>
          <w:tcPr>
            <w:tcW w:w="2108"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r>
      <w:tr w:rsidR="00E574DF" w:rsidTr="008E23B6">
        <w:trPr>
          <w:trHeight w:val="638"/>
        </w:trPr>
        <w:tc>
          <w:tcPr>
            <w:tcW w:w="1822"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8"/>
                <w:szCs w:val="18"/>
              </w:rPr>
            </w:pPr>
            <w:r>
              <w:rPr>
                <w:rFonts w:cs="Arial"/>
                <w:bCs/>
                <w:sz w:val="18"/>
                <w:szCs w:val="18"/>
              </w:rPr>
              <w:t>7. Does the document specify at least one action/recommendation to address gender (use search criteria "a to n" specified above in Table 1)</w:t>
            </w:r>
          </w:p>
          <w:p w:rsidR="00E574DF" w:rsidRPr="00F579EB" w:rsidRDefault="00E574DF" w:rsidP="008E23B6">
            <w:pPr>
              <w:rPr>
                <w:rFonts w:cs="Arial"/>
                <w:bCs/>
                <w:sz w:val="12"/>
                <w:szCs w:val="18"/>
              </w:rPr>
            </w:pPr>
          </w:p>
        </w:tc>
        <w:tc>
          <w:tcPr>
            <w:tcW w:w="325"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tc>
        <w:tc>
          <w:tcPr>
            <w:tcW w:w="291"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 xml:space="preserve">Some </w:t>
            </w:r>
            <w:r>
              <w:rPr>
                <w:rFonts w:cs="Arial"/>
                <w:bCs/>
                <w:sz w:val="14"/>
                <w:szCs w:val="16"/>
              </w:rPr>
              <w:t xml:space="preserve">times </w:t>
            </w:r>
            <w:r w:rsidRPr="006D4349">
              <w:rPr>
                <w:rFonts w:cs="Arial"/>
                <w:bCs/>
                <w:sz w:val="14"/>
                <w:szCs w:val="16"/>
              </w:rPr>
              <w:t xml:space="preserve"> (1)</w:t>
            </w:r>
          </w:p>
        </w:tc>
        <w:tc>
          <w:tcPr>
            <w:tcW w:w="227"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Never (0)</w:t>
            </w:r>
          </w:p>
        </w:tc>
        <w:tc>
          <w:tcPr>
            <w:tcW w:w="227" w:type="pct"/>
            <w:tcBorders>
              <w:top w:val="single" w:sz="4" w:space="0" w:color="auto"/>
              <w:left w:val="single" w:sz="4" w:space="0" w:color="auto"/>
              <w:bottom w:val="single" w:sz="4" w:space="0" w:color="auto"/>
              <w:right w:val="single" w:sz="4" w:space="0" w:color="auto"/>
            </w:tcBorders>
          </w:tcPr>
          <w:p w:rsidR="00E574DF" w:rsidRPr="00F579EB" w:rsidRDefault="00E574DF" w:rsidP="008E23B6">
            <w:pPr>
              <w:jc w:val="center"/>
              <w:rPr>
                <w:rFonts w:cs="Arial"/>
                <w:b/>
                <w:bCs/>
                <w:szCs w:val="20"/>
              </w:rPr>
            </w:pPr>
            <w:r w:rsidRPr="00F579EB">
              <w:rPr>
                <w:rFonts w:cs="Arial"/>
                <w:b/>
                <w:bCs/>
                <w:szCs w:val="20"/>
              </w:rPr>
              <w:t>97</w:t>
            </w:r>
          </w:p>
        </w:tc>
        <w:tc>
          <w:tcPr>
            <w:tcW w:w="2108"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r>
      <w:tr w:rsidR="00E574DF" w:rsidTr="008E23B6">
        <w:trPr>
          <w:trHeight w:val="792"/>
        </w:trPr>
        <w:tc>
          <w:tcPr>
            <w:tcW w:w="1822"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8"/>
                <w:szCs w:val="18"/>
              </w:rPr>
            </w:pPr>
            <w:r w:rsidRPr="00512AA9">
              <w:rPr>
                <w:rFonts w:cs="Arial"/>
                <w:bCs/>
                <w:sz w:val="18"/>
                <w:szCs w:val="20"/>
              </w:rPr>
              <w:t xml:space="preserve">8.  Does the document use inclusive, non-sexist language (e.g. use women and men or boys and girls, throughout or where appropriate use chairperson or </w:t>
            </w:r>
            <w:r>
              <w:rPr>
                <w:rFonts w:cs="Arial"/>
                <w:bCs/>
                <w:sz w:val="18"/>
                <w:szCs w:val="20"/>
              </w:rPr>
              <w:t>M</w:t>
            </w:r>
            <w:r w:rsidRPr="00512AA9">
              <w:rPr>
                <w:rFonts w:cs="Arial"/>
                <w:bCs/>
                <w:sz w:val="18"/>
                <w:szCs w:val="20"/>
              </w:rPr>
              <w:t xml:space="preserve">adame </w:t>
            </w:r>
            <w:r>
              <w:rPr>
                <w:rFonts w:cs="Arial"/>
                <w:bCs/>
                <w:sz w:val="18"/>
                <w:szCs w:val="20"/>
              </w:rPr>
              <w:t>C</w:t>
            </w:r>
            <w:r w:rsidRPr="00512AA9">
              <w:rPr>
                <w:rFonts w:cs="Arial"/>
                <w:bCs/>
                <w:sz w:val="18"/>
                <w:szCs w:val="20"/>
              </w:rPr>
              <w:t>hair rather than chairman and avoid using "he" to refer to both sexes)</w:t>
            </w:r>
          </w:p>
        </w:tc>
        <w:tc>
          <w:tcPr>
            <w:tcW w:w="325"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p w:rsidR="00E574DF" w:rsidRPr="00F579EB" w:rsidRDefault="00E574DF" w:rsidP="008E23B6">
            <w:pPr>
              <w:jc w:val="center"/>
              <w:rPr>
                <w:rFonts w:cs="Arial"/>
                <w:b/>
                <w:bCs/>
                <w:sz w:val="14"/>
                <w:szCs w:val="16"/>
              </w:rPr>
            </w:pPr>
            <w:r w:rsidRPr="00F579EB">
              <w:rPr>
                <w:rFonts w:cs="Arial"/>
                <w:b/>
                <w:bCs/>
                <w:szCs w:val="16"/>
              </w:rPr>
              <w:t>2</w:t>
            </w:r>
          </w:p>
        </w:tc>
        <w:tc>
          <w:tcPr>
            <w:tcW w:w="291" w:type="pct"/>
            <w:tcBorders>
              <w:top w:val="single" w:sz="4" w:space="0" w:color="auto"/>
              <w:left w:val="single" w:sz="4" w:space="0" w:color="auto"/>
              <w:bottom w:val="single" w:sz="4" w:space="0" w:color="auto"/>
              <w:right w:val="single" w:sz="4" w:space="0" w:color="auto"/>
            </w:tcBorders>
            <w:hideMark/>
          </w:tcPr>
          <w:p w:rsidR="00E574DF" w:rsidRDefault="00E574DF" w:rsidP="008E23B6">
            <w:pPr>
              <w:rPr>
                <w:rFonts w:cs="Arial"/>
                <w:bCs/>
                <w:sz w:val="14"/>
                <w:szCs w:val="16"/>
              </w:rPr>
            </w:pPr>
            <w:r w:rsidRPr="006D4349">
              <w:rPr>
                <w:rFonts w:cs="Arial"/>
                <w:bCs/>
                <w:sz w:val="14"/>
                <w:szCs w:val="16"/>
              </w:rPr>
              <w:t>Some</w:t>
            </w:r>
          </w:p>
          <w:p w:rsidR="00E574DF" w:rsidRPr="006D4349" w:rsidRDefault="00E574DF" w:rsidP="008E23B6">
            <w:pPr>
              <w:rPr>
                <w:rFonts w:cs="Arial"/>
                <w:bCs/>
                <w:sz w:val="14"/>
                <w:szCs w:val="16"/>
              </w:rPr>
            </w:pPr>
            <w:r w:rsidRPr="006D4349">
              <w:rPr>
                <w:rFonts w:cs="Arial"/>
                <w:bCs/>
                <w:sz w:val="14"/>
                <w:szCs w:val="16"/>
              </w:rPr>
              <w:t>times/ (1)</w:t>
            </w:r>
          </w:p>
        </w:tc>
        <w:tc>
          <w:tcPr>
            <w:tcW w:w="227" w:type="pct"/>
            <w:tcBorders>
              <w:top w:val="single" w:sz="4" w:space="0" w:color="auto"/>
              <w:left w:val="single" w:sz="4" w:space="0" w:color="auto"/>
              <w:bottom w:val="single" w:sz="4" w:space="0" w:color="auto"/>
              <w:right w:val="single" w:sz="4" w:space="0" w:color="auto"/>
            </w:tcBorders>
            <w:hideMark/>
          </w:tcPr>
          <w:p w:rsidR="00E574DF" w:rsidRPr="006D4349" w:rsidRDefault="00E574DF" w:rsidP="008E23B6">
            <w:pPr>
              <w:rPr>
                <w:rFonts w:cs="Arial"/>
                <w:bCs/>
                <w:sz w:val="14"/>
                <w:szCs w:val="16"/>
              </w:rPr>
            </w:pPr>
            <w:r w:rsidRPr="006D4349">
              <w:rPr>
                <w:rFonts w:cs="Arial"/>
                <w:bCs/>
                <w:sz w:val="14"/>
                <w:szCs w:val="16"/>
              </w:rPr>
              <w:t>Never (0)</w:t>
            </w:r>
          </w:p>
        </w:tc>
        <w:tc>
          <w:tcPr>
            <w:tcW w:w="227"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c>
          <w:tcPr>
            <w:tcW w:w="2108" w:type="pct"/>
            <w:tcBorders>
              <w:top w:val="single" w:sz="4" w:space="0" w:color="auto"/>
              <w:left w:val="single" w:sz="4" w:space="0" w:color="auto"/>
              <w:bottom w:val="single" w:sz="4" w:space="0" w:color="auto"/>
              <w:right w:val="single" w:sz="4" w:space="0" w:color="auto"/>
            </w:tcBorders>
          </w:tcPr>
          <w:p w:rsidR="00E574DF" w:rsidRDefault="00E574DF" w:rsidP="008E23B6">
            <w:pPr>
              <w:rPr>
                <w:rFonts w:cs="Arial"/>
                <w:bCs/>
                <w:sz w:val="20"/>
                <w:szCs w:val="20"/>
              </w:rPr>
            </w:pPr>
          </w:p>
        </w:tc>
      </w:tr>
    </w:tbl>
    <w:p w:rsidR="00E574DF" w:rsidRDefault="00E574DF" w:rsidP="003720CA">
      <w:pPr>
        <w:rPr>
          <w:b/>
        </w:rPr>
      </w:pPr>
    </w:p>
    <w:p w:rsidR="003720CA" w:rsidRDefault="00491A41" w:rsidP="003720CA">
      <w:r w:rsidRPr="00491A41">
        <w:rPr>
          <w:b/>
        </w:rPr>
        <w:t>DOCUMENT</w:t>
      </w:r>
      <w:r w:rsidR="00E574DF">
        <w:rPr>
          <w:b/>
        </w:rPr>
        <w:t xml:space="preserve"> 4b</w:t>
      </w:r>
      <w:r w:rsidRPr="00491A41">
        <w:rPr>
          <w:b/>
        </w:rPr>
        <w:t>:</w:t>
      </w:r>
      <w:r>
        <w:rPr>
          <w:b/>
        </w:rPr>
        <w:t xml:space="preserve"> “</w:t>
      </w:r>
      <w:r w:rsidR="008E3AF1">
        <w:t>Internal Peer Review Guidelines 08-09 Biennial Work Plans: HQ and Centers BWPs</w:t>
      </w:r>
      <w:r>
        <w:t>”</w:t>
      </w:r>
      <w:r w:rsidR="008E3AF1">
        <w:t xml:space="preserve">, </w:t>
      </w:r>
      <w:r>
        <w:t xml:space="preserve">PAHO, </w:t>
      </w:r>
      <w:r w:rsidR="008E3AF1">
        <w:t>November 2007</w:t>
      </w:r>
    </w:p>
    <w:p w:rsidR="00491A41" w:rsidRDefault="00491A41" w:rsidP="003720CA"/>
    <w:p w:rsidR="00491A41" w:rsidRDefault="00491A41" w:rsidP="003720CA"/>
    <w:p w:rsidR="003720CA" w:rsidRDefault="003720CA" w:rsidP="003720CA">
      <w:r w:rsidRPr="00491A41">
        <w:rPr>
          <w:b/>
        </w:rPr>
        <w:t>TABLE 1:</w:t>
      </w:r>
      <w:r w:rsidRPr="003720CA">
        <w:t xml:space="preserve"> WORKSHEET FOR WORD SEARCH</w:t>
      </w:r>
    </w:p>
    <w:p w:rsidR="00491A41" w:rsidRPr="003720CA" w:rsidRDefault="00491A41" w:rsidP="003720CA"/>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4"/>
        <w:gridCol w:w="1094"/>
        <w:gridCol w:w="7096"/>
      </w:tblGrid>
      <w:tr w:rsidR="003720CA" w:rsidTr="00491A41">
        <w:tc>
          <w:tcPr>
            <w:tcW w:w="58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jc w:val="center"/>
              <w:rPr>
                <w:b/>
                <w:sz w:val="20"/>
                <w:szCs w:val="20"/>
              </w:rPr>
            </w:pPr>
            <w:r>
              <w:rPr>
                <w:b/>
                <w:sz w:val="20"/>
                <w:szCs w:val="20"/>
              </w:rPr>
              <w:t>Key Words</w:t>
            </w: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jc w:val="center"/>
              <w:rPr>
                <w:b/>
                <w:sz w:val="20"/>
                <w:szCs w:val="20"/>
              </w:rPr>
            </w:pPr>
            <w:r>
              <w:rPr>
                <w:b/>
                <w:sz w:val="20"/>
                <w:szCs w:val="20"/>
              </w:rPr>
              <w:t># Mentions</w:t>
            </w:r>
          </w:p>
        </w:tc>
        <w:tc>
          <w:tcPr>
            <w:tcW w:w="70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jc w:val="center"/>
              <w:rPr>
                <w:b/>
                <w:sz w:val="20"/>
                <w:szCs w:val="20"/>
              </w:rPr>
            </w:pPr>
            <w:r>
              <w:rPr>
                <w:b/>
                <w:sz w:val="20"/>
                <w:szCs w:val="20"/>
              </w:rPr>
              <w:t>Comments</w:t>
            </w: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C068B4" w:rsidRDefault="00C068B4" w:rsidP="00C068B4">
            <w:pPr>
              <w:pStyle w:val="ListParagraph"/>
              <w:ind w:left="360"/>
              <w:rPr>
                <w:bCs/>
                <w:sz w:val="20"/>
                <w:szCs w:val="20"/>
              </w:rPr>
            </w:pPr>
          </w:p>
          <w:p w:rsidR="003720CA" w:rsidRDefault="003720CA" w:rsidP="008E3AF1">
            <w:pPr>
              <w:pStyle w:val="ListParagraph"/>
              <w:numPr>
                <w:ilvl w:val="0"/>
                <w:numId w:val="8"/>
              </w:numPr>
              <w:rPr>
                <w:bCs/>
                <w:sz w:val="20"/>
                <w:szCs w:val="20"/>
              </w:rPr>
            </w:pPr>
            <w:r w:rsidRPr="005726CC">
              <w:rPr>
                <w:bCs/>
                <w:sz w:val="20"/>
                <w:szCs w:val="20"/>
              </w:rPr>
              <w:t>"gender"</w:t>
            </w:r>
          </w:p>
          <w:p w:rsidR="00491A41" w:rsidRPr="009F5D9A" w:rsidRDefault="00491A41" w:rsidP="00491A41">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C068B4" w:rsidRDefault="00C068B4" w:rsidP="003720CA">
            <w:pPr>
              <w:jc w:val="center"/>
              <w:rPr>
                <w:sz w:val="20"/>
                <w:szCs w:val="20"/>
              </w:rPr>
            </w:pPr>
          </w:p>
          <w:p w:rsidR="003720CA" w:rsidRDefault="008E3AF1" w:rsidP="003720CA">
            <w:pPr>
              <w:jc w:val="center"/>
              <w:rPr>
                <w:sz w:val="20"/>
                <w:szCs w:val="20"/>
              </w:rPr>
            </w:pPr>
            <w:r>
              <w:rPr>
                <w:sz w:val="20"/>
                <w:szCs w:val="20"/>
              </w:rPr>
              <w:t>1</w:t>
            </w:r>
          </w:p>
        </w:tc>
        <w:tc>
          <w:tcPr>
            <w:tcW w:w="7096" w:type="dxa"/>
            <w:tcBorders>
              <w:top w:val="single" w:sz="4" w:space="0" w:color="auto"/>
              <w:left w:val="single" w:sz="4" w:space="0" w:color="auto"/>
              <w:bottom w:val="single" w:sz="4" w:space="0" w:color="auto"/>
              <w:right w:val="single" w:sz="4" w:space="0" w:color="auto"/>
            </w:tcBorders>
          </w:tcPr>
          <w:p w:rsidR="00C068B4" w:rsidRDefault="00C068B4" w:rsidP="00491A41">
            <w:pPr>
              <w:rPr>
                <w:sz w:val="20"/>
                <w:szCs w:val="20"/>
              </w:rPr>
            </w:pPr>
          </w:p>
          <w:p w:rsidR="003720CA" w:rsidRDefault="00491A41" w:rsidP="00491A41">
            <w:pPr>
              <w:rPr>
                <w:sz w:val="20"/>
                <w:szCs w:val="20"/>
              </w:rPr>
            </w:pPr>
            <w:r>
              <w:rPr>
                <w:sz w:val="20"/>
                <w:szCs w:val="20"/>
              </w:rPr>
              <w:t>See b below</w:t>
            </w: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491A41" w:rsidRDefault="00491A41" w:rsidP="00491A41">
            <w:pPr>
              <w:pStyle w:val="ListParagraph"/>
              <w:ind w:left="360"/>
              <w:rPr>
                <w:bCs/>
                <w:sz w:val="20"/>
                <w:szCs w:val="20"/>
              </w:rPr>
            </w:pPr>
          </w:p>
          <w:p w:rsidR="003720CA" w:rsidRPr="005726CC" w:rsidRDefault="003720CA" w:rsidP="005726CC">
            <w:pPr>
              <w:pStyle w:val="ListParagraph"/>
              <w:numPr>
                <w:ilvl w:val="0"/>
                <w:numId w:val="8"/>
              </w:numPr>
              <w:rPr>
                <w:bCs/>
                <w:sz w:val="20"/>
                <w:szCs w:val="20"/>
              </w:rPr>
            </w:pPr>
            <w:r w:rsidRPr="005726CC">
              <w:rPr>
                <w:bCs/>
                <w:sz w:val="20"/>
                <w:szCs w:val="20"/>
              </w:rPr>
              <w:t xml:space="preserve">"gender equality" </w:t>
            </w:r>
          </w:p>
          <w:p w:rsidR="003720CA" w:rsidRPr="009F5D9A" w:rsidRDefault="003720CA" w:rsidP="005726CC">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3720CA" w:rsidRDefault="008E3AF1" w:rsidP="003720CA">
            <w:pPr>
              <w:jc w:val="center"/>
              <w:rPr>
                <w:sz w:val="20"/>
                <w:szCs w:val="20"/>
              </w:rPr>
            </w:pPr>
            <w:r>
              <w:rPr>
                <w:sz w:val="20"/>
                <w:szCs w:val="20"/>
              </w:rPr>
              <w:t>1</w:t>
            </w:r>
          </w:p>
        </w:tc>
        <w:tc>
          <w:tcPr>
            <w:tcW w:w="7096" w:type="dxa"/>
            <w:tcBorders>
              <w:top w:val="single" w:sz="4" w:space="0" w:color="auto"/>
              <w:left w:val="single" w:sz="4" w:space="0" w:color="auto"/>
              <w:bottom w:val="single" w:sz="4" w:space="0" w:color="auto"/>
              <w:right w:val="single" w:sz="4" w:space="0" w:color="auto"/>
            </w:tcBorders>
          </w:tcPr>
          <w:p w:rsidR="004754FD" w:rsidRPr="005A5F06" w:rsidRDefault="004754FD" w:rsidP="004754FD">
            <w:pPr>
              <w:jc w:val="both"/>
              <w:rPr>
                <w:b/>
                <w:bCs/>
                <w:sz w:val="20"/>
                <w:szCs w:val="20"/>
              </w:rPr>
            </w:pPr>
            <w:r w:rsidRPr="004754FD">
              <w:t>As a criterion</w:t>
            </w:r>
            <w:r>
              <w:t xml:space="preserve"> to review work plans</w:t>
            </w:r>
            <w:r w:rsidRPr="004754FD">
              <w:t>:</w:t>
            </w:r>
            <w:r w:rsidR="005A5F06">
              <w:t xml:space="preserve"> </w:t>
            </w:r>
            <w:r w:rsidRPr="005A5F06">
              <w:rPr>
                <w:b/>
                <w:i/>
              </w:rPr>
              <w:t>“</w:t>
            </w:r>
            <w:r w:rsidRPr="005A5F06">
              <w:rPr>
                <w:b/>
                <w:bCs/>
                <w:i/>
                <w:sz w:val="20"/>
                <w:szCs w:val="20"/>
              </w:rPr>
              <w:t>Does the BWP incorporate PAHO’s six mainstreaming issues?</w:t>
            </w:r>
            <w:r w:rsidRPr="005A5F06">
              <w:rPr>
                <w:b/>
                <w:bCs/>
                <w:sz w:val="20"/>
                <w:szCs w:val="20"/>
              </w:rPr>
              <w:t xml:space="preserve"> </w:t>
            </w:r>
          </w:p>
          <w:p w:rsidR="003720CA" w:rsidRDefault="004754FD" w:rsidP="005A5F06">
            <w:pPr>
              <w:rPr>
                <w:i/>
              </w:rPr>
            </w:pPr>
            <w:r>
              <w:rPr>
                <w:i/>
              </w:rPr>
              <w:t xml:space="preserve">The </w:t>
            </w:r>
            <w:r w:rsidR="008E3AF1" w:rsidRPr="008E3AF1">
              <w:rPr>
                <w:i/>
              </w:rPr>
              <w:t xml:space="preserve">6 mainstreaming issues for PAHO are: 1) health promotion; 2) primary health care; 3) human rights; 4) social protection; 5) </w:t>
            </w:r>
            <w:r w:rsidR="008E3AF1" w:rsidRPr="008E3AF1">
              <w:rPr>
                <w:b/>
                <w:i/>
              </w:rPr>
              <w:t>gender equality,</w:t>
            </w:r>
            <w:r w:rsidR="008E3AF1" w:rsidRPr="008E3AF1">
              <w:rPr>
                <w:i/>
              </w:rPr>
              <w:t xml:space="preserve"> and 6) indigenous health. (This does not apply to administrative entities)</w:t>
            </w:r>
            <w:r w:rsidR="00491A41">
              <w:rPr>
                <w:i/>
              </w:rPr>
              <w:t>”</w:t>
            </w:r>
            <w:r w:rsidR="008E3AF1" w:rsidRPr="008E3AF1">
              <w:rPr>
                <w:i/>
              </w:rPr>
              <w:t xml:space="preserve"> </w:t>
            </w:r>
          </w:p>
          <w:p w:rsidR="005A5F06" w:rsidRPr="008E3AF1" w:rsidRDefault="005A5F06" w:rsidP="005A5F06">
            <w:pPr>
              <w:rPr>
                <w:i/>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9F5D9A" w:rsidRDefault="003720CA" w:rsidP="008E3AF1">
            <w:pPr>
              <w:pStyle w:val="ListParagraph"/>
              <w:numPr>
                <w:ilvl w:val="0"/>
                <w:numId w:val="8"/>
              </w:numPr>
              <w:rPr>
                <w:bCs/>
                <w:sz w:val="20"/>
                <w:szCs w:val="20"/>
              </w:rPr>
            </w:pPr>
            <w:r w:rsidRPr="005726CC">
              <w:rPr>
                <w:bCs/>
                <w:sz w:val="20"/>
                <w:szCs w:val="20"/>
              </w:rPr>
              <w:t>"equality/inequality/inequity between women and men"</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"gender equity" or health equity for women and men</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gender-based discrimination</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491A41">
            <w:pPr>
              <w:pStyle w:val="ListParagraph"/>
              <w:numPr>
                <w:ilvl w:val="0"/>
                <w:numId w:val="8"/>
              </w:numPr>
              <w:rPr>
                <w:bCs/>
                <w:sz w:val="20"/>
                <w:szCs w:val="20"/>
              </w:rPr>
            </w:pPr>
            <w:r w:rsidRPr="005726CC">
              <w:rPr>
                <w:bCs/>
                <w:sz w:val="20"/>
                <w:szCs w:val="20"/>
              </w:rPr>
              <w:t xml:space="preserve">unequal </w:t>
            </w:r>
            <w:r w:rsidR="00491A41">
              <w:rPr>
                <w:bCs/>
                <w:sz w:val="20"/>
                <w:szCs w:val="20"/>
              </w:rPr>
              <w:t xml:space="preserve">access to </w:t>
            </w:r>
            <w:r w:rsidRPr="005726CC">
              <w:rPr>
                <w:bCs/>
                <w:sz w:val="20"/>
                <w:szCs w:val="20"/>
              </w:rPr>
              <w:t>resources or power for women and men</w:t>
            </w:r>
            <w:r w:rsidR="00491A41">
              <w:rPr>
                <w:bCs/>
                <w:sz w:val="20"/>
                <w:szCs w:val="20"/>
              </w:rPr>
              <w:t>,</w:t>
            </w:r>
            <w:r w:rsidRPr="005726CC">
              <w:rPr>
                <w:bCs/>
                <w:sz w:val="20"/>
                <w:szCs w:val="20"/>
              </w:rPr>
              <w:t xml:space="preserve"> or power dynamics/relations</w:t>
            </w:r>
            <w:r w:rsidR="00491A41">
              <w:rPr>
                <w:bCs/>
                <w:sz w:val="20"/>
                <w:szCs w:val="20"/>
              </w:rPr>
              <w:t xml:space="preserve"> between women and men</w:t>
            </w:r>
          </w:p>
        </w:tc>
        <w:tc>
          <w:tcPr>
            <w:tcW w:w="1094" w:type="dxa"/>
            <w:tcBorders>
              <w:top w:val="single" w:sz="4" w:space="0" w:color="auto"/>
              <w:left w:val="single" w:sz="4" w:space="0" w:color="auto"/>
              <w:bottom w:val="single" w:sz="4" w:space="0" w:color="auto"/>
              <w:right w:val="single" w:sz="4" w:space="0" w:color="auto"/>
            </w:tcBorders>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"women's empowerment"</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"masculine" and/or feminine</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"gender-based violence" or "violence against women"</w:t>
            </w:r>
          </w:p>
        </w:tc>
        <w:tc>
          <w:tcPr>
            <w:tcW w:w="1094" w:type="dxa"/>
            <w:tcBorders>
              <w:top w:val="single" w:sz="4" w:space="0" w:color="auto"/>
              <w:left w:val="single" w:sz="4" w:space="0" w:color="auto"/>
              <w:bottom w:val="single" w:sz="4" w:space="0" w:color="auto"/>
              <w:right w:val="single" w:sz="4" w:space="0" w:color="auto"/>
            </w:tcBorders>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"sexual and reproductive health"</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"human rights" or "women's rights"</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"differential or specific health needs/outcomes of women and/or men</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bCs/>
                <w:sz w:val="20"/>
                <w:szCs w:val="20"/>
              </w:rPr>
            </w:pPr>
            <w:r w:rsidRPr="005726CC">
              <w:rPr>
                <w:bCs/>
                <w:sz w:val="20"/>
                <w:szCs w:val="20"/>
              </w:rPr>
              <w:t>sex disaggregated data</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3720CA" w:rsidRPr="005726CC" w:rsidRDefault="003720CA" w:rsidP="005726CC">
            <w:pPr>
              <w:pStyle w:val="ListParagraph"/>
              <w:numPr>
                <w:ilvl w:val="0"/>
                <w:numId w:val="8"/>
              </w:numPr>
              <w:rPr>
                <w:sz w:val="20"/>
              </w:rPr>
            </w:pPr>
            <w:r w:rsidRPr="005726CC">
              <w:rPr>
                <w:bCs/>
                <w:sz w:val="20"/>
                <w:szCs w:val="20"/>
              </w:rPr>
              <w:t>MDG 3</w:t>
            </w:r>
          </w:p>
        </w:tc>
        <w:tc>
          <w:tcPr>
            <w:tcW w:w="1094" w:type="dxa"/>
            <w:tcBorders>
              <w:top w:val="single" w:sz="4" w:space="0" w:color="auto"/>
              <w:left w:val="single" w:sz="4" w:space="0" w:color="auto"/>
              <w:bottom w:val="single" w:sz="4" w:space="0" w:color="auto"/>
              <w:right w:val="single" w:sz="4" w:space="0" w:color="auto"/>
            </w:tcBorders>
            <w:hideMark/>
          </w:tcPr>
          <w:p w:rsidR="003720CA" w:rsidRDefault="00C068B4" w:rsidP="003720CA">
            <w:pPr>
              <w:jc w:val="center"/>
              <w:rPr>
                <w:sz w:val="20"/>
                <w:szCs w:val="20"/>
              </w:rPr>
            </w:pPr>
            <w:r>
              <w:rPr>
                <w:sz w:val="20"/>
                <w:szCs w:val="20"/>
              </w:rPr>
              <w:t>--</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r w:rsidR="003720CA" w:rsidTr="00491A41">
        <w:tc>
          <w:tcPr>
            <w:tcW w:w="5854" w:type="dxa"/>
            <w:tcBorders>
              <w:top w:val="single" w:sz="4" w:space="0" w:color="auto"/>
              <w:left w:val="single" w:sz="4" w:space="0" w:color="auto"/>
              <w:bottom w:val="single" w:sz="4" w:space="0" w:color="auto"/>
              <w:right w:val="single" w:sz="4" w:space="0" w:color="auto"/>
            </w:tcBorders>
            <w:hideMark/>
          </w:tcPr>
          <w:p w:rsidR="00491A41" w:rsidRDefault="00491A41" w:rsidP="003720CA">
            <w:pPr>
              <w:rPr>
                <w:b/>
                <w:sz w:val="20"/>
                <w:szCs w:val="20"/>
              </w:rPr>
            </w:pPr>
          </w:p>
          <w:p w:rsidR="008E3AF1" w:rsidRDefault="00F06283" w:rsidP="003720CA">
            <w:pPr>
              <w:rPr>
                <w:b/>
                <w:sz w:val="20"/>
                <w:szCs w:val="20"/>
              </w:rPr>
            </w:pPr>
            <w:r>
              <w:rPr>
                <w:b/>
                <w:sz w:val="20"/>
                <w:szCs w:val="20"/>
              </w:rPr>
              <w:t xml:space="preserve">       T</w:t>
            </w:r>
            <w:r w:rsidR="008E3AF1">
              <w:rPr>
                <w:b/>
                <w:sz w:val="20"/>
                <w:szCs w:val="20"/>
              </w:rPr>
              <w:t>otal numb</w:t>
            </w:r>
            <w:r>
              <w:rPr>
                <w:b/>
                <w:sz w:val="20"/>
                <w:szCs w:val="20"/>
              </w:rPr>
              <w:t>er of gender related references</w:t>
            </w:r>
            <w:r w:rsidR="00D97DEA">
              <w:rPr>
                <w:b/>
                <w:sz w:val="20"/>
                <w:szCs w:val="20"/>
              </w:rPr>
              <w:t>:</w:t>
            </w:r>
          </w:p>
          <w:p w:rsidR="003720CA" w:rsidRDefault="00F06283" w:rsidP="003720CA">
            <w:pPr>
              <w:rPr>
                <w:sz w:val="20"/>
                <w:szCs w:val="20"/>
              </w:rPr>
            </w:pPr>
            <w:r w:rsidRPr="00F06283">
              <w:rPr>
                <w:sz w:val="20"/>
                <w:szCs w:val="20"/>
              </w:rPr>
              <w:t xml:space="preserve">       </w:t>
            </w:r>
            <w:r w:rsidR="003720CA" w:rsidRPr="00F06283">
              <w:rPr>
                <w:sz w:val="20"/>
                <w:szCs w:val="20"/>
              </w:rPr>
              <w:t xml:space="preserve">Total </w:t>
            </w:r>
            <w:r w:rsidR="008E3AF1" w:rsidRPr="00F06283">
              <w:rPr>
                <w:sz w:val="20"/>
                <w:szCs w:val="20"/>
              </w:rPr>
              <w:t>number of w</w:t>
            </w:r>
            <w:r w:rsidR="003720CA" w:rsidRPr="00F06283">
              <w:rPr>
                <w:sz w:val="20"/>
                <w:szCs w:val="20"/>
              </w:rPr>
              <w:t xml:space="preserve">ords in </w:t>
            </w:r>
            <w:r w:rsidR="008E3AF1" w:rsidRPr="00F06283">
              <w:rPr>
                <w:sz w:val="20"/>
                <w:szCs w:val="20"/>
              </w:rPr>
              <w:t xml:space="preserve">document: </w:t>
            </w:r>
            <w:r w:rsidR="00491A41" w:rsidRPr="00F06283">
              <w:rPr>
                <w:sz w:val="20"/>
                <w:szCs w:val="20"/>
              </w:rPr>
              <w:t>1280</w:t>
            </w:r>
          </w:p>
          <w:p w:rsidR="00E50964" w:rsidRPr="00F06283" w:rsidRDefault="00E50964" w:rsidP="003720CA">
            <w:pPr>
              <w:rPr>
                <w:sz w:val="20"/>
                <w:szCs w:val="20"/>
              </w:rPr>
            </w:pPr>
            <w:r>
              <w:rPr>
                <w:sz w:val="20"/>
                <w:szCs w:val="20"/>
              </w:rPr>
              <w:t xml:space="preserve">       Total number of pages: 5</w:t>
            </w:r>
          </w:p>
          <w:p w:rsidR="00673E92" w:rsidRDefault="00673E92" w:rsidP="003720CA">
            <w:pPr>
              <w:rPr>
                <w:b/>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F06283" w:rsidRDefault="00F06283" w:rsidP="003720CA">
            <w:pPr>
              <w:jc w:val="center"/>
              <w:rPr>
                <w:b/>
                <w:sz w:val="20"/>
                <w:szCs w:val="20"/>
              </w:rPr>
            </w:pPr>
          </w:p>
          <w:p w:rsidR="003720CA" w:rsidRDefault="00F06283" w:rsidP="003720CA">
            <w:pPr>
              <w:jc w:val="center"/>
              <w:rPr>
                <w:sz w:val="20"/>
                <w:szCs w:val="20"/>
              </w:rPr>
            </w:pPr>
            <w:r>
              <w:rPr>
                <w:b/>
                <w:sz w:val="20"/>
                <w:szCs w:val="20"/>
              </w:rPr>
              <w:t>1</w:t>
            </w:r>
          </w:p>
        </w:tc>
        <w:tc>
          <w:tcPr>
            <w:tcW w:w="7096" w:type="dxa"/>
            <w:tcBorders>
              <w:top w:val="single" w:sz="4" w:space="0" w:color="auto"/>
              <w:left w:val="single" w:sz="4" w:space="0" w:color="auto"/>
              <w:bottom w:val="single" w:sz="4" w:space="0" w:color="auto"/>
              <w:right w:val="single" w:sz="4" w:space="0" w:color="auto"/>
            </w:tcBorders>
          </w:tcPr>
          <w:p w:rsidR="003720CA" w:rsidRDefault="003720CA" w:rsidP="003720CA">
            <w:pPr>
              <w:jc w:val="center"/>
              <w:rPr>
                <w:sz w:val="20"/>
                <w:szCs w:val="20"/>
              </w:rPr>
            </w:pPr>
          </w:p>
        </w:tc>
      </w:tr>
    </w:tbl>
    <w:p w:rsidR="003720CA" w:rsidRDefault="003720CA" w:rsidP="003720CA"/>
    <w:p w:rsidR="008E3AF1" w:rsidRDefault="008E3AF1" w:rsidP="003720CA"/>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5"/>
        <w:gridCol w:w="904"/>
        <w:gridCol w:w="808"/>
        <w:gridCol w:w="630"/>
        <w:gridCol w:w="630"/>
        <w:gridCol w:w="5671"/>
      </w:tblGrid>
      <w:tr w:rsidR="003720CA" w:rsidRPr="00512AA9" w:rsidTr="00735336">
        <w:trPr>
          <w:trHeight w:val="1430"/>
        </w:trPr>
        <w:tc>
          <w:tcPr>
            <w:tcW w:w="184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720CA" w:rsidRDefault="003720CA" w:rsidP="003720CA">
            <w:pPr>
              <w:ind w:left="5040"/>
              <w:rPr>
                <w:rFonts w:cs="Arial"/>
                <w:bCs/>
                <w:sz w:val="20"/>
                <w:szCs w:val="20"/>
              </w:rPr>
            </w:pPr>
          </w:p>
          <w:p w:rsidR="003720CA" w:rsidRDefault="00803A0A" w:rsidP="003720CA">
            <w:pPr>
              <w:rPr>
                <w:rFonts w:cs="Arial"/>
                <w:bCs/>
                <w:sz w:val="20"/>
                <w:szCs w:val="20"/>
              </w:rPr>
            </w:pPr>
            <w:r>
              <w:t>TABLE 2. CONTENT ANALYSIS OF WHO/PAHO  DOCUMENTS</w:t>
            </w:r>
          </w:p>
          <w:p w:rsidR="003720CA" w:rsidRDefault="003720CA" w:rsidP="003720CA">
            <w:pPr>
              <w:ind w:left="5040"/>
              <w:rPr>
                <w:rFonts w:cs="Arial"/>
                <w:bCs/>
                <w:sz w:val="20"/>
                <w:szCs w:val="20"/>
              </w:rPr>
            </w:pPr>
          </w:p>
          <w:p w:rsidR="003720CA" w:rsidRDefault="003720CA" w:rsidP="003720CA">
            <w:pPr>
              <w:ind w:left="5040"/>
              <w:rPr>
                <w:rFonts w:cs="Arial"/>
                <w:bCs/>
                <w:sz w:val="20"/>
                <w:szCs w:val="20"/>
              </w:rPr>
            </w:pPr>
          </w:p>
          <w:p w:rsidR="003720CA" w:rsidRPr="00512AA9" w:rsidRDefault="003720CA" w:rsidP="003720CA">
            <w:pPr>
              <w:rPr>
                <w:rFonts w:cs="Arial"/>
                <w:bCs/>
                <w:sz w:val="20"/>
                <w:szCs w:val="20"/>
              </w:rPr>
            </w:pPr>
          </w:p>
        </w:tc>
        <w:tc>
          <w:tcPr>
            <w:tcW w:w="3155"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735336" w:rsidRDefault="003720CA" w:rsidP="003720CA">
            <w:r w:rsidRPr="00512AA9">
              <w:rPr>
                <w:rFonts w:cs="Arial"/>
                <w:bCs/>
                <w:sz w:val="20"/>
                <w:szCs w:val="20"/>
              </w:rPr>
              <w:t>Name:</w:t>
            </w:r>
            <w:r w:rsidR="00491A41">
              <w:rPr>
                <w:b/>
              </w:rPr>
              <w:t xml:space="preserve"> </w:t>
            </w:r>
            <w:r w:rsidR="00491A41" w:rsidRPr="00491A41">
              <w:rPr>
                <w:sz w:val="20"/>
              </w:rPr>
              <w:t>I</w:t>
            </w:r>
            <w:r w:rsidR="00735336">
              <w:t xml:space="preserve">nternal Peer Review Guidelines </w:t>
            </w:r>
            <w:r w:rsidR="00491A41" w:rsidRPr="00491A41">
              <w:t xml:space="preserve">08-09 Biennial Work Plans: HQ and Centers </w:t>
            </w:r>
            <w:r w:rsidR="00735336">
              <w:t xml:space="preserve">  </w:t>
            </w:r>
          </w:p>
          <w:p w:rsidR="003720CA" w:rsidRPr="00512AA9" w:rsidRDefault="00735336" w:rsidP="003720CA">
            <w:pPr>
              <w:rPr>
                <w:rFonts w:cs="Arial"/>
                <w:bCs/>
                <w:sz w:val="20"/>
                <w:szCs w:val="20"/>
              </w:rPr>
            </w:pPr>
            <w:r>
              <w:t xml:space="preserve">          B</w:t>
            </w:r>
            <w:r w:rsidR="00491A41" w:rsidRPr="00491A41">
              <w:t>WPs</w:t>
            </w:r>
          </w:p>
          <w:p w:rsidR="003720CA" w:rsidRPr="00512AA9" w:rsidRDefault="003720CA" w:rsidP="003720CA">
            <w:pPr>
              <w:rPr>
                <w:rFonts w:cs="Arial"/>
                <w:bCs/>
                <w:sz w:val="20"/>
                <w:szCs w:val="20"/>
              </w:rPr>
            </w:pPr>
            <w:r w:rsidRPr="00512AA9">
              <w:rPr>
                <w:rFonts w:cs="Arial"/>
                <w:bCs/>
                <w:sz w:val="20"/>
                <w:szCs w:val="20"/>
              </w:rPr>
              <w:t>Year:</w:t>
            </w:r>
            <w:r w:rsidR="00491A41">
              <w:rPr>
                <w:rFonts w:cs="Arial"/>
                <w:bCs/>
                <w:sz w:val="20"/>
                <w:szCs w:val="20"/>
              </w:rPr>
              <w:t xml:space="preserve"> 2007</w:t>
            </w:r>
          </w:p>
          <w:p w:rsidR="003720CA" w:rsidRPr="00512AA9" w:rsidRDefault="003720CA" w:rsidP="003720CA">
            <w:pPr>
              <w:rPr>
                <w:rFonts w:cs="Arial"/>
                <w:bCs/>
                <w:sz w:val="20"/>
                <w:szCs w:val="20"/>
              </w:rPr>
            </w:pPr>
            <w:r w:rsidRPr="00512AA9">
              <w:rPr>
                <w:rFonts w:cs="Arial"/>
                <w:bCs/>
                <w:sz w:val="20"/>
                <w:szCs w:val="20"/>
              </w:rPr>
              <w:t>Language:</w:t>
            </w:r>
            <w:r w:rsidR="00491A41">
              <w:rPr>
                <w:rFonts w:cs="Arial"/>
                <w:bCs/>
                <w:sz w:val="20"/>
                <w:szCs w:val="20"/>
              </w:rPr>
              <w:t xml:space="preserve"> English</w:t>
            </w:r>
          </w:p>
          <w:p w:rsidR="003720CA" w:rsidRPr="00512AA9" w:rsidRDefault="003720CA" w:rsidP="003720CA">
            <w:pPr>
              <w:rPr>
                <w:rFonts w:cs="Arial"/>
                <w:bCs/>
                <w:sz w:val="20"/>
                <w:szCs w:val="20"/>
              </w:rPr>
            </w:pPr>
            <w:r w:rsidRPr="00512AA9">
              <w:rPr>
                <w:rFonts w:cs="Arial"/>
                <w:bCs/>
                <w:sz w:val="20"/>
                <w:szCs w:val="20"/>
              </w:rPr>
              <w:t>Region:</w:t>
            </w:r>
            <w:r w:rsidR="00491A41">
              <w:rPr>
                <w:rFonts w:cs="Arial"/>
                <w:bCs/>
                <w:sz w:val="20"/>
                <w:szCs w:val="20"/>
              </w:rPr>
              <w:t xml:space="preserve"> PAHO</w:t>
            </w:r>
          </w:p>
          <w:p w:rsidR="003720CA" w:rsidRPr="00512AA9" w:rsidRDefault="003720CA" w:rsidP="003720CA">
            <w:pPr>
              <w:rPr>
                <w:rFonts w:cs="Arial"/>
                <w:bCs/>
                <w:sz w:val="20"/>
                <w:szCs w:val="20"/>
              </w:rPr>
            </w:pPr>
            <w:r w:rsidRPr="00512AA9">
              <w:rPr>
                <w:rFonts w:cs="Arial"/>
                <w:bCs/>
                <w:sz w:val="20"/>
                <w:szCs w:val="20"/>
              </w:rPr>
              <w:t>Type of publication:</w:t>
            </w:r>
            <w:r w:rsidR="00491A41">
              <w:rPr>
                <w:rFonts w:cs="Arial"/>
                <w:bCs/>
                <w:sz w:val="20"/>
                <w:szCs w:val="20"/>
              </w:rPr>
              <w:t xml:space="preserve"> Tools</w:t>
            </w:r>
          </w:p>
          <w:p w:rsidR="003720CA" w:rsidRPr="00512AA9" w:rsidRDefault="003720CA" w:rsidP="003720CA">
            <w:pPr>
              <w:rPr>
                <w:rFonts w:cs="Arial"/>
                <w:bCs/>
                <w:sz w:val="20"/>
                <w:szCs w:val="20"/>
              </w:rPr>
            </w:pPr>
            <w:r w:rsidRPr="00512AA9">
              <w:rPr>
                <w:rFonts w:cs="Arial"/>
                <w:bCs/>
                <w:sz w:val="20"/>
                <w:szCs w:val="20"/>
              </w:rPr>
              <w:t>Subject:</w:t>
            </w:r>
            <w:r w:rsidR="00491A41">
              <w:rPr>
                <w:rFonts w:cs="Arial"/>
                <w:bCs/>
                <w:sz w:val="20"/>
                <w:szCs w:val="20"/>
              </w:rPr>
              <w:t xml:space="preserve"> Evaluation of Work Plans</w:t>
            </w:r>
          </w:p>
        </w:tc>
      </w:tr>
      <w:tr w:rsidR="003720CA" w:rsidTr="00735336">
        <w:tc>
          <w:tcPr>
            <w:tcW w:w="1845" w:type="pct"/>
            <w:tcBorders>
              <w:top w:val="single" w:sz="4" w:space="0" w:color="auto"/>
              <w:left w:val="single" w:sz="4" w:space="0" w:color="auto"/>
              <w:bottom w:val="single" w:sz="4" w:space="0" w:color="auto"/>
              <w:right w:val="single" w:sz="4" w:space="0" w:color="auto"/>
            </w:tcBorders>
          </w:tcPr>
          <w:p w:rsidR="005A5F06" w:rsidRDefault="005A5F06" w:rsidP="004754FD">
            <w:pPr>
              <w:jc w:val="center"/>
              <w:rPr>
                <w:rFonts w:cs="Arial"/>
                <w:b/>
                <w:bCs/>
                <w:szCs w:val="20"/>
              </w:rPr>
            </w:pPr>
          </w:p>
          <w:p w:rsidR="003720CA" w:rsidRPr="003720CA" w:rsidRDefault="003720CA" w:rsidP="004754FD">
            <w:pPr>
              <w:jc w:val="center"/>
              <w:rPr>
                <w:rFonts w:cs="Arial"/>
                <w:b/>
                <w:bCs/>
                <w:sz w:val="20"/>
                <w:szCs w:val="20"/>
              </w:rPr>
            </w:pPr>
            <w:r w:rsidRPr="003720CA">
              <w:rPr>
                <w:rFonts w:cs="Arial"/>
                <w:b/>
                <w:bCs/>
                <w:szCs w:val="20"/>
              </w:rPr>
              <w:t>Criteria</w:t>
            </w:r>
          </w:p>
        </w:tc>
        <w:tc>
          <w:tcPr>
            <w:tcW w:w="625" w:type="pct"/>
            <w:gridSpan w:val="2"/>
            <w:tcBorders>
              <w:top w:val="single" w:sz="4" w:space="0" w:color="auto"/>
              <w:left w:val="single" w:sz="4" w:space="0" w:color="auto"/>
              <w:bottom w:val="single" w:sz="4" w:space="0" w:color="auto"/>
              <w:right w:val="single" w:sz="4" w:space="0" w:color="auto"/>
            </w:tcBorders>
            <w:hideMark/>
          </w:tcPr>
          <w:p w:rsidR="005A5F06" w:rsidRDefault="005A5F06" w:rsidP="003720CA">
            <w:pPr>
              <w:jc w:val="center"/>
              <w:rPr>
                <w:rFonts w:cs="Arial"/>
                <w:b/>
                <w:bCs/>
                <w:szCs w:val="18"/>
              </w:rPr>
            </w:pPr>
          </w:p>
          <w:p w:rsidR="004754FD" w:rsidRPr="004754FD" w:rsidRDefault="003720CA" w:rsidP="003720CA">
            <w:pPr>
              <w:jc w:val="center"/>
              <w:rPr>
                <w:rFonts w:cs="Arial"/>
                <w:b/>
                <w:bCs/>
                <w:szCs w:val="18"/>
              </w:rPr>
            </w:pPr>
            <w:r w:rsidRPr="004754FD">
              <w:rPr>
                <w:rFonts w:cs="Arial"/>
                <w:b/>
                <w:bCs/>
                <w:szCs w:val="18"/>
              </w:rPr>
              <w:t xml:space="preserve">Yes </w:t>
            </w:r>
          </w:p>
          <w:p w:rsidR="003720CA" w:rsidRPr="003720CA" w:rsidRDefault="003720CA" w:rsidP="003720CA">
            <w:pPr>
              <w:jc w:val="center"/>
              <w:rPr>
                <w:rFonts w:cs="Arial"/>
                <w:b/>
                <w:bCs/>
                <w:sz w:val="20"/>
                <w:szCs w:val="18"/>
              </w:rPr>
            </w:pPr>
            <w:r w:rsidRPr="003720CA">
              <w:rPr>
                <w:rFonts w:cs="Arial"/>
                <w:bCs/>
                <w:sz w:val="20"/>
                <w:szCs w:val="18"/>
              </w:rPr>
              <w:t>(1)</w:t>
            </w:r>
          </w:p>
        </w:tc>
        <w:tc>
          <w:tcPr>
            <w:tcW w:w="230" w:type="pct"/>
            <w:tcBorders>
              <w:top w:val="single" w:sz="4" w:space="0" w:color="auto"/>
              <w:left w:val="single" w:sz="4" w:space="0" w:color="auto"/>
              <w:bottom w:val="single" w:sz="4" w:space="0" w:color="auto"/>
              <w:right w:val="single" w:sz="4" w:space="0" w:color="auto"/>
            </w:tcBorders>
            <w:hideMark/>
          </w:tcPr>
          <w:p w:rsidR="005A5F06" w:rsidRDefault="005A5F06" w:rsidP="003720CA">
            <w:pPr>
              <w:rPr>
                <w:rFonts w:cs="Arial"/>
                <w:b/>
                <w:bCs/>
                <w:szCs w:val="18"/>
              </w:rPr>
            </w:pPr>
          </w:p>
          <w:p w:rsidR="003720CA" w:rsidRPr="003720CA" w:rsidRDefault="003720CA" w:rsidP="003720CA">
            <w:pPr>
              <w:rPr>
                <w:rFonts w:cs="Arial"/>
                <w:b/>
                <w:bCs/>
                <w:sz w:val="20"/>
                <w:szCs w:val="18"/>
              </w:rPr>
            </w:pPr>
            <w:r w:rsidRPr="004754FD">
              <w:rPr>
                <w:rFonts w:cs="Arial"/>
                <w:b/>
                <w:bCs/>
                <w:szCs w:val="18"/>
              </w:rPr>
              <w:t xml:space="preserve">No </w:t>
            </w:r>
            <w:r w:rsidRPr="003720CA">
              <w:rPr>
                <w:rFonts w:cs="Arial"/>
                <w:bCs/>
                <w:sz w:val="20"/>
                <w:szCs w:val="18"/>
              </w:rPr>
              <w:t>(0)</w:t>
            </w:r>
          </w:p>
        </w:tc>
        <w:tc>
          <w:tcPr>
            <w:tcW w:w="230" w:type="pct"/>
            <w:tcBorders>
              <w:top w:val="single" w:sz="4" w:space="0" w:color="auto"/>
              <w:left w:val="single" w:sz="4" w:space="0" w:color="auto"/>
              <w:bottom w:val="single" w:sz="4" w:space="0" w:color="auto"/>
              <w:right w:val="single" w:sz="4" w:space="0" w:color="auto"/>
            </w:tcBorders>
            <w:hideMark/>
          </w:tcPr>
          <w:p w:rsidR="005A5F06" w:rsidRDefault="005A5F06" w:rsidP="003720CA">
            <w:pPr>
              <w:rPr>
                <w:rFonts w:cs="Arial"/>
                <w:b/>
                <w:bCs/>
                <w:sz w:val="20"/>
                <w:szCs w:val="16"/>
              </w:rPr>
            </w:pPr>
          </w:p>
          <w:p w:rsidR="003720CA" w:rsidRPr="003720CA" w:rsidRDefault="003720CA" w:rsidP="003720CA">
            <w:pPr>
              <w:rPr>
                <w:rFonts w:cs="Arial"/>
                <w:b/>
                <w:bCs/>
                <w:sz w:val="20"/>
                <w:szCs w:val="16"/>
              </w:rPr>
            </w:pPr>
            <w:r w:rsidRPr="003720CA">
              <w:rPr>
                <w:rFonts w:cs="Arial"/>
                <w:b/>
                <w:bCs/>
                <w:sz w:val="20"/>
                <w:szCs w:val="16"/>
              </w:rPr>
              <w:t>N</w:t>
            </w:r>
            <w:r>
              <w:rPr>
                <w:rFonts w:cs="Arial"/>
                <w:b/>
                <w:bCs/>
                <w:sz w:val="20"/>
                <w:szCs w:val="16"/>
              </w:rPr>
              <w:t>/</w:t>
            </w:r>
            <w:r w:rsidRPr="003720CA">
              <w:rPr>
                <w:rFonts w:cs="Arial"/>
                <w:b/>
                <w:bCs/>
                <w:sz w:val="20"/>
                <w:szCs w:val="16"/>
              </w:rPr>
              <w:t xml:space="preserve">A  </w:t>
            </w:r>
            <w:r w:rsidRPr="003720CA">
              <w:rPr>
                <w:rFonts w:cs="Arial"/>
                <w:bCs/>
                <w:sz w:val="20"/>
                <w:szCs w:val="16"/>
              </w:rPr>
              <w:t>(97)</w:t>
            </w:r>
          </w:p>
        </w:tc>
        <w:tc>
          <w:tcPr>
            <w:tcW w:w="2070" w:type="pct"/>
            <w:tcBorders>
              <w:top w:val="single" w:sz="4" w:space="0" w:color="auto"/>
              <w:left w:val="single" w:sz="4" w:space="0" w:color="auto"/>
              <w:bottom w:val="single" w:sz="4" w:space="0" w:color="auto"/>
              <w:right w:val="single" w:sz="4" w:space="0" w:color="auto"/>
            </w:tcBorders>
            <w:hideMark/>
          </w:tcPr>
          <w:p w:rsidR="005A5F06" w:rsidRPr="005A5F06" w:rsidRDefault="005A5F06" w:rsidP="003720CA">
            <w:pPr>
              <w:jc w:val="center"/>
              <w:rPr>
                <w:rFonts w:cs="Arial"/>
                <w:b/>
                <w:bCs/>
                <w:sz w:val="12"/>
                <w:szCs w:val="18"/>
              </w:rPr>
            </w:pPr>
          </w:p>
          <w:p w:rsidR="004754FD" w:rsidRDefault="003720CA" w:rsidP="003720CA">
            <w:pPr>
              <w:jc w:val="center"/>
              <w:rPr>
                <w:rFonts w:cs="Arial"/>
                <w:b/>
                <w:bCs/>
                <w:szCs w:val="18"/>
              </w:rPr>
            </w:pPr>
            <w:r w:rsidRPr="003720CA">
              <w:rPr>
                <w:rFonts w:cs="Arial"/>
                <w:b/>
                <w:bCs/>
                <w:szCs w:val="18"/>
              </w:rPr>
              <w:t xml:space="preserve">Additional remarks </w:t>
            </w:r>
          </w:p>
          <w:p w:rsidR="003720CA" w:rsidRDefault="003720CA" w:rsidP="003720CA">
            <w:pPr>
              <w:jc w:val="center"/>
              <w:rPr>
                <w:rFonts w:cs="Arial"/>
                <w:b/>
                <w:bCs/>
                <w:sz w:val="18"/>
                <w:szCs w:val="18"/>
              </w:rPr>
            </w:pPr>
            <w:r w:rsidRPr="009F5D9A">
              <w:rPr>
                <w:rFonts w:cs="Arial"/>
                <w:bCs/>
                <w:i/>
                <w:sz w:val="18"/>
                <w:szCs w:val="20"/>
              </w:rPr>
              <w:t xml:space="preserve">(to specify context in which words </w:t>
            </w:r>
            <w:r>
              <w:rPr>
                <w:rFonts w:cs="Arial"/>
                <w:bCs/>
                <w:i/>
                <w:sz w:val="18"/>
                <w:szCs w:val="20"/>
              </w:rPr>
              <w:t xml:space="preserve">were </w:t>
            </w:r>
            <w:r w:rsidRPr="009F5D9A">
              <w:rPr>
                <w:rFonts w:cs="Arial"/>
                <w:bCs/>
                <w:i/>
                <w:sz w:val="18"/>
                <w:szCs w:val="20"/>
              </w:rPr>
              <w:t>used or make qualifying comments)</w:t>
            </w:r>
          </w:p>
        </w:tc>
      </w:tr>
      <w:tr w:rsidR="003720CA" w:rsidTr="00735336">
        <w:tc>
          <w:tcPr>
            <w:tcW w:w="1845" w:type="pct"/>
            <w:tcBorders>
              <w:top w:val="single" w:sz="4" w:space="0" w:color="auto"/>
              <w:left w:val="single" w:sz="4" w:space="0" w:color="auto"/>
              <w:bottom w:val="single" w:sz="4" w:space="0" w:color="auto"/>
              <w:right w:val="single" w:sz="4" w:space="0" w:color="auto"/>
            </w:tcBorders>
            <w:hideMark/>
          </w:tcPr>
          <w:p w:rsidR="003720CA" w:rsidRPr="005A5F06" w:rsidRDefault="003720CA" w:rsidP="003720CA">
            <w:pPr>
              <w:rPr>
                <w:rFonts w:cs="Arial"/>
                <w:bCs/>
                <w:sz w:val="20"/>
                <w:szCs w:val="18"/>
              </w:rPr>
            </w:pPr>
            <w:r w:rsidRPr="005A5F06">
              <w:rPr>
                <w:rFonts w:cs="Arial"/>
                <w:bCs/>
                <w:sz w:val="20"/>
                <w:szCs w:val="18"/>
              </w:rPr>
              <w:t>1. Does the document include one or more "explicit" statements/references to gender equality or gender equity (</w:t>
            </w:r>
            <w:proofErr w:type="spellStart"/>
            <w:r w:rsidRPr="005A5F06">
              <w:rPr>
                <w:rFonts w:cs="Arial"/>
                <w:bCs/>
                <w:sz w:val="20"/>
                <w:szCs w:val="18"/>
              </w:rPr>
              <w:t>i.e</w:t>
            </w:r>
            <w:proofErr w:type="spellEnd"/>
            <w:r w:rsidRPr="005A5F06">
              <w:rPr>
                <w:rFonts w:cs="Arial"/>
                <w:bCs/>
                <w:sz w:val="20"/>
                <w:szCs w:val="18"/>
              </w:rPr>
              <w:t xml:space="preserve"> search terms </w:t>
            </w:r>
            <w:proofErr w:type="gramStart"/>
            <w:r w:rsidRPr="005A5F06">
              <w:rPr>
                <w:rFonts w:cs="Arial"/>
                <w:bCs/>
                <w:sz w:val="20"/>
                <w:szCs w:val="18"/>
              </w:rPr>
              <w:t xml:space="preserve">a </w:t>
            </w:r>
            <w:proofErr w:type="spellStart"/>
            <w:r w:rsidRPr="005A5F06">
              <w:rPr>
                <w:rFonts w:cs="Arial"/>
                <w:bCs/>
                <w:sz w:val="20"/>
                <w:szCs w:val="18"/>
              </w:rPr>
              <w:t>to</w:t>
            </w:r>
            <w:proofErr w:type="spellEnd"/>
            <w:proofErr w:type="gramEnd"/>
            <w:r w:rsidRPr="005A5F06">
              <w:rPr>
                <w:rFonts w:cs="Arial"/>
                <w:bCs/>
                <w:sz w:val="20"/>
                <w:szCs w:val="18"/>
              </w:rPr>
              <w:t xml:space="preserve"> d)?</w:t>
            </w:r>
          </w:p>
        </w:tc>
        <w:tc>
          <w:tcPr>
            <w:tcW w:w="625" w:type="pct"/>
            <w:gridSpan w:val="2"/>
            <w:tcBorders>
              <w:top w:val="single" w:sz="4" w:space="0" w:color="auto"/>
              <w:left w:val="single" w:sz="4" w:space="0" w:color="auto"/>
              <w:bottom w:val="single" w:sz="4" w:space="0" w:color="auto"/>
              <w:right w:val="single" w:sz="4" w:space="0" w:color="auto"/>
            </w:tcBorders>
          </w:tcPr>
          <w:p w:rsidR="005A5F06" w:rsidRDefault="005A5F06" w:rsidP="004754FD">
            <w:pPr>
              <w:jc w:val="center"/>
              <w:rPr>
                <w:rFonts w:cs="Arial"/>
                <w:b/>
                <w:bCs/>
                <w:szCs w:val="20"/>
              </w:rPr>
            </w:pPr>
          </w:p>
          <w:p w:rsidR="003720CA" w:rsidRPr="004754FD" w:rsidRDefault="00491A41" w:rsidP="004754FD">
            <w:pPr>
              <w:jc w:val="center"/>
              <w:rPr>
                <w:rFonts w:cs="Arial"/>
                <w:b/>
                <w:bCs/>
                <w:sz w:val="20"/>
                <w:szCs w:val="20"/>
              </w:rPr>
            </w:pPr>
            <w:r w:rsidRPr="004754FD">
              <w:rPr>
                <w:rFonts w:cs="Arial"/>
                <w:b/>
                <w:bCs/>
                <w:szCs w:val="20"/>
              </w:rPr>
              <w:t>1</w:t>
            </w:r>
          </w:p>
        </w:tc>
        <w:tc>
          <w:tcPr>
            <w:tcW w:w="23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5A5F06" w:rsidRDefault="005A5F06" w:rsidP="003720CA">
            <w:pPr>
              <w:rPr>
                <w:rFonts w:cs="Arial"/>
                <w:bCs/>
                <w:sz w:val="20"/>
                <w:szCs w:val="20"/>
              </w:rPr>
            </w:pPr>
          </w:p>
          <w:p w:rsidR="003720CA" w:rsidRDefault="00491A41" w:rsidP="005A5F06">
            <w:pPr>
              <w:rPr>
                <w:rFonts w:cs="Arial"/>
                <w:bCs/>
                <w:sz w:val="20"/>
                <w:szCs w:val="20"/>
              </w:rPr>
            </w:pPr>
            <w:r>
              <w:rPr>
                <w:rFonts w:cs="Arial"/>
                <w:bCs/>
                <w:sz w:val="20"/>
                <w:szCs w:val="20"/>
              </w:rPr>
              <w:t xml:space="preserve">Gender equality is one of the six PAHO </w:t>
            </w:r>
            <w:r w:rsidR="004754FD">
              <w:rPr>
                <w:rFonts w:cs="Arial"/>
                <w:bCs/>
                <w:sz w:val="20"/>
                <w:szCs w:val="20"/>
              </w:rPr>
              <w:t>m</w:t>
            </w:r>
            <w:r>
              <w:rPr>
                <w:rFonts w:cs="Arial"/>
                <w:bCs/>
                <w:sz w:val="20"/>
                <w:szCs w:val="20"/>
              </w:rPr>
              <w:t>ainstreaming issues whose incorporation is required in the work plan</w:t>
            </w:r>
            <w:r w:rsidR="004754FD">
              <w:rPr>
                <w:rFonts w:cs="Arial"/>
                <w:bCs/>
                <w:sz w:val="20"/>
                <w:szCs w:val="20"/>
              </w:rPr>
              <w:t>s of HQ and centers</w:t>
            </w:r>
          </w:p>
        </w:tc>
      </w:tr>
      <w:tr w:rsidR="003720CA" w:rsidTr="00735336">
        <w:tc>
          <w:tcPr>
            <w:tcW w:w="1845" w:type="pct"/>
            <w:tcBorders>
              <w:top w:val="single" w:sz="4" w:space="0" w:color="auto"/>
              <w:left w:val="single" w:sz="4" w:space="0" w:color="auto"/>
              <w:bottom w:val="single" w:sz="4" w:space="0" w:color="auto"/>
              <w:right w:val="single" w:sz="4" w:space="0" w:color="auto"/>
            </w:tcBorders>
            <w:hideMark/>
          </w:tcPr>
          <w:p w:rsidR="005A5F06" w:rsidRPr="005A5F06" w:rsidRDefault="003720CA" w:rsidP="005A5F06">
            <w:pPr>
              <w:rPr>
                <w:rFonts w:cs="Arial"/>
                <w:bCs/>
                <w:sz w:val="20"/>
                <w:szCs w:val="18"/>
              </w:rPr>
            </w:pPr>
            <w:r w:rsidRPr="005A5F06">
              <w:rPr>
                <w:rFonts w:cs="Arial"/>
                <w:bCs/>
                <w:sz w:val="20"/>
                <w:szCs w:val="18"/>
              </w:rPr>
              <w:t xml:space="preserve">2. Does the document have one or more "implicit" or indirect references to gender (use the search terms e through n) </w:t>
            </w:r>
          </w:p>
        </w:tc>
        <w:tc>
          <w:tcPr>
            <w:tcW w:w="625" w:type="pct"/>
            <w:gridSpan w:val="2"/>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3720CA" w:rsidRPr="004754FD" w:rsidRDefault="004754FD" w:rsidP="004754FD">
            <w:pPr>
              <w:jc w:val="center"/>
              <w:rPr>
                <w:rFonts w:cs="Arial"/>
                <w:b/>
                <w:bCs/>
                <w:szCs w:val="20"/>
              </w:rPr>
            </w:pPr>
            <w:r w:rsidRPr="004754FD">
              <w:rPr>
                <w:rFonts w:cs="Arial"/>
                <w:b/>
                <w:bCs/>
                <w:szCs w:val="20"/>
              </w:rPr>
              <w:t>0</w:t>
            </w:r>
          </w:p>
        </w:tc>
        <w:tc>
          <w:tcPr>
            <w:tcW w:w="23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p w:rsidR="003720CA" w:rsidRDefault="003720CA" w:rsidP="003720CA">
            <w:pPr>
              <w:rPr>
                <w:rFonts w:cs="Arial"/>
                <w:bCs/>
                <w:sz w:val="20"/>
                <w:szCs w:val="20"/>
              </w:rPr>
            </w:pPr>
          </w:p>
          <w:p w:rsidR="003720CA" w:rsidRDefault="003720CA" w:rsidP="003720CA">
            <w:pPr>
              <w:rPr>
                <w:rFonts w:cs="Arial"/>
                <w:bCs/>
                <w:sz w:val="20"/>
                <w:szCs w:val="20"/>
              </w:rPr>
            </w:pPr>
          </w:p>
        </w:tc>
      </w:tr>
      <w:tr w:rsidR="003720CA" w:rsidTr="00735336">
        <w:tc>
          <w:tcPr>
            <w:tcW w:w="1845" w:type="pct"/>
            <w:tcBorders>
              <w:top w:val="single" w:sz="4" w:space="0" w:color="auto"/>
              <w:left w:val="single" w:sz="4" w:space="0" w:color="auto"/>
              <w:bottom w:val="single" w:sz="4" w:space="0" w:color="auto"/>
              <w:right w:val="single" w:sz="4" w:space="0" w:color="auto"/>
            </w:tcBorders>
            <w:hideMark/>
          </w:tcPr>
          <w:p w:rsidR="005A5F06" w:rsidRPr="005A5F06" w:rsidRDefault="003720CA" w:rsidP="005A5F06">
            <w:pPr>
              <w:rPr>
                <w:rFonts w:cs="Arial"/>
                <w:bCs/>
                <w:sz w:val="20"/>
                <w:szCs w:val="18"/>
              </w:rPr>
            </w:pPr>
            <w:r w:rsidRPr="005A5F06">
              <w:rPr>
                <w:rFonts w:cs="Arial"/>
                <w:bCs/>
                <w:sz w:val="20"/>
                <w:szCs w:val="18"/>
              </w:rPr>
              <w:t>3. Does the document refer to consultation/ partnerships with women's groups in the consultation process (examine document’s annexes, preface, and acknowledgements for mention of collaborations/partnerships/consultations)</w:t>
            </w:r>
          </w:p>
        </w:tc>
        <w:tc>
          <w:tcPr>
            <w:tcW w:w="625" w:type="pct"/>
            <w:gridSpan w:val="2"/>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3720CA" w:rsidRPr="004754FD" w:rsidRDefault="004754FD" w:rsidP="004754FD">
            <w:pPr>
              <w:jc w:val="center"/>
              <w:rPr>
                <w:rFonts w:cs="Arial"/>
                <w:b/>
                <w:bCs/>
                <w:szCs w:val="20"/>
              </w:rPr>
            </w:pPr>
            <w:r w:rsidRPr="004754FD">
              <w:rPr>
                <w:rFonts w:cs="Arial"/>
                <w:b/>
                <w:bCs/>
                <w:szCs w:val="20"/>
              </w:rPr>
              <w:t>0</w:t>
            </w:r>
          </w:p>
        </w:tc>
        <w:tc>
          <w:tcPr>
            <w:tcW w:w="23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r>
      <w:tr w:rsidR="003720CA" w:rsidTr="00735336">
        <w:trPr>
          <w:trHeight w:val="485"/>
        </w:trPr>
        <w:tc>
          <w:tcPr>
            <w:tcW w:w="1845" w:type="pct"/>
            <w:tcBorders>
              <w:top w:val="single" w:sz="4" w:space="0" w:color="auto"/>
              <w:left w:val="single" w:sz="4" w:space="0" w:color="auto"/>
              <w:bottom w:val="single" w:sz="4" w:space="0" w:color="auto"/>
              <w:right w:val="single" w:sz="4" w:space="0" w:color="auto"/>
            </w:tcBorders>
            <w:hideMark/>
          </w:tcPr>
          <w:p w:rsidR="003720CA" w:rsidRPr="005A5F06" w:rsidRDefault="003720CA" w:rsidP="003720CA">
            <w:pPr>
              <w:rPr>
                <w:rFonts w:cs="Arial"/>
                <w:bCs/>
                <w:sz w:val="20"/>
                <w:szCs w:val="18"/>
              </w:rPr>
            </w:pPr>
            <w:r w:rsidRPr="005A5F06">
              <w:rPr>
                <w:rFonts w:cs="Arial"/>
                <w:bCs/>
                <w:sz w:val="20"/>
                <w:szCs w:val="18"/>
              </w:rPr>
              <w:t>4. Does the document recommend use of sex disaggregated data?</w:t>
            </w:r>
          </w:p>
        </w:tc>
        <w:tc>
          <w:tcPr>
            <w:tcW w:w="625" w:type="pct"/>
            <w:gridSpan w:val="2"/>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p w:rsidR="003720CA" w:rsidRDefault="003720CA" w:rsidP="003720CA">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3720CA" w:rsidRPr="004754FD" w:rsidRDefault="004754FD" w:rsidP="004754FD">
            <w:pPr>
              <w:jc w:val="center"/>
              <w:rPr>
                <w:rFonts w:cs="Arial"/>
                <w:b/>
                <w:bCs/>
                <w:szCs w:val="20"/>
              </w:rPr>
            </w:pPr>
            <w:r w:rsidRPr="004754FD">
              <w:rPr>
                <w:rFonts w:cs="Arial"/>
                <w:b/>
                <w:bCs/>
                <w:szCs w:val="20"/>
              </w:rPr>
              <w:t>0</w:t>
            </w:r>
          </w:p>
        </w:tc>
        <w:tc>
          <w:tcPr>
            <w:tcW w:w="23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p w:rsidR="003720CA" w:rsidRDefault="003720CA" w:rsidP="003720CA">
            <w:pPr>
              <w:rPr>
                <w:rFonts w:cs="Arial"/>
                <w:bCs/>
                <w:sz w:val="20"/>
                <w:szCs w:val="20"/>
              </w:rPr>
            </w:pPr>
          </w:p>
          <w:p w:rsidR="003720CA" w:rsidRDefault="003720CA" w:rsidP="003720CA">
            <w:pPr>
              <w:rPr>
                <w:rFonts w:cs="Arial"/>
                <w:bCs/>
                <w:sz w:val="20"/>
                <w:szCs w:val="20"/>
              </w:rPr>
            </w:pPr>
          </w:p>
        </w:tc>
      </w:tr>
      <w:tr w:rsidR="003720CA" w:rsidTr="00735336">
        <w:trPr>
          <w:trHeight w:val="557"/>
        </w:trPr>
        <w:tc>
          <w:tcPr>
            <w:tcW w:w="1845" w:type="pct"/>
            <w:tcBorders>
              <w:top w:val="single" w:sz="4" w:space="0" w:color="auto"/>
              <w:left w:val="single" w:sz="4" w:space="0" w:color="auto"/>
              <w:bottom w:val="single" w:sz="4" w:space="0" w:color="auto"/>
              <w:right w:val="single" w:sz="4" w:space="0" w:color="auto"/>
            </w:tcBorders>
          </w:tcPr>
          <w:p w:rsidR="003720CA" w:rsidRPr="005A5F06" w:rsidRDefault="003720CA" w:rsidP="005A5F06">
            <w:pPr>
              <w:rPr>
                <w:rFonts w:cs="Arial"/>
                <w:bCs/>
                <w:sz w:val="20"/>
                <w:szCs w:val="18"/>
              </w:rPr>
            </w:pPr>
            <w:r w:rsidRPr="005A5F06">
              <w:rPr>
                <w:rFonts w:cs="Arial"/>
                <w:bCs/>
                <w:sz w:val="20"/>
                <w:szCs w:val="18"/>
              </w:rPr>
              <w:t>5. Does the document use/present sex disaggregated data?</w:t>
            </w:r>
            <w:r w:rsidRPr="005A5F06">
              <w:rPr>
                <w:sz w:val="20"/>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Where relevant/ Always (2)</w:t>
            </w:r>
          </w:p>
        </w:tc>
        <w:tc>
          <w:tcPr>
            <w:tcW w:w="295"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 xml:space="preserve">Some </w:t>
            </w:r>
            <w:r>
              <w:rPr>
                <w:rFonts w:cs="Arial"/>
                <w:bCs/>
                <w:sz w:val="14"/>
                <w:szCs w:val="16"/>
              </w:rPr>
              <w:t>t</w:t>
            </w:r>
            <w:r w:rsidRPr="006D4349">
              <w:rPr>
                <w:rFonts w:cs="Arial"/>
                <w:bCs/>
                <w:sz w:val="14"/>
                <w:szCs w:val="16"/>
              </w:rPr>
              <w:t xml:space="preserve">imes </w:t>
            </w:r>
            <w:r>
              <w:rPr>
                <w:rFonts w:cs="Arial"/>
                <w:bCs/>
                <w:sz w:val="14"/>
                <w:szCs w:val="16"/>
              </w:rPr>
              <w:t xml:space="preserve"> </w:t>
            </w:r>
            <w:r w:rsidRPr="006D4349">
              <w:rPr>
                <w:rFonts w:cs="Arial"/>
                <w:bCs/>
                <w:sz w:val="14"/>
                <w:szCs w:val="16"/>
              </w:rPr>
              <w:t>(1)</w:t>
            </w:r>
          </w:p>
        </w:tc>
        <w:tc>
          <w:tcPr>
            <w:tcW w:w="23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3720CA" w:rsidRPr="004754FD" w:rsidRDefault="004754FD" w:rsidP="004754FD">
            <w:pPr>
              <w:jc w:val="center"/>
              <w:rPr>
                <w:rFonts w:cs="Arial"/>
                <w:b/>
                <w:bCs/>
                <w:szCs w:val="20"/>
              </w:rPr>
            </w:pPr>
            <w:r w:rsidRPr="004754FD">
              <w:rPr>
                <w:rFonts w:cs="Arial"/>
                <w:b/>
                <w:bCs/>
                <w:szCs w:val="20"/>
              </w:rPr>
              <w:t>97</w:t>
            </w:r>
          </w:p>
        </w:tc>
        <w:tc>
          <w:tcPr>
            <w:tcW w:w="207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r>
      <w:tr w:rsidR="003720CA" w:rsidTr="00735336">
        <w:trPr>
          <w:trHeight w:val="792"/>
        </w:trPr>
        <w:tc>
          <w:tcPr>
            <w:tcW w:w="1845" w:type="pct"/>
            <w:tcBorders>
              <w:top w:val="single" w:sz="4" w:space="0" w:color="auto"/>
              <w:left w:val="single" w:sz="4" w:space="0" w:color="auto"/>
              <w:bottom w:val="single" w:sz="4" w:space="0" w:color="auto"/>
              <w:right w:val="single" w:sz="4" w:space="0" w:color="auto"/>
            </w:tcBorders>
            <w:hideMark/>
          </w:tcPr>
          <w:p w:rsidR="003720CA" w:rsidRPr="005A5F06" w:rsidRDefault="003720CA" w:rsidP="003720CA">
            <w:pPr>
              <w:rPr>
                <w:rFonts w:cs="Arial"/>
                <w:bCs/>
                <w:sz w:val="20"/>
                <w:szCs w:val="18"/>
              </w:rPr>
            </w:pPr>
            <w:r w:rsidRPr="005A5F06">
              <w:rPr>
                <w:rFonts w:cs="Arial"/>
                <w:bCs/>
                <w:sz w:val="20"/>
                <w:szCs w:val="18"/>
              </w:rPr>
              <w:t>6. Does the document analyse/interpret the differences between women and men's outcomes, needs, roles, norms (i.e. gender analysis)?</w:t>
            </w:r>
          </w:p>
        </w:tc>
        <w:tc>
          <w:tcPr>
            <w:tcW w:w="33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Where relevant/ Always (2)</w:t>
            </w:r>
          </w:p>
        </w:tc>
        <w:tc>
          <w:tcPr>
            <w:tcW w:w="295"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 xml:space="preserve"> Some times (1)</w:t>
            </w:r>
          </w:p>
          <w:p w:rsidR="003720CA" w:rsidRPr="006D4349" w:rsidRDefault="003720CA" w:rsidP="003720CA">
            <w:pPr>
              <w:rPr>
                <w:rFonts w:cs="Arial"/>
                <w:bCs/>
                <w:sz w:val="14"/>
                <w:szCs w:val="16"/>
              </w:rPr>
            </w:pPr>
            <w:r w:rsidRPr="006D4349">
              <w:rPr>
                <w:rFonts w:cs="Arial"/>
                <w:bCs/>
                <w:sz w:val="14"/>
                <w:szCs w:val="16"/>
              </w:rPr>
              <w:t xml:space="preserve"> </w:t>
            </w:r>
          </w:p>
        </w:tc>
        <w:tc>
          <w:tcPr>
            <w:tcW w:w="23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3720CA" w:rsidRPr="004754FD" w:rsidRDefault="004754FD" w:rsidP="004754FD">
            <w:pPr>
              <w:jc w:val="center"/>
              <w:rPr>
                <w:rFonts w:cs="Arial"/>
                <w:b/>
                <w:bCs/>
                <w:szCs w:val="20"/>
              </w:rPr>
            </w:pPr>
            <w:r w:rsidRPr="004754FD">
              <w:rPr>
                <w:rFonts w:cs="Arial"/>
                <w:b/>
                <w:bCs/>
                <w:szCs w:val="20"/>
              </w:rPr>
              <w:t>97</w:t>
            </w:r>
          </w:p>
        </w:tc>
        <w:tc>
          <w:tcPr>
            <w:tcW w:w="207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r>
      <w:tr w:rsidR="003720CA" w:rsidTr="00735336">
        <w:trPr>
          <w:trHeight w:val="792"/>
        </w:trPr>
        <w:tc>
          <w:tcPr>
            <w:tcW w:w="1845" w:type="pct"/>
            <w:tcBorders>
              <w:top w:val="single" w:sz="4" w:space="0" w:color="auto"/>
              <w:left w:val="single" w:sz="4" w:space="0" w:color="auto"/>
              <w:bottom w:val="single" w:sz="4" w:space="0" w:color="auto"/>
              <w:right w:val="single" w:sz="4" w:space="0" w:color="auto"/>
            </w:tcBorders>
            <w:hideMark/>
          </w:tcPr>
          <w:p w:rsidR="003720CA" w:rsidRPr="005A5F06" w:rsidRDefault="003720CA" w:rsidP="003720CA">
            <w:pPr>
              <w:rPr>
                <w:rFonts w:cs="Arial"/>
                <w:bCs/>
                <w:sz w:val="20"/>
                <w:szCs w:val="18"/>
              </w:rPr>
            </w:pPr>
            <w:r w:rsidRPr="005A5F06">
              <w:rPr>
                <w:rFonts w:cs="Arial"/>
                <w:bCs/>
                <w:sz w:val="20"/>
                <w:szCs w:val="18"/>
              </w:rPr>
              <w:t>7. Does the document specify at least one action/recommendation to address gender (use search criteria "a to n" specified above in Table 1)</w:t>
            </w:r>
          </w:p>
        </w:tc>
        <w:tc>
          <w:tcPr>
            <w:tcW w:w="33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tc>
        <w:tc>
          <w:tcPr>
            <w:tcW w:w="295"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 xml:space="preserve">Some </w:t>
            </w:r>
            <w:r>
              <w:rPr>
                <w:rFonts w:cs="Arial"/>
                <w:bCs/>
                <w:sz w:val="14"/>
                <w:szCs w:val="16"/>
              </w:rPr>
              <w:t xml:space="preserve">times </w:t>
            </w:r>
            <w:r w:rsidRPr="006D4349">
              <w:rPr>
                <w:rFonts w:cs="Arial"/>
                <w:bCs/>
                <w:sz w:val="14"/>
                <w:szCs w:val="16"/>
              </w:rPr>
              <w:t xml:space="preserve"> (1)</w:t>
            </w:r>
          </w:p>
        </w:tc>
        <w:tc>
          <w:tcPr>
            <w:tcW w:w="23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3720CA" w:rsidRPr="004754FD" w:rsidRDefault="004754FD" w:rsidP="004754FD">
            <w:pPr>
              <w:jc w:val="center"/>
              <w:rPr>
                <w:rFonts w:cs="Arial"/>
                <w:b/>
                <w:bCs/>
                <w:szCs w:val="20"/>
              </w:rPr>
            </w:pPr>
            <w:r w:rsidRPr="004754FD">
              <w:rPr>
                <w:rFonts w:cs="Arial"/>
                <w:b/>
                <w:bCs/>
                <w:szCs w:val="20"/>
              </w:rPr>
              <w:t>97</w:t>
            </w:r>
          </w:p>
        </w:tc>
        <w:tc>
          <w:tcPr>
            <w:tcW w:w="207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r>
      <w:tr w:rsidR="003720CA" w:rsidTr="00735336">
        <w:trPr>
          <w:trHeight w:val="792"/>
        </w:trPr>
        <w:tc>
          <w:tcPr>
            <w:tcW w:w="1845" w:type="pct"/>
            <w:tcBorders>
              <w:top w:val="single" w:sz="4" w:space="0" w:color="auto"/>
              <w:left w:val="single" w:sz="4" w:space="0" w:color="auto"/>
              <w:bottom w:val="single" w:sz="4" w:space="0" w:color="auto"/>
              <w:right w:val="single" w:sz="4" w:space="0" w:color="auto"/>
            </w:tcBorders>
            <w:hideMark/>
          </w:tcPr>
          <w:p w:rsidR="003720CA" w:rsidRDefault="003720CA" w:rsidP="005A5F06">
            <w:pPr>
              <w:rPr>
                <w:rFonts w:cs="Arial"/>
                <w:bCs/>
                <w:sz w:val="18"/>
                <w:szCs w:val="18"/>
              </w:rPr>
            </w:pPr>
            <w:r w:rsidRPr="005A5F06">
              <w:rPr>
                <w:rFonts w:cs="Arial"/>
                <w:bCs/>
                <w:sz w:val="20"/>
                <w:szCs w:val="20"/>
              </w:rPr>
              <w:t xml:space="preserve">8.  Does the document use inclusive, non-sexist language (e.g. use women and men or boys and girls, throughout or where appropriate use chairperson or </w:t>
            </w:r>
            <w:r w:rsidR="005A5F06" w:rsidRPr="005A5F06">
              <w:rPr>
                <w:rFonts w:cs="Arial"/>
                <w:bCs/>
                <w:sz w:val="20"/>
                <w:szCs w:val="20"/>
              </w:rPr>
              <w:t>M</w:t>
            </w:r>
            <w:r w:rsidRPr="005A5F06">
              <w:rPr>
                <w:rFonts w:cs="Arial"/>
                <w:bCs/>
                <w:sz w:val="20"/>
                <w:szCs w:val="20"/>
              </w:rPr>
              <w:t>adame chair rather than chairman and avoid using "he" to refer to both sexes)</w:t>
            </w:r>
          </w:p>
        </w:tc>
        <w:tc>
          <w:tcPr>
            <w:tcW w:w="330"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p w:rsidR="004754FD" w:rsidRPr="004754FD" w:rsidRDefault="004754FD" w:rsidP="004754FD">
            <w:pPr>
              <w:jc w:val="center"/>
              <w:rPr>
                <w:rFonts w:cs="Arial"/>
                <w:b/>
                <w:bCs/>
                <w:sz w:val="20"/>
                <w:szCs w:val="16"/>
              </w:rPr>
            </w:pPr>
          </w:p>
          <w:p w:rsidR="004754FD" w:rsidRPr="006D4349" w:rsidRDefault="004754FD" w:rsidP="004754FD">
            <w:pPr>
              <w:jc w:val="center"/>
              <w:rPr>
                <w:rFonts w:cs="Arial"/>
                <w:bCs/>
                <w:sz w:val="14"/>
                <w:szCs w:val="16"/>
              </w:rPr>
            </w:pPr>
            <w:r w:rsidRPr="004754FD">
              <w:rPr>
                <w:rFonts w:cs="Arial"/>
                <w:b/>
                <w:bCs/>
                <w:sz w:val="20"/>
                <w:szCs w:val="16"/>
              </w:rPr>
              <w:t>2</w:t>
            </w:r>
          </w:p>
        </w:tc>
        <w:tc>
          <w:tcPr>
            <w:tcW w:w="295" w:type="pct"/>
            <w:tcBorders>
              <w:top w:val="single" w:sz="4" w:space="0" w:color="auto"/>
              <w:left w:val="single" w:sz="4" w:space="0" w:color="auto"/>
              <w:bottom w:val="single" w:sz="4" w:space="0" w:color="auto"/>
              <w:right w:val="single" w:sz="4" w:space="0" w:color="auto"/>
            </w:tcBorders>
            <w:hideMark/>
          </w:tcPr>
          <w:p w:rsidR="003720CA" w:rsidRDefault="003720CA" w:rsidP="003720CA">
            <w:pPr>
              <w:rPr>
                <w:rFonts w:cs="Arial"/>
                <w:bCs/>
                <w:sz w:val="14"/>
                <w:szCs w:val="16"/>
              </w:rPr>
            </w:pPr>
            <w:r w:rsidRPr="006D4349">
              <w:rPr>
                <w:rFonts w:cs="Arial"/>
                <w:bCs/>
                <w:sz w:val="14"/>
                <w:szCs w:val="16"/>
              </w:rPr>
              <w:t>Some</w:t>
            </w:r>
          </w:p>
          <w:p w:rsidR="003720CA" w:rsidRPr="006D4349" w:rsidRDefault="003720CA" w:rsidP="003720CA">
            <w:pPr>
              <w:rPr>
                <w:rFonts w:cs="Arial"/>
                <w:bCs/>
                <w:sz w:val="14"/>
                <w:szCs w:val="16"/>
              </w:rPr>
            </w:pPr>
            <w:r w:rsidRPr="006D4349">
              <w:rPr>
                <w:rFonts w:cs="Arial"/>
                <w:bCs/>
                <w:sz w:val="14"/>
                <w:szCs w:val="16"/>
              </w:rPr>
              <w:t>times/ (1)</w:t>
            </w:r>
          </w:p>
        </w:tc>
        <w:tc>
          <w:tcPr>
            <w:tcW w:w="230" w:type="pct"/>
            <w:tcBorders>
              <w:top w:val="single" w:sz="4" w:space="0" w:color="auto"/>
              <w:left w:val="single" w:sz="4" w:space="0" w:color="auto"/>
              <w:bottom w:val="single" w:sz="4" w:space="0" w:color="auto"/>
              <w:right w:val="single" w:sz="4" w:space="0" w:color="auto"/>
            </w:tcBorders>
            <w:hideMark/>
          </w:tcPr>
          <w:p w:rsidR="003720CA" w:rsidRPr="006D4349" w:rsidRDefault="003720CA" w:rsidP="003720CA">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3720CA" w:rsidRDefault="003720CA" w:rsidP="003720CA">
            <w:pPr>
              <w:rPr>
                <w:rFonts w:cs="Arial"/>
                <w:bCs/>
                <w:sz w:val="20"/>
                <w:szCs w:val="20"/>
              </w:rPr>
            </w:pPr>
          </w:p>
        </w:tc>
      </w:tr>
    </w:tbl>
    <w:p w:rsidR="00735336" w:rsidRPr="00213B8C" w:rsidRDefault="00735336" w:rsidP="00735336">
      <w:proofErr w:type="gramStart"/>
      <w:r w:rsidRPr="00491A41">
        <w:rPr>
          <w:b/>
        </w:rPr>
        <w:t>DOCUMENT</w:t>
      </w:r>
      <w:r w:rsidR="00E574DF">
        <w:rPr>
          <w:b/>
        </w:rPr>
        <w:t xml:space="preserve">  4c</w:t>
      </w:r>
      <w:proofErr w:type="gramEnd"/>
      <w:r w:rsidRPr="00491A41">
        <w:rPr>
          <w:b/>
        </w:rPr>
        <w:t>:</w:t>
      </w:r>
      <w:r>
        <w:rPr>
          <w:b/>
        </w:rPr>
        <w:t xml:space="preserve"> </w:t>
      </w:r>
      <w:r w:rsidRPr="00213B8C">
        <w:t>“</w:t>
      </w:r>
      <w:r w:rsidRPr="00213B8C">
        <w:rPr>
          <w:sz w:val="24"/>
        </w:rPr>
        <w:t xml:space="preserve">Internal Peer Review Guidelines. 08-09 Biennial Work Plans: Country Office BWPs”.  </w:t>
      </w:r>
      <w:r w:rsidRPr="00213B8C">
        <w:t>PAHO, Nov</w:t>
      </w:r>
      <w:r w:rsidR="008E0A26">
        <w:t xml:space="preserve">., </w:t>
      </w:r>
      <w:r w:rsidRPr="00213B8C">
        <w:t>2007</w:t>
      </w:r>
    </w:p>
    <w:p w:rsidR="00735336" w:rsidRDefault="00735336" w:rsidP="00735336"/>
    <w:p w:rsidR="00735336" w:rsidRDefault="00735336" w:rsidP="00735336">
      <w:r w:rsidRPr="00491A41">
        <w:rPr>
          <w:b/>
        </w:rPr>
        <w:t>TABLE 1:</w:t>
      </w:r>
      <w:r w:rsidRPr="003720CA">
        <w:t xml:space="preserve"> WORKSHEET FOR WORD SEARCH</w:t>
      </w:r>
    </w:p>
    <w:p w:rsidR="00735336" w:rsidRPr="003720CA" w:rsidRDefault="00735336" w:rsidP="00735336"/>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4"/>
        <w:gridCol w:w="1094"/>
        <w:gridCol w:w="7096"/>
      </w:tblGrid>
      <w:tr w:rsidR="00735336" w:rsidTr="00735336">
        <w:tc>
          <w:tcPr>
            <w:tcW w:w="585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5336" w:rsidRDefault="00735336" w:rsidP="00735336">
            <w:pPr>
              <w:jc w:val="center"/>
              <w:rPr>
                <w:b/>
                <w:sz w:val="20"/>
                <w:szCs w:val="20"/>
              </w:rPr>
            </w:pPr>
            <w:r>
              <w:rPr>
                <w:b/>
                <w:sz w:val="20"/>
                <w:szCs w:val="20"/>
              </w:rPr>
              <w:t>Key Words</w:t>
            </w:r>
          </w:p>
        </w:tc>
        <w:tc>
          <w:tcPr>
            <w:tcW w:w="10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5336" w:rsidRDefault="00735336" w:rsidP="00735336">
            <w:pPr>
              <w:jc w:val="center"/>
              <w:rPr>
                <w:b/>
                <w:sz w:val="20"/>
                <w:szCs w:val="20"/>
              </w:rPr>
            </w:pPr>
            <w:r>
              <w:rPr>
                <w:b/>
                <w:sz w:val="20"/>
                <w:szCs w:val="20"/>
              </w:rPr>
              <w:t># Mentions</w:t>
            </w:r>
          </w:p>
        </w:tc>
        <w:tc>
          <w:tcPr>
            <w:tcW w:w="709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5336" w:rsidRDefault="00735336" w:rsidP="00735336">
            <w:pPr>
              <w:jc w:val="center"/>
              <w:rPr>
                <w:b/>
                <w:sz w:val="20"/>
                <w:szCs w:val="20"/>
              </w:rPr>
            </w:pPr>
            <w:r>
              <w:rPr>
                <w:b/>
                <w:sz w:val="20"/>
                <w:szCs w:val="20"/>
              </w:rPr>
              <w:t>Comments</w:t>
            </w: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C068B4" w:rsidRDefault="00C068B4" w:rsidP="00C068B4">
            <w:pPr>
              <w:pStyle w:val="ListParagraph"/>
              <w:ind w:left="360"/>
              <w:rPr>
                <w:bCs/>
                <w:sz w:val="20"/>
                <w:szCs w:val="20"/>
              </w:rPr>
            </w:pPr>
          </w:p>
          <w:p w:rsidR="00735336" w:rsidRDefault="00735336" w:rsidP="00735336">
            <w:pPr>
              <w:pStyle w:val="ListParagraph"/>
              <w:numPr>
                <w:ilvl w:val="0"/>
                <w:numId w:val="12"/>
              </w:numPr>
              <w:rPr>
                <w:bCs/>
                <w:sz w:val="20"/>
                <w:szCs w:val="20"/>
              </w:rPr>
            </w:pPr>
            <w:r w:rsidRPr="005726CC">
              <w:rPr>
                <w:bCs/>
                <w:sz w:val="20"/>
                <w:szCs w:val="20"/>
              </w:rPr>
              <w:t>"gender"</w:t>
            </w:r>
          </w:p>
          <w:p w:rsidR="00735336" w:rsidRPr="009F5D9A" w:rsidRDefault="00735336" w:rsidP="00735336">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C068B4" w:rsidRPr="00C068B4" w:rsidRDefault="00C068B4" w:rsidP="00735336">
            <w:pPr>
              <w:jc w:val="center"/>
              <w:rPr>
                <w:b/>
                <w:szCs w:val="20"/>
              </w:rPr>
            </w:pPr>
          </w:p>
          <w:p w:rsidR="00735336" w:rsidRPr="00C068B4" w:rsidRDefault="00735336" w:rsidP="00735336">
            <w:pPr>
              <w:jc w:val="center"/>
              <w:rPr>
                <w:b/>
                <w:szCs w:val="20"/>
              </w:rPr>
            </w:pPr>
            <w:r w:rsidRPr="00C068B4">
              <w:rPr>
                <w:b/>
                <w:szCs w:val="20"/>
              </w:rPr>
              <w:t>1</w:t>
            </w:r>
          </w:p>
        </w:tc>
        <w:tc>
          <w:tcPr>
            <w:tcW w:w="7096" w:type="dxa"/>
            <w:tcBorders>
              <w:top w:val="single" w:sz="4" w:space="0" w:color="auto"/>
              <w:left w:val="single" w:sz="4" w:space="0" w:color="auto"/>
              <w:bottom w:val="single" w:sz="4" w:space="0" w:color="auto"/>
              <w:right w:val="single" w:sz="4" w:space="0" w:color="auto"/>
            </w:tcBorders>
          </w:tcPr>
          <w:p w:rsidR="00C068B4" w:rsidRDefault="00C068B4" w:rsidP="00735336">
            <w:pPr>
              <w:rPr>
                <w:sz w:val="20"/>
                <w:szCs w:val="20"/>
              </w:rPr>
            </w:pPr>
          </w:p>
          <w:p w:rsidR="00735336" w:rsidRDefault="00735336" w:rsidP="00735336">
            <w:pPr>
              <w:rPr>
                <w:sz w:val="20"/>
                <w:szCs w:val="20"/>
              </w:rPr>
            </w:pPr>
            <w:r>
              <w:rPr>
                <w:sz w:val="20"/>
                <w:szCs w:val="20"/>
              </w:rPr>
              <w:t>See b below</w:t>
            </w: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Default="00735336" w:rsidP="00735336">
            <w:pPr>
              <w:pStyle w:val="ListParagraph"/>
              <w:ind w:left="360"/>
              <w:rPr>
                <w:bCs/>
                <w:sz w:val="20"/>
                <w:szCs w:val="20"/>
              </w:rPr>
            </w:pPr>
          </w:p>
          <w:p w:rsidR="00735336" w:rsidRPr="005726CC" w:rsidRDefault="00735336" w:rsidP="00735336">
            <w:pPr>
              <w:pStyle w:val="ListParagraph"/>
              <w:numPr>
                <w:ilvl w:val="0"/>
                <w:numId w:val="12"/>
              </w:numPr>
              <w:rPr>
                <w:bCs/>
                <w:sz w:val="20"/>
                <w:szCs w:val="20"/>
              </w:rPr>
            </w:pPr>
            <w:r w:rsidRPr="005726CC">
              <w:rPr>
                <w:bCs/>
                <w:sz w:val="20"/>
                <w:szCs w:val="20"/>
              </w:rPr>
              <w:t xml:space="preserve">"gender equality" </w:t>
            </w:r>
          </w:p>
          <w:p w:rsidR="00735336" w:rsidRPr="009F5D9A" w:rsidRDefault="00735336" w:rsidP="00735336">
            <w:pPr>
              <w:pStyle w:val="ListParagraph"/>
              <w:ind w:left="360"/>
              <w:rPr>
                <w:bCs/>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735336" w:rsidP="00735336">
            <w:pPr>
              <w:jc w:val="center"/>
              <w:rPr>
                <w:b/>
                <w:szCs w:val="20"/>
              </w:rPr>
            </w:pPr>
            <w:r w:rsidRPr="00C068B4">
              <w:rPr>
                <w:b/>
                <w:szCs w:val="20"/>
              </w:rPr>
              <w:t>1</w:t>
            </w:r>
          </w:p>
        </w:tc>
        <w:tc>
          <w:tcPr>
            <w:tcW w:w="7096" w:type="dxa"/>
            <w:tcBorders>
              <w:top w:val="single" w:sz="4" w:space="0" w:color="auto"/>
              <w:left w:val="single" w:sz="4" w:space="0" w:color="auto"/>
              <w:bottom w:val="single" w:sz="4" w:space="0" w:color="auto"/>
              <w:right w:val="single" w:sz="4" w:space="0" w:color="auto"/>
            </w:tcBorders>
          </w:tcPr>
          <w:p w:rsidR="00EA6E62" w:rsidRDefault="00735336" w:rsidP="00735336">
            <w:pPr>
              <w:jc w:val="both"/>
            </w:pPr>
            <w:r w:rsidRPr="004754FD">
              <w:t>As a criterion</w:t>
            </w:r>
            <w:r>
              <w:t xml:space="preserve"> to review work plans</w:t>
            </w:r>
            <w:r w:rsidRPr="004754FD">
              <w:t>:</w:t>
            </w:r>
            <w:r>
              <w:t xml:space="preserve"> </w:t>
            </w:r>
          </w:p>
          <w:p w:rsidR="00735336" w:rsidRPr="005A5F06" w:rsidRDefault="00735336" w:rsidP="00735336">
            <w:pPr>
              <w:jc w:val="both"/>
              <w:rPr>
                <w:b/>
                <w:bCs/>
                <w:sz w:val="20"/>
                <w:szCs w:val="20"/>
              </w:rPr>
            </w:pPr>
            <w:r w:rsidRPr="005A5F06">
              <w:rPr>
                <w:b/>
                <w:i/>
              </w:rPr>
              <w:t>“</w:t>
            </w:r>
            <w:r w:rsidRPr="005A5F06">
              <w:rPr>
                <w:b/>
                <w:bCs/>
                <w:i/>
                <w:sz w:val="20"/>
                <w:szCs w:val="20"/>
              </w:rPr>
              <w:t>Does the BWP incorporate PAHO’s six mainstreaming issues?</w:t>
            </w:r>
            <w:r w:rsidRPr="005A5F06">
              <w:rPr>
                <w:b/>
                <w:bCs/>
                <w:sz w:val="20"/>
                <w:szCs w:val="20"/>
              </w:rPr>
              <w:t xml:space="preserve"> </w:t>
            </w:r>
          </w:p>
          <w:p w:rsidR="00735336" w:rsidRPr="008E3AF1" w:rsidRDefault="00735336" w:rsidP="00F9612B">
            <w:pPr>
              <w:rPr>
                <w:i/>
                <w:sz w:val="20"/>
                <w:szCs w:val="20"/>
              </w:rPr>
            </w:pPr>
            <w:r>
              <w:rPr>
                <w:i/>
              </w:rPr>
              <w:t xml:space="preserve">The </w:t>
            </w:r>
            <w:r w:rsidRPr="008E3AF1">
              <w:rPr>
                <w:i/>
              </w:rPr>
              <w:t xml:space="preserve">6 mainstreaming issues for PAHO are: 1) health promotion; 2) primary health care; 3) human rights; 4) social protection; 5) </w:t>
            </w:r>
            <w:r w:rsidRPr="008E3AF1">
              <w:rPr>
                <w:b/>
                <w:i/>
              </w:rPr>
              <w:t>gender equality,</w:t>
            </w:r>
            <w:r w:rsidRPr="008E3AF1">
              <w:rPr>
                <w:i/>
              </w:rPr>
              <w:t xml:space="preserve"> and 6) indigenous health. (This does not apply to administrative entities)</w:t>
            </w:r>
            <w:r>
              <w:rPr>
                <w:i/>
              </w:rPr>
              <w:t>”</w:t>
            </w:r>
            <w:r w:rsidRPr="008E3AF1">
              <w:rPr>
                <w:i/>
              </w:rPr>
              <w:t xml:space="preserve"> </w:t>
            </w: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9F5D9A" w:rsidRDefault="00735336" w:rsidP="00735336">
            <w:pPr>
              <w:pStyle w:val="ListParagraph"/>
              <w:numPr>
                <w:ilvl w:val="0"/>
                <w:numId w:val="12"/>
              </w:numPr>
              <w:rPr>
                <w:bCs/>
                <w:sz w:val="20"/>
                <w:szCs w:val="20"/>
              </w:rPr>
            </w:pPr>
            <w:r w:rsidRPr="005726CC">
              <w:rPr>
                <w:bCs/>
                <w:sz w:val="20"/>
                <w:szCs w:val="20"/>
              </w:rPr>
              <w:t>"equality/inequality/inequity between women and men"</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"gender equity" or health equity for women and men</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gender-based discrimination</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 xml:space="preserve">unequal </w:t>
            </w:r>
            <w:r>
              <w:rPr>
                <w:bCs/>
                <w:sz w:val="20"/>
                <w:szCs w:val="20"/>
              </w:rPr>
              <w:t xml:space="preserve">access to </w:t>
            </w:r>
            <w:r w:rsidRPr="005726CC">
              <w:rPr>
                <w:bCs/>
                <w:sz w:val="20"/>
                <w:szCs w:val="20"/>
              </w:rPr>
              <w:t>resources or power for women and men</w:t>
            </w:r>
            <w:r>
              <w:rPr>
                <w:bCs/>
                <w:sz w:val="20"/>
                <w:szCs w:val="20"/>
              </w:rPr>
              <w:t>,</w:t>
            </w:r>
            <w:r w:rsidRPr="005726CC">
              <w:rPr>
                <w:bCs/>
                <w:sz w:val="20"/>
                <w:szCs w:val="20"/>
              </w:rPr>
              <w:t xml:space="preserve"> or power dynamics/relations</w:t>
            </w:r>
            <w:r>
              <w:rPr>
                <w:bCs/>
                <w:sz w:val="20"/>
                <w:szCs w:val="20"/>
              </w:rPr>
              <w:t xml:space="preserve"> between women and men</w:t>
            </w:r>
          </w:p>
        </w:tc>
        <w:tc>
          <w:tcPr>
            <w:tcW w:w="1094" w:type="dxa"/>
            <w:tcBorders>
              <w:top w:val="single" w:sz="4" w:space="0" w:color="auto"/>
              <w:left w:val="single" w:sz="4" w:space="0" w:color="auto"/>
              <w:bottom w:val="single" w:sz="4" w:space="0" w:color="auto"/>
              <w:right w:val="single" w:sz="4" w:space="0" w:color="auto"/>
            </w:tcBorders>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"women's empowerment"</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"masculine" and/or feminine</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"gender-based violence" or "violence against women"</w:t>
            </w:r>
          </w:p>
        </w:tc>
        <w:tc>
          <w:tcPr>
            <w:tcW w:w="1094" w:type="dxa"/>
            <w:tcBorders>
              <w:top w:val="single" w:sz="4" w:space="0" w:color="auto"/>
              <w:left w:val="single" w:sz="4" w:space="0" w:color="auto"/>
              <w:bottom w:val="single" w:sz="4" w:space="0" w:color="auto"/>
              <w:right w:val="single" w:sz="4" w:space="0" w:color="auto"/>
            </w:tcBorders>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"sexual and reproductive health"</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"human rights" or "women's rights"</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"differential or specific health needs/outcomes of women and/or men</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bCs/>
                <w:sz w:val="20"/>
                <w:szCs w:val="20"/>
              </w:rPr>
            </w:pPr>
            <w:r w:rsidRPr="005726CC">
              <w:rPr>
                <w:bCs/>
                <w:sz w:val="20"/>
                <w:szCs w:val="20"/>
              </w:rPr>
              <w:t>sex disaggregated data</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Pr="005726CC" w:rsidRDefault="00735336" w:rsidP="00735336">
            <w:pPr>
              <w:pStyle w:val="ListParagraph"/>
              <w:numPr>
                <w:ilvl w:val="0"/>
                <w:numId w:val="12"/>
              </w:numPr>
              <w:rPr>
                <w:sz w:val="20"/>
              </w:rPr>
            </w:pPr>
            <w:r w:rsidRPr="005726CC">
              <w:rPr>
                <w:bCs/>
                <w:sz w:val="20"/>
                <w:szCs w:val="20"/>
              </w:rPr>
              <w:t>MDG 3</w:t>
            </w:r>
          </w:p>
        </w:tc>
        <w:tc>
          <w:tcPr>
            <w:tcW w:w="1094" w:type="dxa"/>
            <w:tcBorders>
              <w:top w:val="single" w:sz="4" w:space="0" w:color="auto"/>
              <w:left w:val="single" w:sz="4" w:space="0" w:color="auto"/>
              <w:bottom w:val="single" w:sz="4" w:space="0" w:color="auto"/>
              <w:right w:val="single" w:sz="4" w:space="0" w:color="auto"/>
            </w:tcBorders>
            <w:hideMark/>
          </w:tcPr>
          <w:p w:rsidR="00735336" w:rsidRPr="00C068B4" w:rsidRDefault="00C068B4" w:rsidP="00735336">
            <w:pPr>
              <w:jc w:val="center"/>
              <w:rPr>
                <w:b/>
                <w:szCs w:val="20"/>
              </w:rPr>
            </w:pPr>
            <w:r w:rsidRPr="00C068B4">
              <w:rPr>
                <w:b/>
                <w:szCs w:val="20"/>
              </w:rPr>
              <w:t>--</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r w:rsidR="00735336" w:rsidTr="00735336">
        <w:tc>
          <w:tcPr>
            <w:tcW w:w="5854" w:type="dxa"/>
            <w:tcBorders>
              <w:top w:val="single" w:sz="4" w:space="0" w:color="auto"/>
              <w:left w:val="single" w:sz="4" w:space="0" w:color="auto"/>
              <w:bottom w:val="single" w:sz="4" w:space="0" w:color="auto"/>
              <w:right w:val="single" w:sz="4" w:space="0" w:color="auto"/>
            </w:tcBorders>
            <w:hideMark/>
          </w:tcPr>
          <w:p w:rsidR="00735336" w:rsidRDefault="00735336" w:rsidP="00735336">
            <w:pPr>
              <w:rPr>
                <w:b/>
                <w:sz w:val="20"/>
                <w:szCs w:val="20"/>
              </w:rPr>
            </w:pPr>
          </w:p>
          <w:p w:rsidR="00735336" w:rsidRDefault="00735336" w:rsidP="00D97DEA">
            <w:pPr>
              <w:ind w:left="720"/>
              <w:rPr>
                <w:b/>
                <w:sz w:val="20"/>
                <w:szCs w:val="20"/>
              </w:rPr>
            </w:pPr>
            <w:r>
              <w:rPr>
                <w:b/>
                <w:sz w:val="20"/>
                <w:szCs w:val="20"/>
              </w:rPr>
              <w:t>Total number</w:t>
            </w:r>
            <w:r w:rsidR="00F06283">
              <w:rPr>
                <w:b/>
                <w:sz w:val="20"/>
                <w:szCs w:val="20"/>
              </w:rPr>
              <w:t xml:space="preserve"> of gender related r</w:t>
            </w:r>
            <w:r w:rsidR="00D97DEA">
              <w:rPr>
                <w:b/>
                <w:sz w:val="20"/>
                <w:szCs w:val="20"/>
              </w:rPr>
              <w:t xml:space="preserve">eferences: </w:t>
            </w:r>
          </w:p>
          <w:p w:rsidR="00735336" w:rsidRDefault="00735336" w:rsidP="00D97DEA">
            <w:pPr>
              <w:ind w:left="720"/>
              <w:rPr>
                <w:sz w:val="20"/>
                <w:szCs w:val="20"/>
              </w:rPr>
            </w:pPr>
            <w:r w:rsidRPr="00D97DEA">
              <w:rPr>
                <w:sz w:val="20"/>
                <w:szCs w:val="20"/>
              </w:rPr>
              <w:t>Total number of words in document: 1190</w:t>
            </w:r>
          </w:p>
          <w:p w:rsidR="00E50964" w:rsidRPr="00D97DEA" w:rsidRDefault="00E50964" w:rsidP="00D97DEA">
            <w:pPr>
              <w:ind w:left="720"/>
              <w:rPr>
                <w:sz w:val="20"/>
                <w:szCs w:val="20"/>
              </w:rPr>
            </w:pPr>
            <w:r>
              <w:rPr>
                <w:sz w:val="20"/>
                <w:szCs w:val="20"/>
              </w:rPr>
              <w:t>Total number of pages: 5</w:t>
            </w:r>
          </w:p>
          <w:p w:rsidR="00735336" w:rsidRDefault="00735336" w:rsidP="00735336">
            <w:pPr>
              <w:rPr>
                <w:b/>
                <w:sz w:val="20"/>
                <w:szCs w:val="20"/>
              </w:rPr>
            </w:pPr>
          </w:p>
        </w:tc>
        <w:tc>
          <w:tcPr>
            <w:tcW w:w="1094" w:type="dxa"/>
            <w:tcBorders>
              <w:top w:val="single" w:sz="4" w:space="0" w:color="auto"/>
              <w:left w:val="single" w:sz="4" w:space="0" w:color="auto"/>
              <w:bottom w:val="single" w:sz="4" w:space="0" w:color="auto"/>
              <w:right w:val="single" w:sz="4" w:space="0" w:color="auto"/>
            </w:tcBorders>
            <w:hideMark/>
          </w:tcPr>
          <w:p w:rsidR="00F06283" w:rsidRPr="00C068B4" w:rsidRDefault="00F06283" w:rsidP="00735336">
            <w:pPr>
              <w:jc w:val="center"/>
              <w:rPr>
                <w:b/>
                <w:szCs w:val="20"/>
              </w:rPr>
            </w:pPr>
          </w:p>
          <w:p w:rsidR="00735336" w:rsidRPr="00C068B4" w:rsidRDefault="00F06283" w:rsidP="00735336">
            <w:pPr>
              <w:jc w:val="center"/>
              <w:rPr>
                <w:b/>
                <w:szCs w:val="20"/>
              </w:rPr>
            </w:pPr>
            <w:r w:rsidRPr="00C068B4">
              <w:rPr>
                <w:b/>
                <w:szCs w:val="20"/>
              </w:rPr>
              <w:t>1</w:t>
            </w:r>
          </w:p>
        </w:tc>
        <w:tc>
          <w:tcPr>
            <w:tcW w:w="7096" w:type="dxa"/>
            <w:tcBorders>
              <w:top w:val="single" w:sz="4" w:space="0" w:color="auto"/>
              <w:left w:val="single" w:sz="4" w:space="0" w:color="auto"/>
              <w:bottom w:val="single" w:sz="4" w:space="0" w:color="auto"/>
              <w:right w:val="single" w:sz="4" w:space="0" w:color="auto"/>
            </w:tcBorders>
          </w:tcPr>
          <w:p w:rsidR="00735336" w:rsidRDefault="00735336" w:rsidP="00735336">
            <w:pPr>
              <w:jc w:val="center"/>
              <w:rPr>
                <w:sz w:val="20"/>
                <w:szCs w:val="20"/>
              </w:rPr>
            </w:pPr>
          </w:p>
        </w:tc>
      </w:tr>
    </w:tbl>
    <w:p w:rsidR="00735336" w:rsidRDefault="00735336" w:rsidP="00735336"/>
    <w:p w:rsidR="00735336" w:rsidRDefault="00735336" w:rsidP="00735336"/>
    <w:p w:rsidR="00735336" w:rsidRDefault="00735336" w:rsidP="00735336"/>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5"/>
        <w:gridCol w:w="904"/>
        <w:gridCol w:w="808"/>
        <w:gridCol w:w="630"/>
        <w:gridCol w:w="630"/>
        <w:gridCol w:w="5671"/>
      </w:tblGrid>
      <w:tr w:rsidR="00735336" w:rsidRPr="00512AA9" w:rsidTr="00735336">
        <w:trPr>
          <w:trHeight w:val="1430"/>
        </w:trPr>
        <w:tc>
          <w:tcPr>
            <w:tcW w:w="184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35336" w:rsidRDefault="00735336" w:rsidP="00735336">
            <w:pPr>
              <w:ind w:left="5040"/>
              <w:rPr>
                <w:rFonts w:cs="Arial"/>
                <w:bCs/>
                <w:sz w:val="20"/>
                <w:szCs w:val="20"/>
              </w:rPr>
            </w:pPr>
          </w:p>
          <w:p w:rsidR="00735336" w:rsidRDefault="00803A0A" w:rsidP="00735336">
            <w:pPr>
              <w:rPr>
                <w:rFonts w:cs="Arial"/>
                <w:bCs/>
                <w:sz w:val="20"/>
                <w:szCs w:val="20"/>
              </w:rPr>
            </w:pPr>
            <w:r>
              <w:t xml:space="preserve">TABLE 2. CONTENT ANALYSIS OF WHO/PAHO  DOCUMENTS </w:t>
            </w:r>
          </w:p>
          <w:p w:rsidR="00735336" w:rsidRDefault="00735336" w:rsidP="00735336">
            <w:pPr>
              <w:ind w:left="5040"/>
              <w:rPr>
                <w:rFonts w:cs="Arial"/>
                <w:bCs/>
                <w:sz w:val="20"/>
                <w:szCs w:val="20"/>
              </w:rPr>
            </w:pPr>
          </w:p>
          <w:p w:rsidR="00735336" w:rsidRDefault="00735336" w:rsidP="00735336">
            <w:pPr>
              <w:ind w:left="5040"/>
              <w:rPr>
                <w:rFonts w:cs="Arial"/>
                <w:bCs/>
                <w:sz w:val="20"/>
                <w:szCs w:val="20"/>
              </w:rPr>
            </w:pPr>
          </w:p>
          <w:p w:rsidR="00735336" w:rsidRPr="00512AA9" w:rsidRDefault="00735336" w:rsidP="00735336">
            <w:pPr>
              <w:rPr>
                <w:rFonts w:cs="Arial"/>
                <w:bCs/>
                <w:sz w:val="20"/>
                <w:szCs w:val="20"/>
              </w:rPr>
            </w:pPr>
          </w:p>
        </w:tc>
        <w:tc>
          <w:tcPr>
            <w:tcW w:w="3155"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735336" w:rsidRDefault="00735336" w:rsidP="00735336">
            <w:r w:rsidRPr="00512AA9">
              <w:rPr>
                <w:rFonts w:cs="Arial"/>
                <w:bCs/>
                <w:sz w:val="20"/>
                <w:szCs w:val="20"/>
              </w:rPr>
              <w:t>Name:</w:t>
            </w:r>
            <w:r>
              <w:rPr>
                <w:b/>
              </w:rPr>
              <w:t xml:space="preserve"> </w:t>
            </w:r>
            <w:r w:rsidRPr="00491A41">
              <w:rPr>
                <w:sz w:val="20"/>
              </w:rPr>
              <w:t>I</w:t>
            </w:r>
            <w:r>
              <w:t xml:space="preserve">nternal Peer Review Guidelines </w:t>
            </w:r>
            <w:r w:rsidRPr="00491A41">
              <w:t xml:space="preserve">08-09 Biennial Work Plans: </w:t>
            </w:r>
            <w:r>
              <w:t>Country Office</w:t>
            </w:r>
          </w:p>
          <w:p w:rsidR="00735336" w:rsidRPr="00512AA9" w:rsidRDefault="00735336" w:rsidP="00735336">
            <w:pPr>
              <w:rPr>
                <w:rFonts w:cs="Arial"/>
                <w:bCs/>
                <w:sz w:val="20"/>
                <w:szCs w:val="20"/>
              </w:rPr>
            </w:pPr>
            <w:r>
              <w:t xml:space="preserve">          B</w:t>
            </w:r>
            <w:r w:rsidRPr="00491A41">
              <w:t>WPs</w:t>
            </w:r>
          </w:p>
          <w:p w:rsidR="00735336" w:rsidRPr="00512AA9" w:rsidRDefault="00735336" w:rsidP="00735336">
            <w:pPr>
              <w:rPr>
                <w:rFonts w:cs="Arial"/>
                <w:bCs/>
                <w:sz w:val="20"/>
                <w:szCs w:val="20"/>
              </w:rPr>
            </w:pPr>
            <w:r w:rsidRPr="00512AA9">
              <w:rPr>
                <w:rFonts w:cs="Arial"/>
                <w:bCs/>
                <w:sz w:val="20"/>
                <w:szCs w:val="20"/>
              </w:rPr>
              <w:t>Year:</w:t>
            </w:r>
            <w:r>
              <w:rPr>
                <w:rFonts w:cs="Arial"/>
                <w:bCs/>
                <w:sz w:val="20"/>
                <w:szCs w:val="20"/>
              </w:rPr>
              <w:t xml:space="preserve"> 2007</w:t>
            </w:r>
          </w:p>
          <w:p w:rsidR="00735336" w:rsidRPr="00512AA9" w:rsidRDefault="00735336" w:rsidP="00735336">
            <w:pPr>
              <w:rPr>
                <w:rFonts w:cs="Arial"/>
                <w:bCs/>
                <w:sz w:val="20"/>
                <w:szCs w:val="20"/>
              </w:rPr>
            </w:pPr>
            <w:r w:rsidRPr="00512AA9">
              <w:rPr>
                <w:rFonts w:cs="Arial"/>
                <w:bCs/>
                <w:sz w:val="20"/>
                <w:szCs w:val="20"/>
              </w:rPr>
              <w:t>Language:</w:t>
            </w:r>
            <w:r>
              <w:rPr>
                <w:rFonts w:cs="Arial"/>
                <w:bCs/>
                <w:sz w:val="20"/>
                <w:szCs w:val="20"/>
              </w:rPr>
              <w:t xml:space="preserve"> English</w:t>
            </w:r>
          </w:p>
          <w:p w:rsidR="00735336" w:rsidRPr="00512AA9" w:rsidRDefault="00735336" w:rsidP="00735336">
            <w:pPr>
              <w:rPr>
                <w:rFonts w:cs="Arial"/>
                <w:bCs/>
                <w:sz w:val="20"/>
                <w:szCs w:val="20"/>
              </w:rPr>
            </w:pPr>
            <w:r w:rsidRPr="00512AA9">
              <w:rPr>
                <w:rFonts w:cs="Arial"/>
                <w:bCs/>
                <w:sz w:val="20"/>
                <w:szCs w:val="20"/>
              </w:rPr>
              <w:t>Region:</w:t>
            </w:r>
            <w:r>
              <w:rPr>
                <w:rFonts w:cs="Arial"/>
                <w:bCs/>
                <w:sz w:val="20"/>
                <w:szCs w:val="20"/>
              </w:rPr>
              <w:t xml:space="preserve"> PAHO</w:t>
            </w:r>
          </w:p>
          <w:p w:rsidR="00735336" w:rsidRPr="00512AA9" w:rsidRDefault="00735336" w:rsidP="00735336">
            <w:pPr>
              <w:rPr>
                <w:rFonts w:cs="Arial"/>
                <w:bCs/>
                <w:sz w:val="20"/>
                <w:szCs w:val="20"/>
              </w:rPr>
            </w:pPr>
            <w:r w:rsidRPr="00512AA9">
              <w:rPr>
                <w:rFonts w:cs="Arial"/>
                <w:bCs/>
                <w:sz w:val="20"/>
                <w:szCs w:val="20"/>
              </w:rPr>
              <w:t>Type of publication:</w:t>
            </w:r>
            <w:r>
              <w:rPr>
                <w:rFonts w:cs="Arial"/>
                <w:bCs/>
                <w:sz w:val="20"/>
                <w:szCs w:val="20"/>
              </w:rPr>
              <w:t xml:space="preserve"> Tools</w:t>
            </w:r>
          </w:p>
          <w:p w:rsidR="00735336" w:rsidRPr="00512AA9" w:rsidRDefault="00735336" w:rsidP="00735336">
            <w:pPr>
              <w:rPr>
                <w:rFonts w:cs="Arial"/>
                <w:bCs/>
                <w:sz w:val="20"/>
                <w:szCs w:val="20"/>
              </w:rPr>
            </w:pPr>
            <w:r w:rsidRPr="00512AA9">
              <w:rPr>
                <w:rFonts w:cs="Arial"/>
                <w:bCs/>
                <w:sz w:val="20"/>
                <w:szCs w:val="20"/>
              </w:rPr>
              <w:t>Subject:</w:t>
            </w:r>
            <w:r>
              <w:rPr>
                <w:rFonts w:cs="Arial"/>
                <w:bCs/>
                <w:sz w:val="20"/>
                <w:szCs w:val="20"/>
              </w:rPr>
              <w:t xml:space="preserve"> Evaluation of Work Plans</w:t>
            </w:r>
          </w:p>
        </w:tc>
      </w:tr>
      <w:tr w:rsidR="00735336" w:rsidTr="00F575BD">
        <w:tc>
          <w:tcPr>
            <w:tcW w:w="1845" w:type="pct"/>
            <w:tcBorders>
              <w:top w:val="single" w:sz="4" w:space="0" w:color="auto"/>
              <w:left w:val="single" w:sz="4" w:space="0" w:color="auto"/>
              <w:bottom w:val="single" w:sz="4" w:space="0" w:color="auto"/>
              <w:right w:val="single" w:sz="4" w:space="0" w:color="auto"/>
            </w:tcBorders>
          </w:tcPr>
          <w:p w:rsidR="00735336" w:rsidRDefault="00735336" w:rsidP="00735336">
            <w:pPr>
              <w:jc w:val="center"/>
              <w:rPr>
                <w:rFonts w:cs="Arial"/>
                <w:b/>
                <w:bCs/>
                <w:szCs w:val="20"/>
              </w:rPr>
            </w:pPr>
          </w:p>
          <w:p w:rsidR="00735336" w:rsidRPr="003720CA" w:rsidRDefault="00735336" w:rsidP="00735336">
            <w:pPr>
              <w:jc w:val="center"/>
              <w:rPr>
                <w:rFonts w:cs="Arial"/>
                <w:b/>
                <w:bCs/>
                <w:sz w:val="20"/>
                <w:szCs w:val="20"/>
              </w:rPr>
            </w:pPr>
            <w:r w:rsidRPr="003720CA">
              <w:rPr>
                <w:rFonts w:cs="Arial"/>
                <w:b/>
                <w:bCs/>
                <w:szCs w:val="20"/>
              </w:rPr>
              <w:t>Criteria</w:t>
            </w:r>
          </w:p>
        </w:tc>
        <w:tc>
          <w:tcPr>
            <w:tcW w:w="625" w:type="pct"/>
            <w:gridSpan w:val="2"/>
            <w:tcBorders>
              <w:top w:val="single" w:sz="4" w:space="0" w:color="auto"/>
              <w:left w:val="single" w:sz="4" w:space="0" w:color="auto"/>
              <w:bottom w:val="single" w:sz="4" w:space="0" w:color="auto"/>
              <w:right w:val="single" w:sz="4" w:space="0" w:color="auto"/>
            </w:tcBorders>
            <w:hideMark/>
          </w:tcPr>
          <w:p w:rsidR="00735336" w:rsidRDefault="00735336" w:rsidP="00735336">
            <w:pPr>
              <w:jc w:val="center"/>
              <w:rPr>
                <w:rFonts w:cs="Arial"/>
                <w:b/>
                <w:bCs/>
                <w:szCs w:val="18"/>
              </w:rPr>
            </w:pPr>
          </w:p>
          <w:p w:rsidR="00735336" w:rsidRPr="004754FD" w:rsidRDefault="00735336" w:rsidP="00735336">
            <w:pPr>
              <w:jc w:val="center"/>
              <w:rPr>
                <w:rFonts w:cs="Arial"/>
                <w:b/>
                <w:bCs/>
                <w:szCs w:val="18"/>
              </w:rPr>
            </w:pPr>
            <w:r w:rsidRPr="004754FD">
              <w:rPr>
                <w:rFonts w:cs="Arial"/>
                <w:b/>
                <w:bCs/>
                <w:szCs w:val="18"/>
              </w:rPr>
              <w:t xml:space="preserve">Yes </w:t>
            </w:r>
          </w:p>
          <w:p w:rsidR="00735336" w:rsidRPr="003720CA" w:rsidRDefault="00735336" w:rsidP="00735336">
            <w:pPr>
              <w:jc w:val="center"/>
              <w:rPr>
                <w:rFonts w:cs="Arial"/>
                <w:b/>
                <w:bCs/>
                <w:sz w:val="20"/>
                <w:szCs w:val="18"/>
              </w:rPr>
            </w:pPr>
            <w:r w:rsidRPr="003720CA">
              <w:rPr>
                <w:rFonts w:cs="Arial"/>
                <w:bCs/>
                <w:sz w:val="20"/>
                <w:szCs w:val="18"/>
              </w:rPr>
              <w:t>(1)</w:t>
            </w:r>
          </w:p>
        </w:tc>
        <w:tc>
          <w:tcPr>
            <w:tcW w:w="230" w:type="pct"/>
            <w:tcBorders>
              <w:top w:val="single" w:sz="4" w:space="0" w:color="auto"/>
              <w:left w:val="single" w:sz="4" w:space="0" w:color="auto"/>
              <w:bottom w:val="single" w:sz="4" w:space="0" w:color="auto"/>
              <w:right w:val="single" w:sz="4" w:space="0" w:color="auto"/>
            </w:tcBorders>
            <w:hideMark/>
          </w:tcPr>
          <w:p w:rsidR="00735336" w:rsidRDefault="00735336" w:rsidP="00735336">
            <w:pPr>
              <w:rPr>
                <w:rFonts w:cs="Arial"/>
                <w:b/>
                <w:bCs/>
                <w:szCs w:val="18"/>
              </w:rPr>
            </w:pPr>
          </w:p>
          <w:p w:rsidR="00735336" w:rsidRPr="003720CA" w:rsidRDefault="00735336" w:rsidP="00735336">
            <w:pPr>
              <w:rPr>
                <w:rFonts w:cs="Arial"/>
                <w:b/>
                <w:bCs/>
                <w:sz w:val="20"/>
                <w:szCs w:val="18"/>
              </w:rPr>
            </w:pPr>
            <w:r w:rsidRPr="004754FD">
              <w:rPr>
                <w:rFonts w:cs="Arial"/>
                <w:b/>
                <w:bCs/>
                <w:szCs w:val="18"/>
              </w:rPr>
              <w:t xml:space="preserve">No </w:t>
            </w:r>
            <w:r w:rsidRPr="003720CA">
              <w:rPr>
                <w:rFonts w:cs="Arial"/>
                <w:bCs/>
                <w:sz w:val="20"/>
                <w:szCs w:val="18"/>
              </w:rPr>
              <w:t>(0)</w:t>
            </w:r>
          </w:p>
        </w:tc>
        <w:tc>
          <w:tcPr>
            <w:tcW w:w="230" w:type="pct"/>
            <w:tcBorders>
              <w:top w:val="single" w:sz="4" w:space="0" w:color="auto"/>
              <w:left w:val="single" w:sz="4" w:space="0" w:color="auto"/>
              <w:bottom w:val="single" w:sz="4" w:space="0" w:color="auto"/>
              <w:right w:val="single" w:sz="4" w:space="0" w:color="auto"/>
            </w:tcBorders>
            <w:hideMark/>
          </w:tcPr>
          <w:p w:rsidR="00735336" w:rsidRDefault="00735336" w:rsidP="00735336">
            <w:pPr>
              <w:rPr>
                <w:rFonts w:cs="Arial"/>
                <w:b/>
                <w:bCs/>
                <w:sz w:val="20"/>
                <w:szCs w:val="16"/>
              </w:rPr>
            </w:pPr>
          </w:p>
          <w:p w:rsidR="00735336" w:rsidRPr="003720CA" w:rsidRDefault="00735336" w:rsidP="00735336">
            <w:pPr>
              <w:rPr>
                <w:rFonts w:cs="Arial"/>
                <w:b/>
                <w:bCs/>
                <w:sz w:val="20"/>
                <w:szCs w:val="16"/>
              </w:rPr>
            </w:pPr>
            <w:r w:rsidRPr="003720CA">
              <w:rPr>
                <w:rFonts w:cs="Arial"/>
                <w:b/>
                <w:bCs/>
                <w:sz w:val="20"/>
                <w:szCs w:val="16"/>
              </w:rPr>
              <w:t>N</w:t>
            </w:r>
            <w:r>
              <w:rPr>
                <w:rFonts w:cs="Arial"/>
                <w:b/>
                <w:bCs/>
                <w:sz w:val="20"/>
                <w:szCs w:val="16"/>
              </w:rPr>
              <w:t>/</w:t>
            </w:r>
            <w:r w:rsidRPr="003720CA">
              <w:rPr>
                <w:rFonts w:cs="Arial"/>
                <w:b/>
                <w:bCs/>
                <w:sz w:val="20"/>
                <w:szCs w:val="16"/>
              </w:rPr>
              <w:t xml:space="preserve">A  </w:t>
            </w:r>
            <w:r w:rsidRPr="003720CA">
              <w:rPr>
                <w:rFonts w:cs="Arial"/>
                <w:bCs/>
                <w:sz w:val="20"/>
                <w:szCs w:val="16"/>
              </w:rPr>
              <w:t>(97)</w:t>
            </w:r>
          </w:p>
        </w:tc>
        <w:tc>
          <w:tcPr>
            <w:tcW w:w="2070" w:type="pct"/>
            <w:tcBorders>
              <w:top w:val="single" w:sz="4" w:space="0" w:color="auto"/>
              <w:left w:val="single" w:sz="4" w:space="0" w:color="auto"/>
              <w:bottom w:val="single" w:sz="4" w:space="0" w:color="auto"/>
              <w:right w:val="single" w:sz="4" w:space="0" w:color="auto"/>
            </w:tcBorders>
            <w:hideMark/>
          </w:tcPr>
          <w:p w:rsidR="00735336" w:rsidRPr="005A5F06" w:rsidRDefault="00735336" w:rsidP="00735336">
            <w:pPr>
              <w:jc w:val="center"/>
              <w:rPr>
                <w:rFonts w:cs="Arial"/>
                <w:b/>
                <w:bCs/>
                <w:sz w:val="12"/>
                <w:szCs w:val="18"/>
              </w:rPr>
            </w:pPr>
          </w:p>
          <w:p w:rsidR="00735336" w:rsidRDefault="00735336" w:rsidP="00735336">
            <w:pPr>
              <w:jc w:val="center"/>
              <w:rPr>
                <w:rFonts w:cs="Arial"/>
                <w:b/>
                <w:bCs/>
                <w:szCs w:val="18"/>
              </w:rPr>
            </w:pPr>
            <w:r w:rsidRPr="003720CA">
              <w:rPr>
                <w:rFonts w:cs="Arial"/>
                <w:b/>
                <w:bCs/>
                <w:szCs w:val="18"/>
              </w:rPr>
              <w:t xml:space="preserve">Additional remarks </w:t>
            </w:r>
          </w:p>
          <w:p w:rsidR="00735336" w:rsidRDefault="00735336" w:rsidP="00735336">
            <w:pPr>
              <w:jc w:val="center"/>
              <w:rPr>
                <w:rFonts w:cs="Arial"/>
                <w:b/>
                <w:bCs/>
                <w:sz w:val="18"/>
                <w:szCs w:val="18"/>
              </w:rPr>
            </w:pPr>
            <w:r w:rsidRPr="009F5D9A">
              <w:rPr>
                <w:rFonts w:cs="Arial"/>
                <w:bCs/>
                <w:i/>
                <w:sz w:val="18"/>
                <w:szCs w:val="20"/>
              </w:rPr>
              <w:t xml:space="preserve">(to specify context in which words </w:t>
            </w:r>
            <w:r>
              <w:rPr>
                <w:rFonts w:cs="Arial"/>
                <w:bCs/>
                <w:i/>
                <w:sz w:val="18"/>
                <w:szCs w:val="20"/>
              </w:rPr>
              <w:t xml:space="preserve">were </w:t>
            </w:r>
            <w:r w:rsidRPr="009F5D9A">
              <w:rPr>
                <w:rFonts w:cs="Arial"/>
                <w:bCs/>
                <w:i/>
                <w:sz w:val="18"/>
                <w:szCs w:val="20"/>
              </w:rPr>
              <w:t>used or make qualifying comments)</w:t>
            </w:r>
          </w:p>
        </w:tc>
      </w:tr>
      <w:tr w:rsidR="00735336" w:rsidTr="00F575BD">
        <w:tc>
          <w:tcPr>
            <w:tcW w:w="1845" w:type="pct"/>
            <w:tcBorders>
              <w:top w:val="single" w:sz="4" w:space="0" w:color="auto"/>
              <w:left w:val="single" w:sz="4" w:space="0" w:color="auto"/>
              <w:bottom w:val="single" w:sz="4" w:space="0" w:color="auto"/>
              <w:right w:val="single" w:sz="4" w:space="0" w:color="auto"/>
            </w:tcBorders>
            <w:hideMark/>
          </w:tcPr>
          <w:p w:rsidR="00735336" w:rsidRPr="005A5F06" w:rsidRDefault="00735336" w:rsidP="00735336">
            <w:pPr>
              <w:rPr>
                <w:rFonts w:cs="Arial"/>
                <w:bCs/>
                <w:sz w:val="20"/>
                <w:szCs w:val="18"/>
              </w:rPr>
            </w:pPr>
            <w:r w:rsidRPr="005A5F06">
              <w:rPr>
                <w:rFonts w:cs="Arial"/>
                <w:bCs/>
                <w:sz w:val="20"/>
                <w:szCs w:val="18"/>
              </w:rPr>
              <w:t>1. Does the document include one or more "explicit" statements/references to gender equality or gender equity (</w:t>
            </w:r>
            <w:proofErr w:type="spellStart"/>
            <w:r w:rsidRPr="005A5F06">
              <w:rPr>
                <w:rFonts w:cs="Arial"/>
                <w:bCs/>
                <w:sz w:val="20"/>
                <w:szCs w:val="18"/>
              </w:rPr>
              <w:t>i.e</w:t>
            </w:r>
            <w:proofErr w:type="spellEnd"/>
            <w:r w:rsidRPr="005A5F06">
              <w:rPr>
                <w:rFonts w:cs="Arial"/>
                <w:bCs/>
                <w:sz w:val="20"/>
                <w:szCs w:val="18"/>
              </w:rPr>
              <w:t xml:space="preserve"> search terms </w:t>
            </w:r>
            <w:proofErr w:type="gramStart"/>
            <w:r w:rsidRPr="005A5F06">
              <w:rPr>
                <w:rFonts w:cs="Arial"/>
                <w:bCs/>
                <w:sz w:val="20"/>
                <w:szCs w:val="18"/>
              </w:rPr>
              <w:t xml:space="preserve">a </w:t>
            </w:r>
            <w:proofErr w:type="spellStart"/>
            <w:r w:rsidRPr="005A5F06">
              <w:rPr>
                <w:rFonts w:cs="Arial"/>
                <w:bCs/>
                <w:sz w:val="20"/>
                <w:szCs w:val="18"/>
              </w:rPr>
              <w:t>to</w:t>
            </w:r>
            <w:proofErr w:type="spellEnd"/>
            <w:proofErr w:type="gramEnd"/>
            <w:r w:rsidRPr="005A5F06">
              <w:rPr>
                <w:rFonts w:cs="Arial"/>
                <w:bCs/>
                <w:sz w:val="20"/>
                <w:szCs w:val="18"/>
              </w:rPr>
              <w:t xml:space="preserve"> d)?</w:t>
            </w:r>
          </w:p>
        </w:tc>
        <w:tc>
          <w:tcPr>
            <w:tcW w:w="625" w:type="pct"/>
            <w:gridSpan w:val="2"/>
            <w:tcBorders>
              <w:top w:val="single" w:sz="4" w:space="0" w:color="auto"/>
              <w:left w:val="single" w:sz="4" w:space="0" w:color="auto"/>
              <w:bottom w:val="single" w:sz="4" w:space="0" w:color="auto"/>
              <w:right w:val="single" w:sz="4" w:space="0" w:color="auto"/>
            </w:tcBorders>
          </w:tcPr>
          <w:p w:rsidR="00735336" w:rsidRDefault="00735336" w:rsidP="00735336">
            <w:pPr>
              <w:jc w:val="center"/>
              <w:rPr>
                <w:rFonts w:cs="Arial"/>
                <w:b/>
                <w:bCs/>
                <w:szCs w:val="20"/>
              </w:rPr>
            </w:pPr>
          </w:p>
          <w:p w:rsidR="00735336" w:rsidRPr="004754FD" w:rsidRDefault="00735336" w:rsidP="00735336">
            <w:pPr>
              <w:jc w:val="center"/>
              <w:rPr>
                <w:rFonts w:cs="Arial"/>
                <w:b/>
                <w:bCs/>
                <w:sz w:val="20"/>
                <w:szCs w:val="20"/>
              </w:rPr>
            </w:pPr>
            <w:r w:rsidRPr="004754FD">
              <w:rPr>
                <w:rFonts w:cs="Arial"/>
                <w:b/>
                <w:bCs/>
                <w:szCs w:val="20"/>
              </w:rPr>
              <w:t>1</w:t>
            </w:r>
          </w:p>
        </w:tc>
        <w:tc>
          <w:tcPr>
            <w:tcW w:w="23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p w:rsidR="00735336" w:rsidRDefault="00735336" w:rsidP="00735336">
            <w:pPr>
              <w:rPr>
                <w:rFonts w:cs="Arial"/>
                <w:bCs/>
                <w:sz w:val="20"/>
                <w:szCs w:val="20"/>
              </w:rPr>
            </w:pPr>
            <w:r>
              <w:rPr>
                <w:rFonts w:cs="Arial"/>
                <w:bCs/>
                <w:sz w:val="20"/>
                <w:szCs w:val="20"/>
              </w:rPr>
              <w:t>Gender equality is one of the six PAHO mainstreaming issues whose incorporation is required in the work plans of HQ and centers</w:t>
            </w:r>
          </w:p>
        </w:tc>
      </w:tr>
      <w:tr w:rsidR="00735336" w:rsidTr="00F575BD">
        <w:tc>
          <w:tcPr>
            <w:tcW w:w="1845" w:type="pct"/>
            <w:tcBorders>
              <w:top w:val="single" w:sz="4" w:space="0" w:color="auto"/>
              <w:left w:val="single" w:sz="4" w:space="0" w:color="auto"/>
              <w:bottom w:val="single" w:sz="4" w:space="0" w:color="auto"/>
              <w:right w:val="single" w:sz="4" w:space="0" w:color="auto"/>
            </w:tcBorders>
            <w:hideMark/>
          </w:tcPr>
          <w:p w:rsidR="00735336" w:rsidRPr="005A5F06" w:rsidRDefault="00735336" w:rsidP="00735336">
            <w:pPr>
              <w:rPr>
                <w:rFonts w:cs="Arial"/>
                <w:bCs/>
                <w:sz w:val="20"/>
                <w:szCs w:val="18"/>
              </w:rPr>
            </w:pPr>
            <w:r w:rsidRPr="005A5F06">
              <w:rPr>
                <w:rFonts w:cs="Arial"/>
                <w:bCs/>
                <w:sz w:val="20"/>
                <w:szCs w:val="18"/>
              </w:rPr>
              <w:t xml:space="preserve">2. Does the document have one or more "implicit" or indirect references to gender (use the search terms e through n) </w:t>
            </w:r>
          </w:p>
        </w:tc>
        <w:tc>
          <w:tcPr>
            <w:tcW w:w="625" w:type="pct"/>
            <w:gridSpan w:val="2"/>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735336" w:rsidRPr="004754FD" w:rsidRDefault="00735336" w:rsidP="00735336">
            <w:pPr>
              <w:jc w:val="center"/>
              <w:rPr>
                <w:rFonts w:cs="Arial"/>
                <w:b/>
                <w:bCs/>
                <w:szCs w:val="20"/>
              </w:rPr>
            </w:pPr>
            <w:r w:rsidRPr="004754FD">
              <w:rPr>
                <w:rFonts w:cs="Arial"/>
                <w:b/>
                <w:bCs/>
                <w:szCs w:val="20"/>
              </w:rPr>
              <w:t>0</w:t>
            </w:r>
          </w:p>
        </w:tc>
        <w:tc>
          <w:tcPr>
            <w:tcW w:w="23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p w:rsidR="00735336" w:rsidRDefault="00735336" w:rsidP="00735336">
            <w:pPr>
              <w:rPr>
                <w:rFonts w:cs="Arial"/>
                <w:bCs/>
                <w:sz w:val="20"/>
                <w:szCs w:val="20"/>
              </w:rPr>
            </w:pPr>
          </w:p>
          <w:p w:rsidR="00735336" w:rsidRDefault="00735336" w:rsidP="00735336">
            <w:pPr>
              <w:rPr>
                <w:rFonts w:cs="Arial"/>
                <w:bCs/>
                <w:sz w:val="20"/>
                <w:szCs w:val="20"/>
              </w:rPr>
            </w:pPr>
          </w:p>
        </w:tc>
      </w:tr>
      <w:tr w:rsidR="00735336" w:rsidTr="00F575BD">
        <w:tc>
          <w:tcPr>
            <w:tcW w:w="1845" w:type="pct"/>
            <w:tcBorders>
              <w:top w:val="single" w:sz="4" w:space="0" w:color="auto"/>
              <w:left w:val="single" w:sz="4" w:space="0" w:color="auto"/>
              <w:bottom w:val="single" w:sz="4" w:space="0" w:color="auto"/>
              <w:right w:val="single" w:sz="4" w:space="0" w:color="auto"/>
            </w:tcBorders>
            <w:hideMark/>
          </w:tcPr>
          <w:p w:rsidR="00735336" w:rsidRPr="005A5F06" w:rsidRDefault="00735336" w:rsidP="00735336">
            <w:pPr>
              <w:rPr>
                <w:rFonts w:cs="Arial"/>
                <w:bCs/>
                <w:sz w:val="20"/>
                <w:szCs w:val="18"/>
              </w:rPr>
            </w:pPr>
            <w:r w:rsidRPr="005A5F06">
              <w:rPr>
                <w:rFonts w:cs="Arial"/>
                <w:bCs/>
                <w:sz w:val="20"/>
                <w:szCs w:val="18"/>
              </w:rPr>
              <w:t>3. Does the document refer to consultation/ partnerships with women's groups in the consultation process (examine document’s annexes, preface, and acknowledgements for mention of collaborations/partnerships/consultations)</w:t>
            </w:r>
          </w:p>
        </w:tc>
        <w:tc>
          <w:tcPr>
            <w:tcW w:w="625" w:type="pct"/>
            <w:gridSpan w:val="2"/>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735336" w:rsidRPr="004754FD" w:rsidRDefault="00735336" w:rsidP="00735336">
            <w:pPr>
              <w:jc w:val="center"/>
              <w:rPr>
                <w:rFonts w:cs="Arial"/>
                <w:b/>
                <w:bCs/>
                <w:szCs w:val="20"/>
              </w:rPr>
            </w:pPr>
            <w:r w:rsidRPr="004754FD">
              <w:rPr>
                <w:rFonts w:cs="Arial"/>
                <w:b/>
                <w:bCs/>
                <w:szCs w:val="20"/>
              </w:rPr>
              <w:t>0</w:t>
            </w:r>
          </w:p>
        </w:tc>
        <w:tc>
          <w:tcPr>
            <w:tcW w:w="23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r>
      <w:tr w:rsidR="00735336" w:rsidTr="00F575BD">
        <w:trPr>
          <w:trHeight w:val="485"/>
        </w:trPr>
        <w:tc>
          <w:tcPr>
            <w:tcW w:w="1845" w:type="pct"/>
            <w:tcBorders>
              <w:top w:val="single" w:sz="4" w:space="0" w:color="auto"/>
              <w:left w:val="single" w:sz="4" w:space="0" w:color="auto"/>
              <w:bottom w:val="single" w:sz="4" w:space="0" w:color="auto"/>
              <w:right w:val="single" w:sz="4" w:space="0" w:color="auto"/>
            </w:tcBorders>
            <w:hideMark/>
          </w:tcPr>
          <w:p w:rsidR="00735336" w:rsidRPr="005A5F06" w:rsidRDefault="00735336" w:rsidP="00735336">
            <w:pPr>
              <w:rPr>
                <w:rFonts w:cs="Arial"/>
                <w:bCs/>
                <w:sz w:val="20"/>
                <w:szCs w:val="18"/>
              </w:rPr>
            </w:pPr>
            <w:r w:rsidRPr="005A5F06">
              <w:rPr>
                <w:rFonts w:cs="Arial"/>
                <w:bCs/>
                <w:sz w:val="20"/>
                <w:szCs w:val="18"/>
              </w:rPr>
              <w:t>4. Does the document recommend use of sex disaggregated data?</w:t>
            </w:r>
          </w:p>
        </w:tc>
        <w:tc>
          <w:tcPr>
            <w:tcW w:w="625" w:type="pct"/>
            <w:gridSpan w:val="2"/>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p w:rsidR="00735336" w:rsidRDefault="00735336" w:rsidP="00735336">
            <w:pPr>
              <w:rPr>
                <w:rFonts w:cs="Arial"/>
                <w:bCs/>
                <w:sz w:val="20"/>
                <w:szCs w:val="20"/>
              </w:rPr>
            </w:pPr>
          </w:p>
        </w:tc>
        <w:tc>
          <w:tcPr>
            <w:tcW w:w="230" w:type="pct"/>
            <w:tcBorders>
              <w:top w:val="single" w:sz="4" w:space="0" w:color="auto"/>
              <w:left w:val="single" w:sz="4" w:space="0" w:color="auto"/>
              <w:bottom w:val="single" w:sz="4" w:space="0" w:color="auto"/>
              <w:right w:val="single" w:sz="4" w:space="0" w:color="auto"/>
            </w:tcBorders>
          </w:tcPr>
          <w:p w:rsidR="00735336" w:rsidRPr="004754FD" w:rsidRDefault="00735336" w:rsidP="00735336">
            <w:pPr>
              <w:jc w:val="center"/>
              <w:rPr>
                <w:rFonts w:cs="Arial"/>
                <w:b/>
                <w:bCs/>
                <w:szCs w:val="20"/>
              </w:rPr>
            </w:pPr>
            <w:r w:rsidRPr="004754FD">
              <w:rPr>
                <w:rFonts w:cs="Arial"/>
                <w:b/>
                <w:bCs/>
                <w:szCs w:val="20"/>
              </w:rPr>
              <w:t>0</w:t>
            </w:r>
          </w:p>
        </w:tc>
        <w:tc>
          <w:tcPr>
            <w:tcW w:w="23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p w:rsidR="00735336" w:rsidRDefault="00735336" w:rsidP="00735336">
            <w:pPr>
              <w:rPr>
                <w:rFonts w:cs="Arial"/>
                <w:bCs/>
                <w:sz w:val="20"/>
                <w:szCs w:val="20"/>
              </w:rPr>
            </w:pPr>
          </w:p>
          <w:p w:rsidR="00735336" w:rsidRDefault="00735336" w:rsidP="00735336">
            <w:pPr>
              <w:rPr>
                <w:rFonts w:cs="Arial"/>
                <w:bCs/>
                <w:sz w:val="20"/>
                <w:szCs w:val="20"/>
              </w:rPr>
            </w:pPr>
          </w:p>
        </w:tc>
      </w:tr>
      <w:tr w:rsidR="00735336" w:rsidTr="00F575BD">
        <w:trPr>
          <w:trHeight w:val="557"/>
        </w:trPr>
        <w:tc>
          <w:tcPr>
            <w:tcW w:w="1845" w:type="pct"/>
            <w:tcBorders>
              <w:top w:val="single" w:sz="4" w:space="0" w:color="auto"/>
              <w:left w:val="single" w:sz="4" w:space="0" w:color="auto"/>
              <w:bottom w:val="single" w:sz="4" w:space="0" w:color="auto"/>
              <w:right w:val="single" w:sz="4" w:space="0" w:color="auto"/>
            </w:tcBorders>
          </w:tcPr>
          <w:p w:rsidR="00735336" w:rsidRPr="005A5F06" w:rsidRDefault="00735336" w:rsidP="00735336">
            <w:pPr>
              <w:rPr>
                <w:rFonts w:cs="Arial"/>
                <w:bCs/>
                <w:sz w:val="20"/>
                <w:szCs w:val="18"/>
              </w:rPr>
            </w:pPr>
            <w:r w:rsidRPr="005A5F06">
              <w:rPr>
                <w:rFonts w:cs="Arial"/>
                <w:bCs/>
                <w:sz w:val="20"/>
                <w:szCs w:val="18"/>
              </w:rPr>
              <w:t>5. Does the document use/present sex disaggregated data?</w:t>
            </w:r>
            <w:r w:rsidRPr="005A5F06">
              <w:rPr>
                <w:sz w:val="20"/>
                <w:szCs w:val="18"/>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Where relevant/ Always (2)</w:t>
            </w:r>
          </w:p>
        </w:tc>
        <w:tc>
          <w:tcPr>
            <w:tcW w:w="295"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 xml:space="preserve">Some </w:t>
            </w:r>
            <w:r>
              <w:rPr>
                <w:rFonts w:cs="Arial"/>
                <w:bCs/>
                <w:sz w:val="14"/>
                <w:szCs w:val="16"/>
              </w:rPr>
              <w:t>t</w:t>
            </w:r>
            <w:r w:rsidRPr="006D4349">
              <w:rPr>
                <w:rFonts w:cs="Arial"/>
                <w:bCs/>
                <w:sz w:val="14"/>
                <w:szCs w:val="16"/>
              </w:rPr>
              <w:t xml:space="preserve">imes </w:t>
            </w:r>
            <w:r>
              <w:rPr>
                <w:rFonts w:cs="Arial"/>
                <w:bCs/>
                <w:sz w:val="14"/>
                <w:szCs w:val="16"/>
              </w:rPr>
              <w:t xml:space="preserve"> </w:t>
            </w:r>
            <w:r w:rsidRPr="006D4349">
              <w:rPr>
                <w:rFonts w:cs="Arial"/>
                <w:bCs/>
                <w:sz w:val="14"/>
                <w:szCs w:val="16"/>
              </w:rPr>
              <w:t>(1)</w:t>
            </w:r>
          </w:p>
        </w:tc>
        <w:tc>
          <w:tcPr>
            <w:tcW w:w="230"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735336" w:rsidRPr="004754FD" w:rsidRDefault="00735336" w:rsidP="00735336">
            <w:pPr>
              <w:jc w:val="center"/>
              <w:rPr>
                <w:rFonts w:cs="Arial"/>
                <w:b/>
                <w:bCs/>
                <w:szCs w:val="20"/>
              </w:rPr>
            </w:pPr>
            <w:r w:rsidRPr="004754FD">
              <w:rPr>
                <w:rFonts w:cs="Arial"/>
                <w:b/>
                <w:bCs/>
                <w:szCs w:val="20"/>
              </w:rPr>
              <w:t>97</w:t>
            </w: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r>
      <w:tr w:rsidR="00735336" w:rsidTr="00F575BD">
        <w:trPr>
          <w:trHeight w:val="792"/>
        </w:trPr>
        <w:tc>
          <w:tcPr>
            <w:tcW w:w="1845" w:type="pct"/>
            <w:tcBorders>
              <w:top w:val="single" w:sz="4" w:space="0" w:color="auto"/>
              <w:left w:val="single" w:sz="4" w:space="0" w:color="auto"/>
              <w:bottom w:val="single" w:sz="4" w:space="0" w:color="auto"/>
              <w:right w:val="single" w:sz="4" w:space="0" w:color="auto"/>
            </w:tcBorders>
            <w:hideMark/>
          </w:tcPr>
          <w:p w:rsidR="00735336" w:rsidRPr="005A5F06" w:rsidRDefault="00735336" w:rsidP="00735336">
            <w:pPr>
              <w:rPr>
                <w:rFonts w:cs="Arial"/>
                <w:bCs/>
                <w:sz w:val="20"/>
                <w:szCs w:val="18"/>
              </w:rPr>
            </w:pPr>
            <w:r w:rsidRPr="005A5F06">
              <w:rPr>
                <w:rFonts w:cs="Arial"/>
                <w:bCs/>
                <w:sz w:val="20"/>
                <w:szCs w:val="18"/>
              </w:rPr>
              <w:t>6. Does the document analyse/interpret the differences between women and men's outcomes, needs, roles, norms (i.e. gender analysis)?</w:t>
            </w:r>
          </w:p>
        </w:tc>
        <w:tc>
          <w:tcPr>
            <w:tcW w:w="330"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Where relevant/ Always (2)</w:t>
            </w:r>
          </w:p>
        </w:tc>
        <w:tc>
          <w:tcPr>
            <w:tcW w:w="295"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 xml:space="preserve"> Some times (1)</w:t>
            </w:r>
          </w:p>
          <w:p w:rsidR="00735336" w:rsidRPr="006D4349" w:rsidRDefault="00735336" w:rsidP="00735336">
            <w:pPr>
              <w:rPr>
                <w:rFonts w:cs="Arial"/>
                <w:bCs/>
                <w:sz w:val="14"/>
                <w:szCs w:val="16"/>
              </w:rPr>
            </w:pPr>
            <w:r w:rsidRPr="006D4349">
              <w:rPr>
                <w:rFonts w:cs="Arial"/>
                <w:bCs/>
                <w:sz w:val="14"/>
                <w:szCs w:val="16"/>
              </w:rPr>
              <w:t xml:space="preserve"> </w:t>
            </w:r>
          </w:p>
        </w:tc>
        <w:tc>
          <w:tcPr>
            <w:tcW w:w="230"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735336" w:rsidRPr="004754FD" w:rsidRDefault="00735336" w:rsidP="00735336">
            <w:pPr>
              <w:jc w:val="center"/>
              <w:rPr>
                <w:rFonts w:cs="Arial"/>
                <w:b/>
                <w:bCs/>
                <w:szCs w:val="20"/>
              </w:rPr>
            </w:pPr>
            <w:r w:rsidRPr="004754FD">
              <w:rPr>
                <w:rFonts w:cs="Arial"/>
                <w:b/>
                <w:bCs/>
                <w:szCs w:val="20"/>
              </w:rPr>
              <w:t>97</w:t>
            </w: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r>
      <w:tr w:rsidR="00735336" w:rsidTr="00F575BD">
        <w:trPr>
          <w:trHeight w:val="792"/>
        </w:trPr>
        <w:tc>
          <w:tcPr>
            <w:tcW w:w="1845" w:type="pct"/>
            <w:tcBorders>
              <w:top w:val="single" w:sz="4" w:space="0" w:color="auto"/>
              <w:left w:val="single" w:sz="4" w:space="0" w:color="auto"/>
              <w:bottom w:val="single" w:sz="4" w:space="0" w:color="auto"/>
              <w:right w:val="single" w:sz="4" w:space="0" w:color="auto"/>
            </w:tcBorders>
            <w:hideMark/>
          </w:tcPr>
          <w:p w:rsidR="00735336" w:rsidRPr="005A5F06" w:rsidRDefault="00735336" w:rsidP="00735336">
            <w:pPr>
              <w:rPr>
                <w:rFonts w:cs="Arial"/>
                <w:bCs/>
                <w:sz w:val="20"/>
                <w:szCs w:val="18"/>
              </w:rPr>
            </w:pPr>
            <w:r w:rsidRPr="005A5F06">
              <w:rPr>
                <w:rFonts w:cs="Arial"/>
                <w:bCs/>
                <w:sz w:val="20"/>
                <w:szCs w:val="18"/>
              </w:rPr>
              <w:t>7. Does the document specify at least one action/recommendation to address gender (use search criteria "a to n" specified above in Table 1)</w:t>
            </w:r>
          </w:p>
        </w:tc>
        <w:tc>
          <w:tcPr>
            <w:tcW w:w="330"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tc>
        <w:tc>
          <w:tcPr>
            <w:tcW w:w="295"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 xml:space="preserve">Some </w:t>
            </w:r>
            <w:r>
              <w:rPr>
                <w:rFonts w:cs="Arial"/>
                <w:bCs/>
                <w:sz w:val="14"/>
                <w:szCs w:val="16"/>
              </w:rPr>
              <w:t xml:space="preserve">times </w:t>
            </w:r>
            <w:r w:rsidRPr="006D4349">
              <w:rPr>
                <w:rFonts w:cs="Arial"/>
                <w:bCs/>
                <w:sz w:val="14"/>
                <w:szCs w:val="16"/>
              </w:rPr>
              <w:t xml:space="preserve"> (1)</w:t>
            </w:r>
          </w:p>
        </w:tc>
        <w:tc>
          <w:tcPr>
            <w:tcW w:w="230"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735336" w:rsidRPr="004754FD" w:rsidRDefault="00735336" w:rsidP="00735336">
            <w:pPr>
              <w:jc w:val="center"/>
              <w:rPr>
                <w:rFonts w:cs="Arial"/>
                <w:b/>
                <w:bCs/>
                <w:szCs w:val="20"/>
              </w:rPr>
            </w:pPr>
            <w:r w:rsidRPr="004754FD">
              <w:rPr>
                <w:rFonts w:cs="Arial"/>
                <w:b/>
                <w:bCs/>
                <w:szCs w:val="20"/>
              </w:rPr>
              <w:t>97</w:t>
            </w: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r>
      <w:tr w:rsidR="00735336" w:rsidTr="00F575BD">
        <w:trPr>
          <w:trHeight w:val="792"/>
        </w:trPr>
        <w:tc>
          <w:tcPr>
            <w:tcW w:w="1845" w:type="pct"/>
            <w:tcBorders>
              <w:top w:val="single" w:sz="4" w:space="0" w:color="auto"/>
              <w:left w:val="single" w:sz="4" w:space="0" w:color="auto"/>
              <w:bottom w:val="single" w:sz="4" w:space="0" w:color="auto"/>
              <w:right w:val="single" w:sz="4" w:space="0" w:color="auto"/>
            </w:tcBorders>
            <w:hideMark/>
          </w:tcPr>
          <w:p w:rsidR="00735336" w:rsidRDefault="00735336" w:rsidP="00735336">
            <w:pPr>
              <w:rPr>
                <w:rFonts w:cs="Arial"/>
                <w:bCs/>
                <w:sz w:val="18"/>
                <w:szCs w:val="18"/>
              </w:rPr>
            </w:pPr>
            <w:r w:rsidRPr="005A5F06">
              <w:rPr>
                <w:rFonts w:cs="Arial"/>
                <w:bCs/>
                <w:sz w:val="20"/>
                <w:szCs w:val="20"/>
              </w:rPr>
              <w:t>8.  Does the document use inclusive, non-sexist language (e.g. use women and men or boys and girls, throughout or where appropriate use chairperson or Madame chair rather than chairman and avoid using "he" to refer to both sexes)</w:t>
            </w:r>
          </w:p>
        </w:tc>
        <w:tc>
          <w:tcPr>
            <w:tcW w:w="330" w:type="pct"/>
            <w:tcBorders>
              <w:top w:val="single" w:sz="4" w:space="0" w:color="auto"/>
              <w:left w:val="single" w:sz="4" w:space="0" w:color="auto"/>
              <w:bottom w:val="single" w:sz="4" w:space="0" w:color="auto"/>
              <w:right w:val="single" w:sz="4" w:space="0" w:color="auto"/>
            </w:tcBorders>
            <w:hideMark/>
          </w:tcPr>
          <w:p w:rsidR="00735336" w:rsidRDefault="00735336" w:rsidP="00735336">
            <w:pPr>
              <w:rPr>
                <w:rFonts w:cs="Arial"/>
                <w:bCs/>
                <w:sz w:val="14"/>
                <w:szCs w:val="16"/>
              </w:rPr>
            </w:pPr>
            <w:r w:rsidRPr="006D4349">
              <w:rPr>
                <w:rFonts w:cs="Arial"/>
                <w:bCs/>
                <w:sz w:val="14"/>
                <w:szCs w:val="16"/>
              </w:rPr>
              <w:t>Where relevant/</w:t>
            </w:r>
            <w:r>
              <w:rPr>
                <w:rFonts w:cs="Arial"/>
                <w:bCs/>
                <w:sz w:val="14"/>
                <w:szCs w:val="16"/>
              </w:rPr>
              <w:t xml:space="preserve"> </w:t>
            </w:r>
            <w:r w:rsidRPr="006D4349">
              <w:rPr>
                <w:rFonts w:cs="Arial"/>
                <w:bCs/>
                <w:sz w:val="14"/>
                <w:szCs w:val="16"/>
              </w:rPr>
              <w:t>Always (2)</w:t>
            </w:r>
          </w:p>
          <w:p w:rsidR="00735336" w:rsidRPr="004754FD" w:rsidRDefault="00735336" w:rsidP="00735336">
            <w:pPr>
              <w:jc w:val="center"/>
              <w:rPr>
                <w:rFonts w:cs="Arial"/>
                <w:b/>
                <w:bCs/>
                <w:sz w:val="20"/>
                <w:szCs w:val="16"/>
              </w:rPr>
            </w:pPr>
          </w:p>
          <w:p w:rsidR="00735336" w:rsidRPr="006D4349" w:rsidRDefault="00735336" w:rsidP="00735336">
            <w:pPr>
              <w:jc w:val="center"/>
              <w:rPr>
                <w:rFonts w:cs="Arial"/>
                <w:bCs/>
                <w:sz w:val="14"/>
                <w:szCs w:val="16"/>
              </w:rPr>
            </w:pPr>
            <w:r w:rsidRPr="004754FD">
              <w:rPr>
                <w:rFonts w:cs="Arial"/>
                <w:b/>
                <w:bCs/>
                <w:sz w:val="20"/>
                <w:szCs w:val="16"/>
              </w:rPr>
              <w:t>2</w:t>
            </w:r>
          </w:p>
        </w:tc>
        <w:tc>
          <w:tcPr>
            <w:tcW w:w="295" w:type="pct"/>
            <w:tcBorders>
              <w:top w:val="single" w:sz="4" w:space="0" w:color="auto"/>
              <w:left w:val="single" w:sz="4" w:space="0" w:color="auto"/>
              <w:bottom w:val="single" w:sz="4" w:space="0" w:color="auto"/>
              <w:right w:val="single" w:sz="4" w:space="0" w:color="auto"/>
            </w:tcBorders>
            <w:hideMark/>
          </w:tcPr>
          <w:p w:rsidR="00735336" w:rsidRDefault="00735336" w:rsidP="00735336">
            <w:pPr>
              <w:rPr>
                <w:rFonts w:cs="Arial"/>
                <w:bCs/>
                <w:sz w:val="14"/>
                <w:szCs w:val="16"/>
              </w:rPr>
            </w:pPr>
            <w:r w:rsidRPr="006D4349">
              <w:rPr>
                <w:rFonts w:cs="Arial"/>
                <w:bCs/>
                <w:sz w:val="14"/>
                <w:szCs w:val="16"/>
              </w:rPr>
              <w:t>Some</w:t>
            </w:r>
          </w:p>
          <w:p w:rsidR="00735336" w:rsidRPr="006D4349" w:rsidRDefault="00735336" w:rsidP="00735336">
            <w:pPr>
              <w:rPr>
                <w:rFonts w:cs="Arial"/>
                <w:bCs/>
                <w:sz w:val="14"/>
                <w:szCs w:val="16"/>
              </w:rPr>
            </w:pPr>
            <w:r w:rsidRPr="006D4349">
              <w:rPr>
                <w:rFonts w:cs="Arial"/>
                <w:bCs/>
                <w:sz w:val="14"/>
                <w:szCs w:val="16"/>
              </w:rPr>
              <w:t>times/ (1)</w:t>
            </w:r>
          </w:p>
        </w:tc>
        <w:tc>
          <w:tcPr>
            <w:tcW w:w="230" w:type="pct"/>
            <w:tcBorders>
              <w:top w:val="single" w:sz="4" w:space="0" w:color="auto"/>
              <w:left w:val="single" w:sz="4" w:space="0" w:color="auto"/>
              <w:bottom w:val="single" w:sz="4" w:space="0" w:color="auto"/>
              <w:right w:val="single" w:sz="4" w:space="0" w:color="auto"/>
            </w:tcBorders>
            <w:hideMark/>
          </w:tcPr>
          <w:p w:rsidR="00735336" w:rsidRPr="006D4349" w:rsidRDefault="00735336" w:rsidP="00735336">
            <w:pPr>
              <w:rPr>
                <w:rFonts w:cs="Arial"/>
                <w:bCs/>
                <w:sz w:val="14"/>
                <w:szCs w:val="16"/>
              </w:rPr>
            </w:pPr>
            <w:r w:rsidRPr="006D4349">
              <w:rPr>
                <w:rFonts w:cs="Arial"/>
                <w:bCs/>
                <w:sz w:val="14"/>
                <w:szCs w:val="16"/>
              </w:rPr>
              <w:t>Never (0)</w:t>
            </w:r>
          </w:p>
        </w:tc>
        <w:tc>
          <w:tcPr>
            <w:tcW w:w="23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c>
          <w:tcPr>
            <w:tcW w:w="2070" w:type="pct"/>
            <w:tcBorders>
              <w:top w:val="single" w:sz="4" w:space="0" w:color="auto"/>
              <w:left w:val="single" w:sz="4" w:space="0" w:color="auto"/>
              <w:bottom w:val="single" w:sz="4" w:space="0" w:color="auto"/>
              <w:right w:val="single" w:sz="4" w:space="0" w:color="auto"/>
            </w:tcBorders>
          </w:tcPr>
          <w:p w:rsidR="00735336" w:rsidRDefault="00735336" w:rsidP="00735336">
            <w:pPr>
              <w:rPr>
                <w:rFonts w:cs="Arial"/>
                <w:bCs/>
                <w:sz w:val="20"/>
                <w:szCs w:val="20"/>
              </w:rPr>
            </w:pPr>
          </w:p>
        </w:tc>
      </w:tr>
    </w:tbl>
    <w:p w:rsidR="0095074B" w:rsidRDefault="0095074B"/>
    <w:p w:rsidR="0095074B" w:rsidRDefault="0095074B"/>
    <w:p w:rsidR="0095074B" w:rsidRDefault="0095074B"/>
    <w:p w:rsidR="0095074B" w:rsidRDefault="0095074B"/>
    <w:sectPr w:rsidR="0095074B" w:rsidSect="00F575B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65" w:rsidRDefault="00BD5765" w:rsidP="00512AA9">
      <w:r>
        <w:separator/>
      </w:r>
    </w:p>
  </w:endnote>
  <w:endnote w:type="continuationSeparator" w:id="1">
    <w:p w:rsidR="00BD5765" w:rsidRDefault="00BD5765" w:rsidP="00512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inion-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65" w:rsidRDefault="00BD5765" w:rsidP="00512AA9">
      <w:r>
        <w:separator/>
      </w:r>
    </w:p>
  </w:footnote>
  <w:footnote w:type="continuationSeparator" w:id="1">
    <w:p w:rsidR="00BD5765" w:rsidRDefault="00BD5765" w:rsidP="00512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E2B26"/>
    <w:multiLevelType w:val="hybridMultilevel"/>
    <w:tmpl w:val="BF2D1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036CDC"/>
    <w:multiLevelType w:val="hybridMultilevel"/>
    <w:tmpl w:val="3BACA6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C56EDA"/>
    <w:multiLevelType w:val="hybridMultilevel"/>
    <w:tmpl w:val="EAFA2F8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341EE"/>
    <w:multiLevelType w:val="hybridMultilevel"/>
    <w:tmpl w:val="15D4E4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BE2699"/>
    <w:multiLevelType w:val="hybridMultilevel"/>
    <w:tmpl w:val="0F78BC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C001E7"/>
    <w:multiLevelType w:val="hybridMultilevel"/>
    <w:tmpl w:val="463E1F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84337"/>
    <w:multiLevelType w:val="multilevel"/>
    <w:tmpl w:val="B24C85DC"/>
    <w:lvl w:ilvl="0">
      <w:start w:val="1"/>
      <w:numFmt w:val="decimal"/>
      <w:lvlText w:val="%1."/>
      <w:lvlJc w:val="left"/>
      <w:pPr>
        <w:ind w:left="360" w:hanging="360"/>
      </w:pPr>
      <w:rPr>
        <w:rFonts w:cs="Times New Roman" w:hint="default"/>
        <w:sz w:val="24"/>
      </w:rPr>
    </w:lvl>
    <w:lvl w:ilvl="1">
      <w:start w:val="1"/>
      <w:numFmt w:val="decimal"/>
      <w:isLgl/>
      <w:lvlText w:val="%1.%2."/>
      <w:lvlJc w:val="left"/>
      <w:pPr>
        <w:ind w:left="81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2EF93253"/>
    <w:multiLevelType w:val="hybridMultilevel"/>
    <w:tmpl w:val="95D6A0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394952"/>
    <w:multiLevelType w:val="hybridMultilevel"/>
    <w:tmpl w:val="2696C0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2BB4C8E"/>
    <w:multiLevelType w:val="hybridMultilevel"/>
    <w:tmpl w:val="42F0454C"/>
    <w:lvl w:ilvl="0" w:tplc="D18EA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CA4D5C"/>
    <w:multiLevelType w:val="hybridMultilevel"/>
    <w:tmpl w:val="FF7279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7F54B3"/>
    <w:multiLevelType w:val="hybridMultilevel"/>
    <w:tmpl w:val="3196CE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A22C1F"/>
    <w:multiLevelType w:val="hybridMultilevel"/>
    <w:tmpl w:val="D9AE64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3C1054"/>
    <w:multiLevelType w:val="hybridMultilevel"/>
    <w:tmpl w:val="369EB6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7C5694"/>
    <w:multiLevelType w:val="hybridMultilevel"/>
    <w:tmpl w:val="32555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2994B31"/>
    <w:multiLevelType w:val="hybridMultilevel"/>
    <w:tmpl w:val="BF025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4A5535"/>
    <w:multiLevelType w:val="hybridMultilevel"/>
    <w:tmpl w:val="EE783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63511"/>
    <w:multiLevelType w:val="hybridMultilevel"/>
    <w:tmpl w:val="1D7C7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5B155E"/>
    <w:multiLevelType w:val="hybridMultilevel"/>
    <w:tmpl w:val="D99CCD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475A6B"/>
    <w:multiLevelType w:val="hybridMultilevel"/>
    <w:tmpl w:val="382A2BC0"/>
    <w:lvl w:ilvl="0" w:tplc="70169B3A">
      <w:start w:val="1"/>
      <w:numFmt w:val="decimal"/>
      <w:lvlText w:val="%1."/>
      <w:lvlJc w:val="left"/>
      <w:pPr>
        <w:ind w:left="360" w:hanging="360"/>
      </w:pPr>
      <w:rPr>
        <w:rFonts w:hint="default"/>
      </w:rPr>
    </w:lvl>
    <w:lvl w:ilvl="1" w:tplc="E33ADBD4">
      <w:start w:val="1"/>
      <w:numFmt w:val="lowerLetter"/>
      <w:lvlText w:val="%2."/>
      <w:lvlJc w:val="left"/>
      <w:pPr>
        <w:ind w:left="1080" w:hanging="360"/>
      </w:pPr>
      <w:rPr>
        <w:rFonts w:cs="Times New Roman"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C772AB"/>
    <w:multiLevelType w:val="hybridMultilevel"/>
    <w:tmpl w:val="C10EE6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2F35D9"/>
    <w:multiLevelType w:val="hybridMultilevel"/>
    <w:tmpl w:val="EACC599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8"/>
  </w:num>
  <w:num w:numId="4">
    <w:abstractNumId w:val="21"/>
  </w:num>
  <w:num w:numId="5">
    <w:abstractNumId w:val="2"/>
  </w:num>
  <w:num w:numId="6">
    <w:abstractNumId w:val="20"/>
  </w:num>
  <w:num w:numId="7">
    <w:abstractNumId w:val="15"/>
  </w:num>
  <w:num w:numId="8">
    <w:abstractNumId w:val="13"/>
  </w:num>
  <w:num w:numId="9">
    <w:abstractNumId w:val="11"/>
  </w:num>
  <w:num w:numId="10">
    <w:abstractNumId w:val="3"/>
  </w:num>
  <w:num w:numId="11">
    <w:abstractNumId w:val="1"/>
  </w:num>
  <w:num w:numId="12">
    <w:abstractNumId w:val="17"/>
  </w:num>
  <w:num w:numId="13">
    <w:abstractNumId w:val="14"/>
  </w:num>
  <w:num w:numId="14">
    <w:abstractNumId w:val="0"/>
  </w:num>
  <w:num w:numId="15">
    <w:abstractNumId w:val="12"/>
  </w:num>
  <w:num w:numId="16">
    <w:abstractNumId w:val="16"/>
  </w:num>
  <w:num w:numId="17">
    <w:abstractNumId w:val="19"/>
  </w:num>
  <w:num w:numId="18">
    <w:abstractNumId w:val="9"/>
  </w:num>
  <w:num w:numId="19">
    <w:abstractNumId w:val="7"/>
  </w:num>
  <w:num w:numId="20">
    <w:abstractNumId w:val="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512AA9"/>
    <w:rsid w:val="00015C09"/>
    <w:rsid w:val="000249BD"/>
    <w:rsid w:val="0004568D"/>
    <w:rsid w:val="00060A43"/>
    <w:rsid w:val="00062348"/>
    <w:rsid w:val="00074942"/>
    <w:rsid w:val="00092B30"/>
    <w:rsid w:val="0009677F"/>
    <w:rsid w:val="00097E6D"/>
    <w:rsid w:val="000A6EA8"/>
    <w:rsid w:val="000B3162"/>
    <w:rsid w:val="000B772E"/>
    <w:rsid w:val="000D26F2"/>
    <w:rsid w:val="000F7BBA"/>
    <w:rsid w:val="00107473"/>
    <w:rsid w:val="00122EE6"/>
    <w:rsid w:val="00124DC6"/>
    <w:rsid w:val="00164CFB"/>
    <w:rsid w:val="001958C9"/>
    <w:rsid w:val="001C2A20"/>
    <w:rsid w:val="001D694B"/>
    <w:rsid w:val="001E2910"/>
    <w:rsid w:val="00201128"/>
    <w:rsid w:val="00212FDF"/>
    <w:rsid w:val="0021324E"/>
    <w:rsid w:val="00213B8C"/>
    <w:rsid w:val="0024640E"/>
    <w:rsid w:val="00252701"/>
    <w:rsid w:val="00257724"/>
    <w:rsid w:val="002604A0"/>
    <w:rsid w:val="002B0202"/>
    <w:rsid w:val="002D4C35"/>
    <w:rsid w:val="002E09AD"/>
    <w:rsid w:val="00304022"/>
    <w:rsid w:val="00315932"/>
    <w:rsid w:val="003303EA"/>
    <w:rsid w:val="00335C18"/>
    <w:rsid w:val="003530F9"/>
    <w:rsid w:val="00357400"/>
    <w:rsid w:val="003654C3"/>
    <w:rsid w:val="003720CA"/>
    <w:rsid w:val="0038521D"/>
    <w:rsid w:val="003B4C2D"/>
    <w:rsid w:val="003C1B88"/>
    <w:rsid w:val="003E1A88"/>
    <w:rsid w:val="0040577E"/>
    <w:rsid w:val="00420E35"/>
    <w:rsid w:val="00423C89"/>
    <w:rsid w:val="00424F23"/>
    <w:rsid w:val="00426F2F"/>
    <w:rsid w:val="00445D0A"/>
    <w:rsid w:val="004754FD"/>
    <w:rsid w:val="00491A41"/>
    <w:rsid w:val="004A1B85"/>
    <w:rsid w:val="004B7500"/>
    <w:rsid w:val="004E06E5"/>
    <w:rsid w:val="00502BC3"/>
    <w:rsid w:val="00512AA9"/>
    <w:rsid w:val="005148BD"/>
    <w:rsid w:val="005337D8"/>
    <w:rsid w:val="00533CDD"/>
    <w:rsid w:val="00535D0D"/>
    <w:rsid w:val="0053626D"/>
    <w:rsid w:val="00552A8C"/>
    <w:rsid w:val="005726CC"/>
    <w:rsid w:val="00575622"/>
    <w:rsid w:val="00576A76"/>
    <w:rsid w:val="00577055"/>
    <w:rsid w:val="00590DF0"/>
    <w:rsid w:val="0059547F"/>
    <w:rsid w:val="00596392"/>
    <w:rsid w:val="005A5F06"/>
    <w:rsid w:val="005B2459"/>
    <w:rsid w:val="005B4D04"/>
    <w:rsid w:val="005D43E9"/>
    <w:rsid w:val="00605159"/>
    <w:rsid w:val="00611D84"/>
    <w:rsid w:val="00626D7C"/>
    <w:rsid w:val="00633BD2"/>
    <w:rsid w:val="00636A80"/>
    <w:rsid w:val="00640FAB"/>
    <w:rsid w:val="00673E92"/>
    <w:rsid w:val="0068019D"/>
    <w:rsid w:val="00682972"/>
    <w:rsid w:val="006875DB"/>
    <w:rsid w:val="006A5354"/>
    <w:rsid w:val="006D4349"/>
    <w:rsid w:val="006F0477"/>
    <w:rsid w:val="006F7514"/>
    <w:rsid w:val="00722C65"/>
    <w:rsid w:val="00732F85"/>
    <w:rsid w:val="00735336"/>
    <w:rsid w:val="0076071A"/>
    <w:rsid w:val="007639AA"/>
    <w:rsid w:val="0079119E"/>
    <w:rsid w:val="00793416"/>
    <w:rsid w:val="007A3D2D"/>
    <w:rsid w:val="007B0E6C"/>
    <w:rsid w:val="007D5899"/>
    <w:rsid w:val="007F3D94"/>
    <w:rsid w:val="007F3FFF"/>
    <w:rsid w:val="008026BE"/>
    <w:rsid w:val="00803A0A"/>
    <w:rsid w:val="008058DB"/>
    <w:rsid w:val="0081096B"/>
    <w:rsid w:val="008159D6"/>
    <w:rsid w:val="008211C8"/>
    <w:rsid w:val="00836205"/>
    <w:rsid w:val="008448E4"/>
    <w:rsid w:val="0086146E"/>
    <w:rsid w:val="00864C9A"/>
    <w:rsid w:val="008872D5"/>
    <w:rsid w:val="00895ED5"/>
    <w:rsid w:val="008A2312"/>
    <w:rsid w:val="008A5635"/>
    <w:rsid w:val="008C66CA"/>
    <w:rsid w:val="008E0A26"/>
    <w:rsid w:val="008E23B6"/>
    <w:rsid w:val="008E3AF1"/>
    <w:rsid w:val="008E61BC"/>
    <w:rsid w:val="009143AA"/>
    <w:rsid w:val="00921B20"/>
    <w:rsid w:val="009220DD"/>
    <w:rsid w:val="00923AFA"/>
    <w:rsid w:val="0093655B"/>
    <w:rsid w:val="0095074B"/>
    <w:rsid w:val="0097464D"/>
    <w:rsid w:val="00985BC1"/>
    <w:rsid w:val="009A1B92"/>
    <w:rsid w:val="009A2323"/>
    <w:rsid w:val="009A52E4"/>
    <w:rsid w:val="009B550A"/>
    <w:rsid w:val="009C0264"/>
    <w:rsid w:val="009D1B78"/>
    <w:rsid w:val="009D634F"/>
    <w:rsid w:val="009D7D3A"/>
    <w:rsid w:val="009E72AD"/>
    <w:rsid w:val="009F1E50"/>
    <w:rsid w:val="009F28D3"/>
    <w:rsid w:val="009F5D03"/>
    <w:rsid w:val="009F5D9A"/>
    <w:rsid w:val="00A1642D"/>
    <w:rsid w:val="00A17121"/>
    <w:rsid w:val="00A44FF1"/>
    <w:rsid w:val="00A46BB0"/>
    <w:rsid w:val="00A87962"/>
    <w:rsid w:val="00A95A1A"/>
    <w:rsid w:val="00AA14FE"/>
    <w:rsid w:val="00AB2002"/>
    <w:rsid w:val="00AB630C"/>
    <w:rsid w:val="00AC5C3A"/>
    <w:rsid w:val="00AC7970"/>
    <w:rsid w:val="00AE0DB7"/>
    <w:rsid w:val="00B0312E"/>
    <w:rsid w:val="00B43C1B"/>
    <w:rsid w:val="00B8587B"/>
    <w:rsid w:val="00BD42BB"/>
    <w:rsid w:val="00BD5765"/>
    <w:rsid w:val="00BE5DF3"/>
    <w:rsid w:val="00BF1A57"/>
    <w:rsid w:val="00C05B81"/>
    <w:rsid w:val="00C068B4"/>
    <w:rsid w:val="00C2048E"/>
    <w:rsid w:val="00C312E6"/>
    <w:rsid w:val="00C40036"/>
    <w:rsid w:val="00C41EA8"/>
    <w:rsid w:val="00C77C94"/>
    <w:rsid w:val="00C91B31"/>
    <w:rsid w:val="00CA37C6"/>
    <w:rsid w:val="00CB6D1C"/>
    <w:rsid w:val="00CD1639"/>
    <w:rsid w:val="00CD5ABF"/>
    <w:rsid w:val="00D02081"/>
    <w:rsid w:val="00D028D5"/>
    <w:rsid w:val="00D277EE"/>
    <w:rsid w:val="00D35713"/>
    <w:rsid w:val="00D55DAB"/>
    <w:rsid w:val="00D7582C"/>
    <w:rsid w:val="00D95B8D"/>
    <w:rsid w:val="00D979DA"/>
    <w:rsid w:val="00D97DEA"/>
    <w:rsid w:val="00DA0FCA"/>
    <w:rsid w:val="00DA50AC"/>
    <w:rsid w:val="00DB5C1B"/>
    <w:rsid w:val="00DC6F8D"/>
    <w:rsid w:val="00DD32DD"/>
    <w:rsid w:val="00DD5661"/>
    <w:rsid w:val="00DF2934"/>
    <w:rsid w:val="00E22D8F"/>
    <w:rsid w:val="00E50964"/>
    <w:rsid w:val="00E52702"/>
    <w:rsid w:val="00E574DF"/>
    <w:rsid w:val="00E7402B"/>
    <w:rsid w:val="00E87AC4"/>
    <w:rsid w:val="00EA6E62"/>
    <w:rsid w:val="00EB1B8E"/>
    <w:rsid w:val="00ED5570"/>
    <w:rsid w:val="00ED6190"/>
    <w:rsid w:val="00ED7FB3"/>
    <w:rsid w:val="00EE5C36"/>
    <w:rsid w:val="00EE6ED9"/>
    <w:rsid w:val="00EF31F2"/>
    <w:rsid w:val="00F006B4"/>
    <w:rsid w:val="00F03619"/>
    <w:rsid w:val="00F06283"/>
    <w:rsid w:val="00F13476"/>
    <w:rsid w:val="00F22BD9"/>
    <w:rsid w:val="00F5259D"/>
    <w:rsid w:val="00F56E4E"/>
    <w:rsid w:val="00F575BD"/>
    <w:rsid w:val="00F579EB"/>
    <w:rsid w:val="00F603F3"/>
    <w:rsid w:val="00F85B20"/>
    <w:rsid w:val="00F86B20"/>
    <w:rsid w:val="00F90362"/>
    <w:rsid w:val="00F9500F"/>
    <w:rsid w:val="00F9612B"/>
    <w:rsid w:val="00FA441A"/>
    <w:rsid w:val="00FA6B20"/>
    <w:rsid w:val="00FB3B41"/>
    <w:rsid w:val="00FC76AF"/>
    <w:rsid w:val="00FD4596"/>
    <w:rsid w:val="00FE4326"/>
    <w:rsid w:val="00FF5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1A"/>
    <w:pPr>
      <w:spacing w:after="0" w:line="240" w:lineRule="auto"/>
    </w:pPr>
    <w:rPr>
      <w:rFonts w:ascii="Arial" w:eastAsia="Times New Roman" w:hAnsi="Arial" w:cs="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2AA9"/>
    <w:pPr>
      <w:tabs>
        <w:tab w:val="center" w:pos="4680"/>
        <w:tab w:val="right" w:pos="9360"/>
      </w:tabs>
    </w:pPr>
  </w:style>
  <w:style w:type="character" w:customStyle="1" w:styleId="HeaderChar">
    <w:name w:val="Header Char"/>
    <w:basedOn w:val="DefaultParagraphFont"/>
    <w:link w:val="Header"/>
    <w:uiPriority w:val="99"/>
    <w:semiHidden/>
    <w:rsid w:val="00512AA9"/>
    <w:rPr>
      <w:rFonts w:ascii="Arial" w:eastAsia="Times New Roman" w:hAnsi="Arial" w:cs="Times New Roman"/>
      <w:szCs w:val="24"/>
      <w:lang w:val="en-CA"/>
    </w:rPr>
  </w:style>
  <w:style w:type="paragraph" w:styleId="Footer">
    <w:name w:val="footer"/>
    <w:basedOn w:val="Normal"/>
    <w:link w:val="FooterChar"/>
    <w:uiPriority w:val="99"/>
    <w:semiHidden/>
    <w:unhideWhenUsed/>
    <w:rsid w:val="00512AA9"/>
    <w:pPr>
      <w:tabs>
        <w:tab w:val="center" w:pos="4680"/>
        <w:tab w:val="right" w:pos="9360"/>
      </w:tabs>
    </w:pPr>
  </w:style>
  <w:style w:type="character" w:customStyle="1" w:styleId="FooterChar">
    <w:name w:val="Footer Char"/>
    <w:basedOn w:val="DefaultParagraphFont"/>
    <w:link w:val="Footer"/>
    <w:uiPriority w:val="99"/>
    <w:semiHidden/>
    <w:rsid w:val="00512AA9"/>
    <w:rPr>
      <w:rFonts w:ascii="Arial" w:eastAsia="Times New Roman" w:hAnsi="Arial" w:cs="Times New Roman"/>
      <w:szCs w:val="24"/>
      <w:lang w:val="en-CA"/>
    </w:rPr>
  </w:style>
  <w:style w:type="paragraph" w:styleId="ListParagraph">
    <w:name w:val="List Paragraph"/>
    <w:basedOn w:val="Normal"/>
    <w:qFormat/>
    <w:rsid w:val="00423C89"/>
    <w:pPr>
      <w:ind w:left="720"/>
      <w:contextualSpacing/>
    </w:pPr>
  </w:style>
  <w:style w:type="paragraph" w:styleId="BalloonText">
    <w:name w:val="Balloon Text"/>
    <w:basedOn w:val="Normal"/>
    <w:link w:val="BalloonTextChar"/>
    <w:uiPriority w:val="99"/>
    <w:semiHidden/>
    <w:unhideWhenUsed/>
    <w:rsid w:val="0095074B"/>
    <w:rPr>
      <w:rFonts w:ascii="Tahoma" w:hAnsi="Tahoma" w:cs="Tahoma"/>
      <w:sz w:val="16"/>
      <w:szCs w:val="16"/>
    </w:rPr>
  </w:style>
  <w:style w:type="character" w:customStyle="1" w:styleId="BalloonTextChar">
    <w:name w:val="Balloon Text Char"/>
    <w:basedOn w:val="DefaultParagraphFont"/>
    <w:link w:val="BalloonText"/>
    <w:uiPriority w:val="99"/>
    <w:semiHidden/>
    <w:rsid w:val="0095074B"/>
    <w:rPr>
      <w:rFonts w:ascii="Tahoma" w:eastAsia="Times New Roman" w:hAnsi="Tahoma" w:cs="Tahoma"/>
      <w:sz w:val="16"/>
      <w:szCs w:val="16"/>
      <w:lang w:val="en-CA"/>
    </w:rPr>
  </w:style>
  <w:style w:type="paragraph" w:customStyle="1" w:styleId="Default">
    <w:name w:val="Default"/>
    <w:rsid w:val="00EF31F2"/>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AB2002"/>
    <w:rPr>
      <w:strike w:val="0"/>
      <w:dstrike w:val="0"/>
      <w:color w:val="FF6600"/>
      <w:u w:val="none"/>
      <w:effect w:val="none"/>
    </w:rPr>
  </w:style>
  <w:style w:type="paragraph" w:customStyle="1" w:styleId="style5">
    <w:name w:val="style5"/>
    <w:basedOn w:val="Normal"/>
    <w:rsid w:val="00AB2002"/>
    <w:pPr>
      <w:spacing w:before="100" w:beforeAutospacing="1" w:after="100" w:afterAutospacing="1"/>
    </w:pPr>
    <w:rPr>
      <w:rFonts w:cs="Arial"/>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14933271">
      <w:bodyDiv w:val="1"/>
      <w:marLeft w:val="0"/>
      <w:marRight w:val="0"/>
      <w:marTop w:val="0"/>
      <w:marBottom w:val="0"/>
      <w:divBdr>
        <w:top w:val="none" w:sz="0" w:space="0" w:color="auto"/>
        <w:left w:val="none" w:sz="0" w:space="0" w:color="auto"/>
        <w:bottom w:val="none" w:sz="0" w:space="0" w:color="auto"/>
        <w:right w:val="none" w:sz="0" w:space="0" w:color="auto"/>
      </w:divBdr>
    </w:div>
    <w:div w:id="487747235">
      <w:bodyDiv w:val="1"/>
      <w:marLeft w:val="0"/>
      <w:marRight w:val="0"/>
      <w:marTop w:val="0"/>
      <w:marBottom w:val="0"/>
      <w:divBdr>
        <w:top w:val="none" w:sz="0" w:space="0" w:color="auto"/>
        <w:left w:val="none" w:sz="0" w:space="0" w:color="auto"/>
        <w:bottom w:val="none" w:sz="0" w:space="0" w:color="auto"/>
        <w:right w:val="none" w:sz="0" w:space="0" w:color="auto"/>
      </w:divBdr>
    </w:div>
    <w:div w:id="531384303">
      <w:bodyDiv w:val="1"/>
      <w:marLeft w:val="0"/>
      <w:marRight w:val="0"/>
      <w:marTop w:val="0"/>
      <w:marBottom w:val="0"/>
      <w:divBdr>
        <w:top w:val="none" w:sz="0" w:space="0" w:color="auto"/>
        <w:left w:val="none" w:sz="0" w:space="0" w:color="auto"/>
        <w:bottom w:val="none" w:sz="0" w:space="0" w:color="auto"/>
        <w:right w:val="none" w:sz="0" w:space="0" w:color="auto"/>
      </w:divBdr>
    </w:div>
    <w:div w:id="618033077">
      <w:bodyDiv w:val="1"/>
      <w:marLeft w:val="0"/>
      <w:marRight w:val="0"/>
      <w:marTop w:val="0"/>
      <w:marBottom w:val="0"/>
      <w:divBdr>
        <w:top w:val="none" w:sz="0" w:space="0" w:color="auto"/>
        <w:left w:val="none" w:sz="0" w:space="0" w:color="auto"/>
        <w:bottom w:val="none" w:sz="0" w:space="0" w:color="auto"/>
        <w:right w:val="none" w:sz="0" w:space="0" w:color="auto"/>
      </w:divBdr>
    </w:div>
    <w:div w:id="658117632">
      <w:bodyDiv w:val="1"/>
      <w:marLeft w:val="0"/>
      <w:marRight w:val="0"/>
      <w:marTop w:val="0"/>
      <w:marBottom w:val="0"/>
      <w:divBdr>
        <w:top w:val="none" w:sz="0" w:space="0" w:color="auto"/>
        <w:left w:val="none" w:sz="0" w:space="0" w:color="auto"/>
        <w:bottom w:val="none" w:sz="0" w:space="0" w:color="auto"/>
        <w:right w:val="none" w:sz="0" w:space="0" w:color="auto"/>
      </w:divBdr>
    </w:div>
    <w:div w:id="673648288">
      <w:bodyDiv w:val="1"/>
      <w:marLeft w:val="0"/>
      <w:marRight w:val="0"/>
      <w:marTop w:val="0"/>
      <w:marBottom w:val="0"/>
      <w:divBdr>
        <w:top w:val="none" w:sz="0" w:space="0" w:color="auto"/>
        <w:left w:val="none" w:sz="0" w:space="0" w:color="auto"/>
        <w:bottom w:val="none" w:sz="0" w:space="0" w:color="auto"/>
        <w:right w:val="none" w:sz="0" w:space="0" w:color="auto"/>
      </w:divBdr>
    </w:div>
    <w:div w:id="781727983">
      <w:bodyDiv w:val="1"/>
      <w:marLeft w:val="0"/>
      <w:marRight w:val="0"/>
      <w:marTop w:val="0"/>
      <w:marBottom w:val="0"/>
      <w:divBdr>
        <w:top w:val="none" w:sz="0" w:space="0" w:color="auto"/>
        <w:left w:val="none" w:sz="0" w:space="0" w:color="auto"/>
        <w:bottom w:val="none" w:sz="0" w:space="0" w:color="auto"/>
        <w:right w:val="none" w:sz="0" w:space="0" w:color="auto"/>
      </w:divBdr>
    </w:div>
    <w:div w:id="972562347">
      <w:bodyDiv w:val="1"/>
      <w:marLeft w:val="0"/>
      <w:marRight w:val="0"/>
      <w:marTop w:val="0"/>
      <w:marBottom w:val="0"/>
      <w:divBdr>
        <w:top w:val="none" w:sz="0" w:space="0" w:color="auto"/>
        <w:left w:val="none" w:sz="0" w:space="0" w:color="auto"/>
        <w:bottom w:val="none" w:sz="0" w:space="0" w:color="auto"/>
        <w:right w:val="none" w:sz="0" w:space="0" w:color="auto"/>
      </w:divBdr>
    </w:div>
    <w:div w:id="1374422686">
      <w:bodyDiv w:val="1"/>
      <w:marLeft w:val="0"/>
      <w:marRight w:val="0"/>
      <w:marTop w:val="0"/>
      <w:marBottom w:val="0"/>
      <w:divBdr>
        <w:top w:val="none" w:sz="0" w:space="0" w:color="auto"/>
        <w:left w:val="none" w:sz="0" w:space="0" w:color="auto"/>
        <w:bottom w:val="none" w:sz="0" w:space="0" w:color="auto"/>
        <w:right w:val="none" w:sz="0" w:space="0" w:color="auto"/>
      </w:divBdr>
    </w:div>
    <w:div w:id="1447386332">
      <w:bodyDiv w:val="1"/>
      <w:marLeft w:val="0"/>
      <w:marRight w:val="0"/>
      <w:marTop w:val="0"/>
      <w:marBottom w:val="0"/>
      <w:divBdr>
        <w:top w:val="none" w:sz="0" w:space="0" w:color="auto"/>
        <w:left w:val="none" w:sz="0" w:space="0" w:color="auto"/>
        <w:bottom w:val="none" w:sz="0" w:space="0" w:color="auto"/>
        <w:right w:val="none" w:sz="0" w:space="0" w:color="auto"/>
      </w:divBdr>
    </w:div>
    <w:div w:id="1477449802">
      <w:bodyDiv w:val="1"/>
      <w:marLeft w:val="0"/>
      <w:marRight w:val="0"/>
      <w:marTop w:val="0"/>
      <w:marBottom w:val="0"/>
      <w:divBdr>
        <w:top w:val="none" w:sz="0" w:space="0" w:color="auto"/>
        <w:left w:val="none" w:sz="0" w:space="0" w:color="auto"/>
        <w:bottom w:val="none" w:sz="0" w:space="0" w:color="auto"/>
        <w:right w:val="none" w:sz="0" w:space="0" w:color="auto"/>
      </w:divBdr>
    </w:div>
    <w:div w:id="1598322542">
      <w:bodyDiv w:val="1"/>
      <w:marLeft w:val="0"/>
      <w:marRight w:val="0"/>
      <w:marTop w:val="0"/>
      <w:marBottom w:val="0"/>
      <w:divBdr>
        <w:top w:val="none" w:sz="0" w:space="0" w:color="auto"/>
        <w:left w:val="none" w:sz="0" w:space="0" w:color="auto"/>
        <w:bottom w:val="none" w:sz="0" w:space="0" w:color="auto"/>
        <w:right w:val="none" w:sz="0" w:space="0" w:color="auto"/>
      </w:divBdr>
    </w:div>
    <w:div w:id="1685013778">
      <w:bodyDiv w:val="1"/>
      <w:marLeft w:val="0"/>
      <w:marRight w:val="0"/>
      <w:marTop w:val="0"/>
      <w:marBottom w:val="0"/>
      <w:divBdr>
        <w:top w:val="none" w:sz="0" w:space="0" w:color="auto"/>
        <w:left w:val="none" w:sz="0" w:space="0" w:color="auto"/>
        <w:bottom w:val="none" w:sz="0" w:space="0" w:color="auto"/>
        <w:right w:val="none" w:sz="0" w:space="0" w:color="auto"/>
      </w:divBdr>
    </w:div>
    <w:div w:id="1689335631">
      <w:bodyDiv w:val="1"/>
      <w:marLeft w:val="0"/>
      <w:marRight w:val="0"/>
      <w:marTop w:val="0"/>
      <w:marBottom w:val="0"/>
      <w:divBdr>
        <w:top w:val="none" w:sz="0" w:space="0" w:color="auto"/>
        <w:left w:val="none" w:sz="0" w:space="0" w:color="auto"/>
        <w:bottom w:val="none" w:sz="0" w:space="0" w:color="auto"/>
        <w:right w:val="none" w:sz="0" w:space="0" w:color="auto"/>
      </w:divBdr>
    </w:div>
    <w:div w:id="1898011201">
      <w:bodyDiv w:val="1"/>
      <w:marLeft w:val="0"/>
      <w:marRight w:val="0"/>
      <w:marTop w:val="0"/>
      <w:marBottom w:val="0"/>
      <w:divBdr>
        <w:top w:val="none" w:sz="0" w:space="0" w:color="auto"/>
        <w:left w:val="none" w:sz="0" w:space="0" w:color="auto"/>
        <w:bottom w:val="none" w:sz="0" w:space="0" w:color="auto"/>
        <w:right w:val="none" w:sz="0" w:space="0" w:color="auto"/>
      </w:divBdr>
    </w:div>
    <w:div w:id="2053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E:\vol1regionalingcap6.html" TargetMode="External"/><Relationship Id="rId3" Type="http://schemas.openxmlformats.org/officeDocument/2006/relationships/settings" Target="settings.xml"/><Relationship Id="rId7" Type="http://schemas.openxmlformats.org/officeDocument/2006/relationships/hyperlink" Target="file:///E:\vol1regionalingcap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E:\vol1regionalingcap6.html" TargetMode="External"/><Relationship Id="rId4" Type="http://schemas.openxmlformats.org/officeDocument/2006/relationships/webSettings" Target="webSettings.xml"/><Relationship Id="rId9" Type="http://schemas.openxmlformats.org/officeDocument/2006/relationships/hyperlink" Target="file:///E:\vol1regionalingca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Gomez Gomez</dc:creator>
  <cp:lastModifiedBy>Elsa Gomez Gomez</cp:lastModifiedBy>
  <cp:revision>2</cp:revision>
  <dcterms:created xsi:type="dcterms:W3CDTF">2009-02-06T01:08:00Z</dcterms:created>
  <dcterms:modified xsi:type="dcterms:W3CDTF">2009-02-06T01:08:00Z</dcterms:modified>
</cp:coreProperties>
</file>