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89E20" w14:textId="77777777" w:rsidR="00E937C2" w:rsidRPr="00633146" w:rsidRDefault="00E937C2" w:rsidP="00E937C2">
      <w:pPr>
        <w:jc w:val="center"/>
        <w:rPr>
          <w:b/>
          <w:sz w:val="40"/>
          <w:szCs w:val="32"/>
        </w:rPr>
      </w:pPr>
      <w:bookmarkStart w:id="0" w:name="_GoBack"/>
      <w:bookmarkEnd w:id="0"/>
      <w:r w:rsidRPr="00633146">
        <w:rPr>
          <w:b/>
          <w:sz w:val="40"/>
          <w:szCs w:val="32"/>
        </w:rPr>
        <w:t>U.S. Government National Focal Point Manual</w:t>
      </w:r>
    </w:p>
    <w:p w14:paraId="5D87011F" w14:textId="77777777" w:rsidR="00E937C2" w:rsidRPr="00633146" w:rsidRDefault="00E937C2" w:rsidP="00E937C2">
      <w:pPr>
        <w:jc w:val="center"/>
        <w:rPr>
          <w:i/>
          <w:sz w:val="40"/>
          <w:szCs w:val="32"/>
        </w:rPr>
      </w:pPr>
      <w:r w:rsidRPr="00633146">
        <w:rPr>
          <w:b/>
          <w:sz w:val="40"/>
          <w:szCs w:val="32"/>
        </w:rPr>
        <w:t xml:space="preserve"> </w:t>
      </w:r>
      <w:r w:rsidRPr="00633146">
        <w:rPr>
          <w:i/>
          <w:sz w:val="40"/>
          <w:szCs w:val="32"/>
        </w:rPr>
        <w:t>for</w:t>
      </w:r>
    </w:p>
    <w:p w14:paraId="1F42F7C0" w14:textId="77777777" w:rsidR="00E937C2" w:rsidRPr="00633146" w:rsidRDefault="00E937C2" w:rsidP="00E937C2">
      <w:pPr>
        <w:jc w:val="center"/>
        <w:rPr>
          <w:b/>
          <w:sz w:val="40"/>
          <w:szCs w:val="32"/>
        </w:rPr>
      </w:pPr>
      <w:r w:rsidRPr="00633146">
        <w:rPr>
          <w:b/>
          <w:sz w:val="40"/>
          <w:szCs w:val="32"/>
        </w:rPr>
        <w:t xml:space="preserve"> Notification of Potential Public Health Emergencies of International Concern </w:t>
      </w:r>
    </w:p>
    <w:p w14:paraId="67275365" w14:textId="77777777" w:rsidR="00E937C2" w:rsidRPr="00633146" w:rsidRDefault="00E937C2" w:rsidP="00E937C2">
      <w:pPr>
        <w:jc w:val="center"/>
        <w:rPr>
          <w:i/>
          <w:sz w:val="40"/>
          <w:szCs w:val="32"/>
        </w:rPr>
      </w:pPr>
      <w:r w:rsidRPr="00633146">
        <w:rPr>
          <w:i/>
          <w:sz w:val="40"/>
          <w:szCs w:val="32"/>
        </w:rPr>
        <w:t xml:space="preserve">to </w:t>
      </w:r>
    </w:p>
    <w:p w14:paraId="6AB730F1" w14:textId="77777777" w:rsidR="00E937C2" w:rsidRPr="00633146" w:rsidRDefault="00E937C2" w:rsidP="00E937C2">
      <w:pPr>
        <w:jc w:val="center"/>
        <w:rPr>
          <w:b/>
          <w:sz w:val="40"/>
          <w:szCs w:val="32"/>
        </w:rPr>
      </w:pPr>
      <w:r w:rsidRPr="00633146">
        <w:rPr>
          <w:b/>
          <w:sz w:val="40"/>
          <w:szCs w:val="32"/>
        </w:rPr>
        <w:t>the World Health Organization</w:t>
      </w:r>
    </w:p>
    <w:p w14:paraId="10DD72EF" w14:textId="77777777" w:rsidR="00E937C2" w:rsidRPr="00633146" w:rsidRDefault="00E937C2" w:rsidP="00E937C2">
      <w:pPr>
        <w:jc w:val="center"/>
        <w:rPr>
          <w:i/>
          <w:sz w:val="36"/>
          <w:szCs w:val="36"/>
        </w:rPr>
      </w:pPr>
      <w:r w:rsidRPr="00633146">
        <w:rPr>
          <w:b/>
          <w:sz w:val="40"/>
          <w:szCs w:val="32"/>
        </w:rPr>
        <w:t xml:space="preserve"> </w:t>
      </w:r>
      <w:r w:rsidRPr="00633146">
        <w:rPr>
          <w:i/>
          <w:sz w:val="36"/>
          <w:szCs w:val="36"/>
        </w:rPr>
        <w:t>under</w:t>
      </w:r>
    </w:p>
    <w:p w14:paraId="1A8EE516" w14:textId="77777777" w:rsidR="00E937C2" w:rsidRPr="00633146" w:rsidRDefault="00E937C2" w:rsidP="00E937C2">
      <w:pPr>
        <w:jc w:val="center"/>
        <w:rPr>
          <w:b/>
          <w:sz w:val="40"/>
          <w:szCs w:val="40"/>
        </w:rPr>
      </w:pPr>
      <w:r w:rsidRPr="00633146">
        <w:rPr>
          <w:b/>
          <w:sz w:val="40"/>
          <w:szCs w:val="40"/>
        </w:rPr>
        <w:t xml:space="preserve"> the International Health Regulations (2005) </w:t>
      </w:r>
    </w:p>
    <w:p w14:paraId="76F7418C" w14:textId="77777777" w:rsidR="00E937C2" w:rsidRPr="00633146" w:rsidRDefault="00E937C2" w:rsidP="00E937C2">
      <w:pPr>
        <w:jc w:val="center"/>
        <w:rPr>
          <w:b/>
          <w:sz w:val="40"/>
          <w:szCs w:val="32"/>
        </w:rPr>
      </w:pPr>
    </w:p>
    <w:p w14:paraId="069A9FC8" w14:textId="77777777" w:rsidR="00E937C2" w:rsidRPr="00633146" w:rsidRDefault="00E937C2" w:rsidP="00E937C2">
      <w:pPr>
        <w:jc w:val="center"/>
        <w:rPr>
          <w:b/>
          <w:sz w:val="40"/>
          <w:szCs w:val="32"/>
        </w:rPr>
      </w:pPr>
    </w:p>
    <w:p w14:paraId="74F08250" w14:textId="77777777" w:rsidR="00E937C2" w:rsidRPr="00633146" w:rsidRDefault="00E937C2" w:rsidP="00E937C2">
      <w:pPr>
        <w:jc w:val="center"/>
        <w:rPr>
          <w:b/>
          <w:sz w:val="32"/>
          <w:szCs w:val="32"/>
        </w:rPr>
      </w:pPr>
    </w:p>
    <w:p w14:paraId="49C41BEA" w14:textId="77777777" w:rsidR="00E937C2" w:rsidRPr="00633146" w:rsidRDefault="00E937C2" w:rsidP="00E937C2">
      <w:pPr>
        <w:spacing w:before="80"/>
        <w:rPr>
          <w:b/>
          <w:sz w:val="28"/>
        </w:rPr>
      </w:pPr>
    </w:p>
    <w:tbl>
      <w:tblPr>
        <w:tblW w:w="0" w:type="auto"/>
        <w:jc w:val="center"/>
        <w:tblLook w:val="01E0" w:firstRow="1" w:lastRow="1" w:firstColumn="1" w:lastColumn="1" w:noHBand="0" w:noVBand="0"/>
      </w:tblPr>
      <w:tblGrid>
        <w:gridCol w:w="4644"/>
        <w:gridCol w:w="4716"/>
      </w:tblGrid>
      <w:tr w:rsidR="00E937C2" w:rsidRPr="00633146" w14:paraId="77F9E9B2" w14:textId="77777777" w:rsidTr="00871986">
        <w:trPr>
          <w:jc w:val="center"/>
        </w:trPr>
        <w:tc>
          <w:tcPr>
            <w:tcW w:w="4788" w:type="dxa"/>
            <w:vAlign w:val="center"/>
          </w:tcPr>
          <w:p w14:paraId="036FCCBC" w14:textId="77777777" w:rsidR="00E937C2" w:rsidRPr="00633146" w:rsidRDefault="00995543" w:rsidP="00871986">
            <w:pPr>
              <w:spacing w:before="80"/>
              <w:rPr>
                <w:b/>
                <w:sz w:val="32"/>
              </w:rPr>
            </w:pPr>
            <w:r>
              <w:rPr>
                <w:b/>
                <w:noProof/>
                <w:sz w:val="32"/>
              </w:rPr>
              <w:drawing>
                <wp:inline distT="0" distB="0" distL="0" distR="0" wp14:anchorId="4FBB0EBC" wp14:editId="56312FEA">
                  <wp:extent cx="1637665" cy="1637665"/>
                  <wp:effectExtent l="19050" t="0" r="635" b="0"/>
                  <wp:docPr id="1" name="Picture 4" descr="https://aspr.hhs.gov/communications/graphics/PublishingImages/HHS%20Logos/dhhs_logo%20reflex%20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pr.hhs.gov/communications/graphics/PublishingImages/HHS%20Logos/dhhs_logo%20reflex%20blue.png"/>
                          <pic:cNvPicPr>
                            <a:picLocks noChangeAspect="1" noChangeArrowheads="1"/>
                          </pic:cNvPicPr>
                        </pic:nvPicPr>
                        <pic:blipFill>
                          <a:blip r:embed="rId7" cstate="print"/>
                          <a:srcRect/>
                          <a:stretch>
                            <a:fillRect/>
                          </a:stretch>
                        </pic:blipFill>
                        <pic:spPr bwMode="auto">
                          <a:xfrm>
                            <a:off x="0" y="0"/>
                            <a:ext cx="1637665" cy="1637665"/>
                          </a:xfrm>
                          <a:prstGeom prst="rect">
                            <a:avLst/>
                          </a:prstGeom>
                          <a:noFill/>
                          <a:ln w="9525">
                            <a:noFill/>
                            <a:miter lim="800000"/>
                            <a:headEnd/>
                            <a:tailEnd/>
                          </a:ln>
                        </pic:spPr>
                      </pic:pic>
                    </a:graphicData>
                  </a:graphic>
                </wp:inline>
              </w:drawing>
            </w:r>
            <w:r w:rsidR="00E937C2" w:rsidRPr="00633146">
              <w:rPr>
                <w:b/>
                <w:noProof/>
                <w:sz w:val="32"/>
              </w:rPr>
              <w:t xml:space="preserve">   </w:t>
            </w:r>
          </w:p>
        </w:tc>
        <w:tc>
          <w:tcPr>
            <w:tcW w:w="4788" w:type="dxa"/>
            <w:vAlign w:val="center"/>
          </w:tcPr>
          <w:p w14:paraId="730DEAE9" w14:textId="77777777" w:rsidR="00E937C2" w:rsidRPr="00633146" w:rsidRDefault="00995543" w:rsidP="00871986">
            <w:pPr>
              <w:spacing w:before="80"/>
              <w:jc w:val="center"/>
              <w:rPr>
                <w:b/>
                <w:sz w:val="32"/>
              </w:rPr>
            </w:pPr>
            <w:r>
              <w:rPr>
                <w:b/>
                <w:noProof/>
                <w:sz w:val="32"/>
              </w:rPr>
              <w:drawing>
                <wp:inline distT="0" distB="0" distL="0" distR="0" wp14:anchorId="38081A3F" wp14:editId="29E3AE7E">
                  <wp:extent cx="2265045" cy="1052830"/>
                  <wp:effectExtent l="19050" t="0" r="1905" b="0"/>
                  <wp:docPr id="2" name="Picture 1" descr="https://aspr.hhs.gov/communications/graphics/PublishingImages/ASPR%20Logos/ASPR%20Logo%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pr.hhs.gov/communications/graphics/PublishingImages/ASPR%20Logos/ASPR%20Logo%20small.jpg"/>
                          <pic:cNvPicPr>
                            <a:picLocks noChangeAspect="1" noChangeArrowheads="1"/>
                          </pic:cNvPicPr>
                        </pic:nvPicPr>
                        <pic:blipFill>
                          <a:blip r:embed="rId8" cstate="print"/>
                          <a:srcRect/>
                          <a:stretch>
                            <a:fillRect/>
                          </a:stretch>
                        </pic:blipFill>
                        <pic:spPr bwMode="auto">
                          <a:xfrm>
                            <a:off x="0" y="0"/>
                            <a:ext cx="2265045" cy="1052830"/>
                          </a:xfrm>
                          <a:prstGeom prst="rect">
                            <a:avLst/>
                          </a:prstGeom>
                          <a:noFill/>
                          <a:ln w="9525">
                            <a:noFill/>
                            <a:miter lim="800000"/>
                            <a:headEnd/>
                            <a:tailEnd/>
                          </a:ln>
                        </pic:spPr>
                      </pic:pic>
                    </a:graphicData>
                  </a:graphic>
                </wp:inline>
              </w:drawing>
            </w:r>
          </w:p>
        </w:tc>
      </w:tr>
    </w:tbl>
    <w:p w14:paraId="49875803" w14:textId="77777777" w:rsidR="00E937C2" w:rsidRPr="00633146" w:rsidRDefault="00E937C2" w:rsidP="00E937C2">
      <w:pPr>
        <w:spacing w:before="80"/>
        <w:jc w:val="center"/>
        <w:rPr>
          <w:b/>
          <w:sz w:val="28"/>
        </w:rPr>
      </w:pPr>
    </w:p>
    <w:p w14:paraId="684838CA" w14:textId="77777777" w:rsidR="00E937C2" w:rsidRPr="00633146" w:rsidRDefault="00E937C2" w:rsidP="00E937C2">
      <w:pPr>
        <w:spacing w:before="80"/>
        <w:jc w:val="center"/>
        <w:rPr>
          <w:sz w:val="28"/>
        </w:rPr>
      </w:pPr>
      <w:r w:rsidRPr="00633146">
        <w:rPr>
          <w:sz w:val="28"/>
        </w:rPr>
        <w:t>International Health Regulations Program</w:t>
      </w:r>
    </w:p>
    <w:p w14:paraId="35B78516" w14:textId="77777777" w:rsidR="00E937C2" w:rsidRPr="00633146" w:rsidRDefault="00E937C2" w:rsidP="00E937C2">
      <w:pPr>
        <w:spacing w:before="80"/>
        <w:jc w:val="center"/>
        <w:rPr>
          <w:sz w:val="28"/>
        </w:rPr>
      </w:pPr>
      <w:r w:rsidRPr="00633146">
        <w:rPr>
          <w:sz w:val="28"/>
        </w:rPr>
        <w:t>Division of International Health Security - Office of Policy and Planning</w:t>
      </w:r>
    </w:p>
    <w:p w14:paraId="5C795F74" w14:textId="77777777" w:rsidR="00E937C2" w:rsidRPr="00633146" w:rsidRDefault="00E937C2" w:rsidP="00E937C2">
      <w:pPr>
        <w:spacing w:before="80"/>
        <w:jc w:val="center"/>
        <w:rPr>
          <w:sz w:val="28"/>
        </w:rPr>
      </w:pPr>
      <w:r w:rsidRPr="00633146">
        <w:rPr>
          <w:sz w:val="28"/>
        </w:rPr>
        <w:t xml:space="preserve">Office of the Assistant Secretary for Preparedness and Response </w:t>
      </w:r>
    </w:p>
    <w:p w14:paraId="374FC367" w14:textId="77777777" w:rsidR="00E937C2" w:rsidRPr="00633146" w:rsidRDefault="00E937C2" w:rsidP="00E937C2">
      <w:pPr>
        <w:spacing w:before="80"/>
        <w:jc w:val="center"/>
        <w:rPr>
          <w:sz w:val="28"/>
        </w:rPr>
      </w:pPr>
      <w:r w:rsidRPr="00633146">
        <w:rPr>
          <w:sz w:val="28"/>
        </w:rPr>
        <w:t xml:space="preserve">United States Department of Health and Human Services </w:t>
      </w:r>
    </w:p>
    <w:p w14:paraId="0A080D3B" w14:textId="77777777" w:rsidR="00E937C2" w:rsidRPr="00633146" w:rsidRDefault="00E937C2" w:rsidP="00E937C2">
      <w:pPr>
        <w:jc w:val="center"/>
        <w:rPr>
          <w:b/>
          <w:smallCaps/>
          <w:sz w:val="28"/>
          <w:szCs w:val="28"/>
        </w:rPr>
      </w:pPr>
    </w:p>
    <w:p w14:paraId="71F0367F" w14:textId="77777777" w:rsidR="00E937C2" w:rsidRPr="00633146" w:rsidRDefault="00E937C2" w:rsidP="00E937C2">
      <w:pPr>
        <w:jc w:val="center"/>
        <w:rPr>
          <w:b/>
          <w:smallCaps/>
        </w:rPr>
      </w:pPr>
    </w:p>
    <w:p w14:paraId="27678A78" w14:textId="77777777" w:rsidR="00E937C2" w:rsidRPr="00633146" w:rsidRDefault="00423A8D" w:rsidP="00E937C2">
      <w:pPr>
        <w:spacing w:before="80"/>
        <w:jc w:val="center"/>
      </w:pPr>
      <w:hyperlink r:id="rId9" w:history="1">
        <w:r w:rsidR="00E937C2" w:rsidRPr="00633146">
          <w:rPr>
            <w:rStyle w:val="Hyperlink"/>
          </w:rPr>
          <w:t>hhs.ihrp@hhs.gov</w:t>
        </w:r>
      </w:hyperlink>
    </w:p>
    <w:p w14:paraId="4A37D976" w14:textId="77777777" w:rsidR="00E937C2" w:rsidRPr="00633146" w:rsidRDefault="00E937C2" w:rsidP="00E937C2">
      <w:pPr>
        <w:jc w:val="center"/>
      </w:pPr>
    </w:p>
    <w:p w14:paraId="5B9E62BA" w14:textId="77777777" w:rsidR="00E937C2" w:rsidRPr="00633146" w:rsidRDefault="00E937C2" w:rsidP="00E937C2">
      <w:pPr>
        <w:spacing w:before="80"/>
        <w:jc w:val="center"/>
        <w:rPr>
          <w:b/>
        </w:rPr>
      </w:pPr>
    </w:p>
    <w:p w14:paraId="663E51C2" w14:textId="77777777" w:rsidR="00624E9A" w:rsidRPr="00633146" w:rsidRDefault="00624E9A" w:rsidP="00624E9A">
      <w:pPr>
        <w:spacing w:before="80"/>
        <w:jc w:val="center"/>
        <w:rPr>
          <w:b/>
        </w:rPr>
      </w:pPr>
      <w:r w:rsidRPr="00633146">
        <w:rPr>
          <w:b/>
        </w:rPr>
        <w:t xml:space="preserve">SOP </w:t>
      </w:r>
      <w:r w:rsidR="00EF119E" w:rsidRPr="00633146">
        <w:rPr>
          <w:b/>
        </w:rPr>
        <w:t xml:space="preserve">Created </w:t>
      </w:r>
      <w:r w:rsidR="00E937C2" w:rsidRPr="00633146">
        <w:rPr>
          <w:b/>
        </w:rPr>
        <w:t>September</w:t>
      </w:r>
      <w:r w:rsidRPr="00633146">
        <w:rPr>
          <w:b/>
        </w:rPr>
        <w:t xml:space="preserve"> 2012</w:t>
      </w:r>
    </w:p>
    <w:p w14:paraId="7FD377A8" w14:textId="77777777" w:rsidR="00624E9A" w:rsidRPr="00633146" w:rsidRDefault="00624E9A" w:rsidP="00624E9A">
      <w:pPr>
        <w:spacing w:before="80"/>
        <w:jc w:val="center"/>
        <w:rPr>
          <w:b/>
        </w:rPr>
      </w:pPr>
      <w:r w:rsidRPr="00633146">
        <w:rPr>
          <w:b/>
        </w:rPr>
        <w:t>Last Updated 29July2013</w:t>
      </w:r>
    </w:p>
    <w:p w14:paraId="6EA275B8" w14:textId="77777777" w:rsidR="00624E9A" w:rsidRPr="00633146" w:rsidRDefault="00624E9A" w:rsidP="006F0DBB">
      <w:pPr>
        <w:spacing w:before="80"/>
        <w:rPr>
          <w:b/>
          <w:color w:val="FF0000"/>
        </w:rPr>
      </w:pPr>
    </w:p>
    <w:p w14:paraId="698B0043" w14:textId="77777777" w:rsidR="00624E9A" w:rsidRPr="00633146" w:rsidRDefault="00624E9A" w:rsidP="006F0DBB">
      <w:pPr>
        <w:spacing w:before="80"/>
        <w:rPr>
          <w:b/>
          <w:color w:val="FF0000"/>
        </w:rPr>
        <w:sectPr w:rsidR="00624E9A" w:rsidRPr="00633146">
          <w:footerReference w:type="even" r:id="rId10"/>
          <w:footerReference w:type="default" r:id="rId11"/>
          <w:footerReference w:type="first" r:id="rId12"/>
          <w:pgSz w:w="12240" w:h="15840" w:code="1"/>
          <w:pgMar w:top="1440" w:right="1440" w:bottom="1440" w:left="1440" w:header="720" w:footer="720" w:gutter="0"/>
          <w:cols w:space="720"/>
          <w:titlePg/>
          <w:docGrid w:linePitch="360"/>
        </w:sectPr>
      </w:pPr>
    </w:p>
    <w:p w14:paraId="14960440" w14:textId="77777777" w:rsidR="00E937C2" w:rsidRPr="00633146" w:rsidRDefault="00E937C2" w:rsidP="00E937C2">
      <w:pPr>
        <w:spacing w:before="80"/>
        <w:jc w:val="center"/>
        <w:rPr>
          <w:b/>
          <w:sz w:val="28"/>
        </w:rPr>
      </w:pPr>
      <w:r w:rsidRPr="00633146">
        <w:rPr>
          <w:b/>
          <w:sz w:val="28"/>
        </w:rPr>
        <w:lastRenderedPageBreak/>
        <w:t>TABLE OF CONTENTS</w:t>
      </w:r>
    </w:p>
    <w:p w14:paraId="5A2DD308" w14:textId="77777777" w:rsidR="00E937C2" w:rsidRPr="00633146" w:rsidRDefault="00E937C2" w:rsidP="00E937C2">
      <w:pPr>
        <w:spacing w:before="80"/>
        <w:jc w:val="center"/>
        <w:rPr>
          <w:b/>
          <w:sz w:val="28"/>
        </w:rPr>
      </w:pPr>
    </w:p>
    <w:p w14:paraId="2B05B432" w14:textId="77777777" w:rsidR="00E937C2" w:rsidRPr="00633146" w:rsidRDefault="00E937C2" w:rsidP="00E937C2">
      <w:pPr>
        <w:pStyle w:val="ListParagraph"/>
        <w:numPr>
          <w:ilvl w:val="0"/>
          <w:numId w:val="18"/>
        </w:numPr>
        <w:tabs>
          <w:tab w:val="left" w:pos="720"/>
          <w:tab w:val="right" w:leader="dot" w:pos="9180"/>
        </w:tabs>
        <w:spacing w:before="80"/>
        <w:jc w:val="both"/>
        <w:rPr>
          <w:rFonts w:ascii="Times New Roman" w:hAnsi="Times New Roman"/>
          <w:sz w:val="24"/>
          <w:szCs w:val="24"/>
        </w:rPr>
      </w:pPr>
      <w:r w:rsidRPr="00633146">
        <w:rPr>
          <w:rFonts w:ascii="Times New Roman" w:hAnsi="Times New Roman"/>
          <w:sz w:val="24"/>
          <w:szCs w:val="24"/>
        </w:rPr>
        <w:t>Purpose</w:t>
      </w:r>
      <w:r w:rsidRPr="00633146">
        <w:rPr>
          <w:rFonts w:ascii="Times New Roman" w:hAnsi="Times New Roman"/>
          <w:sz w:val="24"/>
          <w:szCs w:val="24"/>
        </w:rPr>
        <w:tab/>
        <w:t>3</w:t>
      </w:r>
      <w:r w:rsidRPr="00633146">
        <w:rPr>
          <w:rFonts w:ascii="Times New Roman" w:hAnsi="Times New Roman"/>
          <w:b/>
          <w:sz w:val="24"/>
          <w:szCs w:val="24"/>
        </w:rPr>
        <w:tab/>
      </w:r>
    </w:p>
    <w:p w14:paraId="14DEB749" w14:textId="77777777" w:rsidR="00EF17BA" w:rsidRPr="00633146" w:rsidRDefault="00E937C2" w:rsidP="00E937C2">
      <w:pPr>
        <w:pStyle w:val="ListParagraph"/>
        <w:numPr>
          <w:ilvl w:val="0"/>
          <w:numId w:val="18"/>
        </w:numPr>
        <w:tabs>
          <w:tab w:val="left" w:pos="720"/>
          <w:tab w:val="right" w:leader="dot" w:pos="9180"/>
        </w:tabs>
        <w:spacing w:before="80"/>
        <w:jc w:val="both"/>
        <w:rPr>
          <w:rFonts w:ascii="Times New Roman" w:hAnsi="Times New Roman"/>
          <w:sz w:val="24"/>
          <w:szCs w:val="24"/>
        </w:rPr>
      </w:pPr>
      <w:r w:rsidRPr="00633146">
        <w:rPr>
          <w:rFonts w:ascii="Times New Roman" w:hAnsi="Times New Roman"/>
          <w:color w:val="000000"/>
          <w:sz w:val="24"/>
          <w:szCs w:val="24"/>
        </w:rPr>
        <w:t>Introduction</w:t>
      </w:r>
      <w:r w:rsidRPr="00633146">
        <w:rPr>
          <w:rFonts w:ascii="Times New Roman" w:hAnsi="Times New Roman"/>
          <w:sz w:val="24"/>
          <w:szCs w:val="24"/>
        </w:rPr>
        <w:tab/>
        <w:t>3</w:t>
      </w:r>
    </w:p>
    <w:p w14:paraId="3F2A2C2F" w14:textId="77777777" w:rsidR="00EF17BA" w:rsidRPr="00633146" w:rsidRDefault="00E937C2" w:rsidP="00E937C2">
      <w:pPr>
        <w:pStyle w:val="ListParagraph"/>
        <w:numPr>
          <w:ilvl w:val="0"/>
          <w:numId w:val="18"/>
        </w:numPr>
        <w:tabs>
          <w:tab w:val="left" w:pos="720"/>
          <w:tab w:val="right" w:leader="dot" w:pos="9180"/>
        </w:tabs>
        <w:spacing w:before="80"/>
        <w:jc w:val="both"/>
        <w:rPr>
          <w:rFonts w:ascii="Times New Roman" w:hAnsi="Times New Roman"/>
          <w:color w:val="000000"/>
          <w:sz w:val="24"/>
          <w:szCs w:val="24"/>
        </w:rPr>
      </w:pPr>
      <w:r w:rsidRPr="00633146">
        <w:rPr>
          <w:rFonts w:ascii="Times New Roman" w:hAnsi="Times New Roman"/>
          <w:color w:val="000000"/>
          <w:sz w:val="24"/>
          <w:szCs w:val="24"/>
        </w:rPr>
        <w:t>USG IHR Assessment and Notification Roles and Responsibilities</w:t>
      </w:r>
      <w:r w:rsidRPr="00633146">
        <w:rPr>
          <w:rFonts w:ascii="Times New Roman" w:hAnsi="Times New Roman"/>
          <w:color w:val="000000"/>
          <w:sz w:val="24"/>
          <w:szCs w:val="24"/>
        </w:rPr>
        <w:tab/>
        <w:t>4</w:t>
      </w:r>
    </w:p>
    <w:p w14:paraId="4FEDD78C" w14:textId="77777777" w:rsidR="00E937C2" w:rsidRPr="00633146" w:rsidRDefault="00E937C2" w:rsidP="00E937C2">
      <w:pPr>
        <w:pStyle w:val="ListParagraph"/>
        <w:numPr>
          <w:ilvl w:val="0"/>
          <w:numId w:val="18"/>
        </w:numPr>
        <w:tabs>
          <w:tab w:val="left" w:pos="720"/>
          <w:tab w:val="right" w:leader="dot" w:pos="9180"/>
        </w:tabs>
        <w:spacing w:before="80"/>
        <w:jc w:val="both"/>
        <w:rPr>
          <w:rFonts w:ascii="Times New Roman" w:hAnsi="Times New Roman"/>
          <w:color w:val="000000"/>
          <w:sz w:val="24"/>
          <w:szCs w:val="24"/>
        </w:rPr>
      </w:pPr>
      <w:r w:rsidRPr="00633146">
        <w:rPr>
          <w:rFonts w:ascii="Times New Roman" w:hAnsi="Times New Roman"/>
          <w:color w:val="000000"/>
          <w:sz w:val="24"/>
          <w:szCs w:val="24"/>
        </w:rPr>
        <w:t>USG IHR Assessment and Notification Process</w:t>
      </w:r>
      <w:r w:rsidRPr="00633146">
        <w:rPr>
          <w:rFonts w:ascii="Times New Roman" w:hAnsi="Times New Roman"/>
          <w:color w:val="000000"/>
          <w:sz w:val="24"/>
          <w:szCs w:val="24"/>
        </w:rPr>
        <w:tab/>
        <w:t>6</w:t>
      </w:r>
    </w:p>
    <w:p w14:paraId="7272F2D8" w14:textId="77777777" w:rsidR="00C204AC" w:rsidRPr="00633146" w:rsidRDefault="001D32C0" w:rsidP="00E937C2">
      <w:pPr>
        <w:pStyle w:val="ListParagraph"/>
        <w:numPr>
          <w:ilvl w:val="0"/>
          <w:numId w:val="18"/>
        </w:numPr>
        <w:tabs>
          <w:tab w:val="left" w:pos="720"/>
          <w:tab w:val="right" w:leader="dot" w:pos="9180"/>
        </w:tabs>
        <w:spacing w:before="80"/>
        <w:jc w:val="both"/>
        <w:rPr>
          <w:rFonts w:ascii="Times New Roman" w:hAnsi="Times New Roman"/>
          <w:color w:val="000000"/>
          <w:sz w:val="24"/>
          <w:szCs w:val="24"/>
        </w:rPr>
      </w:pPr>
      <w:r w:rsidRPr="00633146">
        <w:rPr>
          <w:rFonts w:ascii="Times New Roman" w:hAnsi="Times New Roman"/>
          <w:color w:val="000000"/>
          <w:sz w:val="24"/>
          <w:szCs w:val="24"/>
        </w:rPr>
        <w:t>Protocol for Handling Personally Identifiable information</w:t>
      </w:r>
      <w:r w:rsidRPr="00633146">
        <w:rPr>
          <w:rFonts w:ascii="Times New Roman" w:hAnsi="Times New Roman"/>
          <w:color w:val="000000"/>
          <w:sz w:val="24"/>
          <w:szCs w:val="24"/>
        </w:rPr>
        <w:tab/>
      </w:r>
      <w:r w:rsidR="003A67EA" w:rsidRPr="00633146">
        <w:rPr>
          <w:rFonts w:ascii="Times New Roman" w:hAnsi="Times New Roman"/>
          <w:color w:val="000000"/>
          <w:sz w:val="24"/>
          <w:szCs w:val="24"/>
        </w:rPr>
        <w:t>9</w:t>
      </w:r>
    </w:p>
    <w:p w14:paraId="3EDB3245" w14:textId="77777777" w:rsidR="00E937C2" w:rsidRPr="00633146" w:rsidRDefault="00E937C2" w:rsidP="00E937C2">
      <w:pPr>
        <w:tabs>
          <w:tab w:val="right" w:pos="9270"/>
        </w:tabs>
        <w:spacing w:before="80"/>
        <w:ind w:left="90" w:firstLine="90"/>
        <w:rPr>
          <w:b/>
          <w:color w:val="000000"/>
          <w:u w:val="single"/>
        </w:rPr>
      </w:pPr>
    </w:p>
    <w:p w14:paraId="7A2446D2" w14:textId="77777777" w:rsidR="00E937C2" w:rsidRPr="00633146" w:rsidRDefault="00E937C2" w:rsidP="00E937C2">
      <w:pPr>
        <w:tabs>
          <w:tab w:val="right" w:pos="9270"/>
        </w:tabs>
        <w:spacing w:before="80"/>
        <w:rPr>
          <w:b/>
          <w:color w:val="000000"/>
          <w:u w:val="single"/>
        </w:rPr>
      </w:pPr>
    </w:p>
    <w:p w14:paraId="5CBDEA9C" w14:textId="77777777" w:rsidR="00E937C2" w:rsidRPr="00633146" w:rsidRDefault="00E937C2" w:rsidP="00E937C2">
      <w:pPr>
        <w:tabs>
          <w:tab w:val="right" w:pos="9270"/>
        </w:tabs>
        <w:spacing w:before="80"/>
        <w:ind w:left="90" w:firstLine="90"/>
        <w:rPr>
          <w:b/>
          <w:color w:val="000000"/>
          <w:u w:val="single"/>
        </w:rPr>
      </w:pPr>
      <w:r w:rsidRPr="00633146">
        <w:rPr>
          <w:b/>
          <w:color w:val="000000"/>
          <w:u w:val="single"/>
        </w:rPr>
        <w:t>Appendix</w:t>
      </w:r>
    </w:p>
    <w:p w14:paraId="7CDE5A7B" w14:textId="77777777" w:rsidR="00E937C2" w:rsidRPr="00633146" w:rsidRDefault="00E937C2" w:rsidP="00E937C2">
      <w:pPr>
        <w:tabs>
          <w:tab w:val="right" w:pos="9270"/>
        </w:tabs>
        <w:spacing w:before="80"/>
        <w:ind w:left="90" w:firstLine="90"/>
        <w:rPr>
          <w:b/>
          <w:color w:val="000000"/>
          <w:u w:val="single"/>
        </w:rPr>
      </w:pPr>
      <w:r w:rsidRPr="00633146">
        <w:rPr>
          <w:b/>
          <w:color w:val="000000"/>
        </w:rPr>
        <w:tab/>
      </w:r>
    </w:p>
    <w:p w14:paraId="79420B87" w14:textId="77777777" w:rsidR="00E937C2" w:rsidRPr="00633146" w:rsidRDefault="00E937C2" w:rsidP="00E937C2">
      <w:pPr>
        <w:pStyle w:val="ListParagraph"/>
        <w:numPr>
          <w:ilvl w:val="1"/>
          <w:numId w:val="19"/>
        </w:numPr>
        <w:tabs>
          <w:tab w:val="left" w:pos="720"/>
          <w:tab w:val="right" w:leader="dot" w:pos="9180"/>
        </w:tabs>
        <w:spacing w:before="80"/>
        <w:jc w:val="both"/>
        <w:rPr>
          <w:rFonts w:ascii="Times New Roman" w:hAnsi="Times New Roman"/>
          <w:color w:val="000000"/>
          <w:sz w:val="24"/>
          <w:szCs w:val="24"/>
        </w:rPr>
      </w:pPr>
      <w:r w:rsidRPr="00633146">
        <w:rPr>
          <w:rFonts w:ascii="Times New Roman" w:hAnsi="Times New Roman"/>
          <w:color w:val="000000"/>
          <w:sz w:val="24"/>
          <w:szCs w:val="24"/>
        </w:rPr>
        <w:t>IHR (2005) Decision Maki</w:t>
      </w:r>
      <w:r w:rsidR="00F064AF" w:rsidRPr="00633146">
        <w:rPr>
          <w:rFonts w:ascii="Times New Roman" w:hAnsi="Times New Roman"/>
          <w:color w:val="000000"/>
          <w:sz w:val="24"/>
          <w:szCs w:val="24"/>
        </w:rPr>
        <w:t xml:space="preserve">ng Instrument </w:t>
      </w:r>
      <w:r w:rsidR="00F064AF" w:rsidRPr="00633146">
        <w:rPr>
          <w:rFonts w:ascii="Times New Roman" w:hAnsi="Times New Roman"/>
          <w:color w:val="000000"/>
          <w:sz w:val="24"/>
          <w:szCs w:val="24"/>
        </w:rPr>
        <w:tab/>
        <w:t>15</w:t>
      </w:r>
    </w:p>
    <w:p w14:paraId="75C13B24" w14:textId="77777777" w:rsidR="00E937C2" w:rsidRPr="00633146" w:rsidRDefault="00E937C2" w:rsidP="00E937C2">
      <w:pPr>
        <w:pStyle w:val="ListParagraph"/>
        <w:numPr>
          <w:ilvl w:val="1"/>
          <w:numId w:val="19"/>
        </w:numPr>
        <w:tabs>
          <w:tab w:val="left" w:pos="720"/>
          <w:tab w:val="right" w:leader="dot" w:pos="9180"/>
        </w:tabs>
        <w:spacing w:before="80"/>
        <w:jc w:val="both"/>
        <w:rPr>
          <w:rFonts w:ascii="Times New Roman" w:hAnsi="Times New Roman"/>
          <w:sz w:val="24"/>
          <w:szCs w:val="24"/>
        </w:rPr>
      </w:pPr>
      <w:r w:rsidRPr="00633146">
        <w:rPr>
          <w:rFonts w:ascii="Times New Roman" w:hAnsi="Times New Roman"/>
          <w:color w:val="000000"/>
          <w:sz w:val="24"/>
          <w:szCs w:val="24"/>
        </w:rPr>
        <w:t>USG IHR E</w:t>
      </w:r>
      <w:r w:rsidR="00F064AF" w:rsidRPr="00633146">
        <w:rPr>
          <w:rFonts w:ascii="Times New Roman" w:hAnsi="Times New Roman"/>
          <w:sz w:val="24"/>
          <w:szCs w:val="24"/>
        </w:rPr>
        <w:t>vent Assessment Form</w:t>
      </w:r>
      <w:r w:rsidR="00F064AF" w:rsidRPr="00633146">
        <w:rPr>
          <w:rFonts w:ascii="Times New Roman" w:hAnsi="Times New Roman"/>
          <w:sz w:val="24"/>
          <w:szCs w:val="24"/>
        </w:rPr>
        <w:tab/>
        <w:t>17</w:t>
      </w:r>
    </w:p>
    <w:p w14:paraId="1106D316" w14:textId="77777777" w:rsidR="00E937C2" w:rsidRPr="00633146" w:rsidRDefault="00F064AF" w:rsidP="00E937C2">
      <w:pPr>
        <w:pStyle w:val="ListParagraph"/>
        <w:numPr>
          <w:ilvl w:val="1"/>
          <w:numId w:val="19"/>
        </w:numPr>
        <w:tabs>
          <w:tab w:val="left" w:pos="720"/>
          <w:tab w:val="right" w:leader="dot" w:pos="9180"/>
        </w:tabs>
        <w:spacing w:before="80"/>
        <w:jc w:val="both"/>
        <w:rPr>
          <w:rFonts w:ascii="Times New Roman" w:hAnsi="Times New Roman"/>
          <w:sz w:val="24"/>
          <w:szCs w:val="24"/>
        </w:rPr>
      </w:pPr>
      <w:r w:rsidRPr="00633146">
        <w:rPr>
          <w:rFonts w:ascii="Times New Roman" w:hAnsi="Times New Roman"/>
          <w:sz w:val="24"/>
          <w:szCs w:val="24"/>
        </w:rPr>
        <w:t xml:space="preserve">Event Assessment Example </w:t>
      </w:r>
      <w:r w:rsidRPr="00633146">
        <w:rPr>
          <w:rFonts w:ascii="Times New Roman" w:hAnsi="Times New Roman"/>
          <w:sz w:val="24"/>
          <w:szCs w:val="24"/>
        </w:rPr>
        <w:tab/>
        <w:t>20</w:t>
      </w:r>
    </w:p>
    <w:p w14:paraId="4DDCA1F9" w14:textId="77777777" w:rsidR="00E937C2" w:rsidRPr="00633146" w:rsidRDefault="00E937C2" w:rsidP="00E937C2">
      <w:pPr>
        <w:pStyle w:val="ListParagraph"/>
        <w:numPr>
          <w:ilvl w:val="1"/>
          <w:numId w:val="19"/>
        </w:numPr>
        <w:tabs>
          <w:tab w:val="left" w:pos="720"/>
          <w:tab w:val="right" w:leader="dot" w:pos="9180"/>
        </w:tabs>
        <w:spacing w:before="80"/>
        <w:jc w:val="both"/>
        <w:rPr>
          <w:rFonts w:ascii="Times New Roman" w:hAnsi="Times New Roman"/>
          <w:sz w:val="24"/>
          <w:szCs w:val="24"/>
        </w:rPr>
      </w:pPr>
      <w:r w:rsidRPr="00633146">
        <w:rPr>
          <w:rFonts w:ascii="Times New Roman" w:hAnsi="Times New Roman"/>
          <w:sz w:val="24"/>
          <w:szCs w:val="24"/>
        </w:rPr>
        <w:t>USG Participants in the Formal Review &amp; Ap</w:t>
      </w:r>
      <w:r w:rsidR="00F064AF" w:rsidRPr="00633146">
        <w:rPr>
          <w:rFonts w:ascii="Times New Roman" w:hAnsi="Times New Roman"/>
          <w:sz w:val="24"/>
          <w:szCs w:val="24"/>
        </w:rPr>
        <w:t>proval of Event Notifications</w:t>
      </w:r>
      <w:r w:rsidR="00F064AF" w:rsidRPr="00633146">
        <w:rPr>
          <w:rFonts w:ascii="Times New Roman" w:hAnsi="Times New Roman"/>
          <w:sz w:val="24"/>
          <w:szCs w:val="24"/>
        </w:rPr>
        <w:tab/>
        <w:t>21</w:t>
      </w:r>
    </w:p>
    <w:p w14:paraId="243EA307" w14:textId="77777777" w:rsidR="00E937C2" w:rsidRPr="00633146" w:rsidRDefault="00E937C2" w:rsidP="00E937C2">
      <w:pPr>
        <w:pStyle w:val="ListParagraph"/>
        <w:numPr>
          <w:ilvl w:val="1"/>
          <w:numId w:val="19"/>
        </w:numPr>
        <w:tabs>
          <w:tab w:val="left" w:pos="720"/>
          <w:tab w:val="right" w:leader="dot" w:pos="9180"/>
        </w:tabs>
        <w:spacing w:before="80"/>
        <w:jc w:val="both"/>
        <w:rPr>
          <w:rFonts w:ascii="Times New Roman" w:hAnsi="Times New Roman"/>
          <w:sz w:val="24"/>
          <w:szCs w:val="24"/>
        </w:rPr>
      </w:pPr>
      <w:r w:rsidRPr="00633146">
        <w:rPr>
          <w:rFonts w:ascii="Times New Roman" w:hAnsi="Times New Roman"/>
          <w:sz w:val="24"/>
          <w:szCs w:val="24"/>
        </w:rPr>
        <w:t>Event Notification In</w:t>
      </w:r>
      <w:r w:rsidR="003A67EA" w:rsidRPr="00633146">
        <w:rPr>
          <w:rFonts w:ascii="Times New Roman" w:hAnsi="Times New Roman"/>
          <w:sz w:val="24"/>
          <w:szCs w:val="24"/>
        </w:rPr>
        <w:t>ternational Distribu</w:t>
      </w:r>
      <w:r w:rsidR="003940C7">
        <w:rPr>
          <w:rFonts w:ascii="Times New Roman" w:hAnsi="Times New Roman"/>
          <w:sz w:val="24"/>
          <w:szCs w:val="24"/>
        </w:rPr>
        <w:t>tion List</w:t>
      </w:r>
      <w:r w:rsidR="003940C7">
        <w:rPr>
          <w:rFonts w:ascii="Times New Roman" w:hAnsi="Times New Roman"/>
          <w:sz w:val="24"/>
          <w:szCs w:val="24"/>
        </w:rPr>
        <w:tab/>
        <w:t>25</w:t>
      </w:r>
    </w:p>
    <w:p w14:paraId="120107A8" w14:textId="77777777" w:rsidR="00E937C2" w:rsidRPr="00633146" w:rsidRDefault="00E937C2" w:rsidP="00E937C2">
      <w:pPr>
        <w:pStyle w:val="ListParagraph"/>
        <w:numPr>
          <w:ilvl w:val="1"/>
          <w:numId w:val="19"/>
        </w:numPr>
        <w:tabs>
          <w:tab w:val="left" w:pos="720"/>
          <w:tab w:val="right" w:leader="dot" w:pos="9180"/>
        </w:tabs>
        <w:spacing w:before="80"/>
        <w:jc w:val="both"/>
        <w:rPr>
          <w:rFonts w:ascii="Times New Roman" w:hAnsi="Times New Roman"/>
          <w:sz w:val="24"/>
          <w:szCs w:val="24"/>
        </w:rPr>
      </w:pPr>
      <w:r w:rsidRPr="00633146">
        <w:rPr>
          <w:rFonts w:ascii="Times New Roman" w:hAnsi="Times New Roman"/>
          <w:sz w:val="24"/>
          <w:szCs w:val="24"/>
        </w:rPr>
        <w:t>SOC Email to US</w:t>
      </w:r>
      <w:r w:rsidR="003940C7">
        <w:rPr>
          <w:rFonts w:ascii="Times New Roman" w:hAnsi="Times New Roman"/>
          <w:sz w:val="24"/>
          <w:szCs w:val="24"/>
        </w:rPr>
        <w:t>G IHR Stakeholders - Template</w:t>
      </w:r>
      <w:r w:rsidR="003940C7">
        <w:rPr>
          <w:rFonts w:ascii="Times New Roman" w:hAnsi="Times New Roman"/>
          <w:sz w:val="24"/>
          <w:szCs w:val="24"/>
        </w:rPr>
        <w:tab/>
        <w:t>26</w:t>
      </w:r>
    </w:p>
    <w:p w14:paraId="4C8F6FC7" w14:textId="77777777" w:rsidR="00E937C2" w:rsidRPr="00633146" w:rsidRDefault="00E937C2" w:rsidP="00E937C2">
      <w:pPr>
        <w:pStyle w:val="ListParagraph"/>
        <w:numPr>
          <w:ilvl w:val="1"/>
          <w:numId w:val="19"/>
        </w:numPr>
        <w:tabs>
          <w:tab w:val="left" w:pos="720"/>
          <w:tab w:val="right" w:leader="dot" w:pos="9180"/>
        </w:tabs>
        <w:spacing w:before="80"/>
        <w:jc w:val="both"/>
        <w:rPr>
          <w:rFonts w:ascii="Times New Roman" w:hAnsi="Times New Roman"/>
          <w:sz w:val="24"/>
          <w:szCs w:val="24"/>
        </w:rPr>
      </w:pPr>
      <w:r w:rsidRPr="00633146">
        <w:rPr>
          <w:rFonts w:ascii="Times New Roman" w:hAnsi="Times New Roman"/>
          <w:sz w:val="24"/>
          <w:szCs w:val="24"/>
        </w:rPr>
        <w:t>IHR Program Email to</w:t>
      </w:r>
      <w:r w:rsidR="003940C7">
        <w:rPr>
          <w:rFonts w:ascii="Times New Roman" w:hAnsi="Times New Roman"/>
          <w:sz w:val="24"/>
          <w:szCs w:val="24"/>
        </w:rPr>
        <w:t xml:space="preserve">  ASPR Leadership  - Template</w:t>
      </w:r>
      <w:r w:rsidR="003940C7">
        <w:rPr>
          <w:rFonts w:ascii="Times New Roman" w:hAnsi="Times New Roman"/>
          <w:sz w:val="24"/>
          <w:szCs w:val="24"/>
        </w:rPr>
        <w:tab/>
        <w:t>27</w:t>
      </w:r>
    </w:p>
    <w:p w14:paraId="35C00487" w14:textId="77777777" w:rsidR="00E937C2" w:rsidRPr="00633146" w:rsidRDefault="00E937C2" w:rsidP="00E937C2">
      <w:pPr>
        <w:pStyle w:val="ListParagraph"/>
        <w:numPr>
          <w:ilvl w:val="1"/>
          <w:numId w:val="19"/>
        </w:numPr>
        <w:tabs>
          <w:tab w:val="left" w:pos="720"/>
          <w:tab w:val="right" w:leader="dot" w:pos="9180"/>
        </w:tabs>
        <w:spacing w:before="80"/>
        <w:jc w:val="both"/>
        <w:rPr>
          <w:rFonts w:ascii="Times New Roman" w:hAnsi="Times New Roman"/>
          <w:sz w:val="24"/>
          <w:szCs w:val="24"/>
        </w:rPr>
      </w:pPr>
      <w:r w:rsidRPr="00633146">
        <w:rPr>
          <w:rFonts w:ascii="Times New Roman" w:hAnsi="Times New Roman"/>
          <w:sz w:val="24"/>
          <w:szCs w:val="24"/>
        </w:rPr>
        <w:t>IHR Program Email to Me</w:t>
      </w:r>
      <w:r w:rsidR="003940C7">
        <w:rPr>
          <w:rFonts w:ascii="Times New Roman" w:hAnsi="Times New Roman"/>
          <w:sz w:val="24"/>
          <w:szCs w:val="24"/>
        </w:rPr>
        <w:t xml:space="preserve">ssaging Authority - Template </w:t>
      </w:r>
      <w:r w:rsidR="003940C7">
        <w:rPr>
          <w:rFonts w:ascii="Times New Roman" w:hAnsi="Times New Roman"/>
          <w:sz w:val="24"/>
          <w:szCs w:val="24"/>
        </w:rPr>
        <w:tab/>
        <w:t>28</w:t>
      </w:r>
    </w:p>
    <w:p w14:paraId="227A83B7" w14:textId="77777777" w:rsidR="00E937C2" w:rsidRPr="00633146" w:rsidRDefault="00E937C2" w:rsidP="00E937C2">
      <w:pPr>
        <w:pStyle w:val="ListParagraph"/>
        <w:numPr>
          <w:ilvl w:val="1"/>
          <w:numId w:val="19"/>
        </w:numPr>
        <w:tabs>
          <w:tab w:val="left" w:pos="720"/>
          <w:tab w:val="right" w:leader="dot" w:pos="9180"/>
        </w:tabs>
        <w:spacing w:before="80"/>
        <w:jc w:val="both"/>
        <w:rPr>
          <w:rFonts w:ascii="Times New Roman" w:hAnsi="Times New Roman"/>
          <w:sz w:val="24"/>
          <w:szCs w:val="24"/>
        </w:rPr>
      </w:pPr>
      <w:r w:rsidRPr="00633146">
        <w:rPr>
          <w:rFonts w:ascii="Times New Roman" w:hAnsi="Times New Roman"/>
          <w:sz w:val="24"/>
          <w:szCs w:val="24"/>
        </w:rPr>
        <w:t>SOC Notification Email to World He</w:t>
      </w:r>
      <w:r w:rsidR="003940C7">
        <w:rPr>
          <w:rFonts w:ascii="Times New Roman" w:hAnsi="Times New Roman"/>
          <w:sz w:val="24"/>
          <w:szCs w:val="24"/>
        </w:rPr>
        <w:t xml:space="preserve">alth Organization - Template </w:t>
      </w:r>
      <w:r w:rsidR="003940C7">
        <w:rPr>
          <w:rFonts w:ascii="Times New Roman" w:hAnsi="Times New Roman"/>
          <w:sz w:val="24"/>
          <w:szCs w:val="24"/>
        </w:rPr>
        <w:tab/>
        <w:t>29</w:t>
      </w:r>
    </w:p>
    <w:p w14:paraId="511BC0B2" w14:textId="77777777" w:rsidR="00E937C2" w:rsidRPr="00633146" w:rsidRDefault="00E937C2" w:rsidP="00E937C2">
      <w:pPr>
        <w:pStyle w:val="ListParagraph"/>
        <w:numPr>
          <w:ilvl w:val="1"/>
          <w:numId w:val="19"/>
        </w:numPr>
        <w:tabs>
          <w:tab w:val="left" w:pos="720"/>
          <w:tab w:val="right" w:leader="dot" w:pos="9180"/>
        </w:tabs>
        <w:spacing w:before="80"/>
        <w:jc w:val="both"/>
        <w:rPr>
          <w:rFonts w:ascii="Times New Roman" w:hAnsi="Times New Roman"/>
          <w:sz w:val="28"/>
        </w:rPr>
      </w:pPr>
      <w:r w:rsidRPr="00633146">
        <w:rPr>
          <w:rFonts w:ascii="Times New Roman" w:hAnsi="Times New Roman"/>
          <w:sz w:val="24"/>
          <w:szCs w:val="24"/>
        </w:rPr>
        <w:t xml:space="preserve">SOC Event Update Email  - Template </w:t>
      </w:r>
      <w:r w:rsidRPr="00633146">
        <w:rPr>
          <w:rFonts w:ascii="Times New Roman" w:hAnsi="Times New Roman"/>
          <w:sz w:val="24"/>
          <w:szCs w:val="24"/>
        </w:rPr>
        <w:tab/>
      </w:r>
      <w:r w:rsidR="003940C7">
        <w:rPr>
          <w:rFonts w:ascii="Times New Roman" w:hAnsi="Times New Roman"/>
          <w:sz w:val="24"/>
          <w:szCs w:val="24"/>
        </w:rPr>
        <w:t>30</w:t>
      </w:r>
    </w:p>
    <w:p w14:paraId="30BC55DD" w14:textId="77777777" w:rsidR="00E937C2" w:rsidRPr="00633146" w:rsidRDefault="00E937C2" w:rsidP="00E937C2">
      <w:pPr>
        <w:tabs>
          <w:tab w:val="left" w:pos="720"/>
          <w:tab w:val="right" w:leader="dot" w:pos="9180"/>
        </w:tabs>
        <w:spacing w:before="80"/>
        <w:ind w:left="90"/>
        <w:jc w:val="both"/>
        <w:rPr>
          <w:sz w:val="28"/>
        </w:rPr>
      </w:pPr>
    </w:p>
    <w:p w14:paraId="4436DA06" w14:textId="77777777" w:rsidR="00E937C2" w:rsidRPr="00633146" w:rsidRDefault="00E937C2" w:rsidP="00E937C2">
      <w:pPr>
        <w:spacing w:before="80"/>
        <w:ind w:firstLine="720"/>
        <w:jc w:val="both"/>
        <w:rPr>
          <w:color w:val="000000"/>
        </w:rPr>
      </w:pPr>
    </w:p>
    <w:tbl>
      <w:tblPr>
        <w:tblW w:w="9576" w:type="dxa"/>
        <w:jc w:val="center"/>
        <w:tblBorders>
          <w:top w:val="single" w:sz="8" w:space="0" w:color="F79646"/>
          <w:bottom w:val="single" w:sz="8" w:space="0" w:color="F79646"/>
        </w:tblBorders>
        <w:tblLook w:val="01E0" w:firstRow="1" w:lastRow="1" w:firstColumn="1" w:lastColumn="1" w:noHBand="0" w:noVBand="0"/>
      </w:tblPr>
      <w:tblGrid>
        <w:gridCol w:w="9576"/>
      </w:tblGrid>
      <w:tr w:rsidR="00E937C2" w:rsidRPr="00633146" w14:paraId="66018A40" w14:textId="77777777" w:rsidTr="00871986">
        <w:trPr>
          <w:trHeight w:val="1258"/>
          <w:jc w:val="center"/>
        </w:trPr>
        <w:tc>
          <w:tcPr>
            <w:tcW w:w="9576" w:type="dxa"/>
            <w:tcBorders>
              <w:top w:val="single" w:sz="8" w:space="0" w:color="F79646"/>
              <w:left w:val="nil"/>
              <w:bottom w:val="single" w:sz="8" w:space="0" w:color="F79646"/>
              <w:right w:val="nil"/>
            </w:tcBorders>
          </w:tcPr>
          <w:p w14:paraId="0756F0C0" w14:textId="77777777" w:rsidR="00E937C2" w:rsidRPr="00633146" w:rsidRDefault="00E937C2" w:rsidP="00871986">
            <w:pPr>
              <w:spacing w:before="80"/>
              <w:jc w:val="both"/>
              <w:rPr>
                <w:rFonts w:eastAsia="Calibri"/>
                <w:b/>
                <w:bCs/>
              </w:rPr>
            </w:pPr>
            <w:r w:rsidRPr="00633146">
              <w:rPr>
                <w:rFonts w:eastAsia="Calibri"/>
                <w:b/>
                <w:bCs/>
              </w:rPr>
              <w:t>This manual is an internal document of the United States Government and may not be shared outside of the United States Government without the consent of the IHR Program (</w:t>
            </w:r>
            <w:hyperlink r:id="rId13" w:history="1">
              <w:r w:rsidRPr="00633146">
                <w:rPr>
                  <w:rStyle w:val="Hyperlink"/>
                  <w:rFonts w:eastAsia="Calibri"/>
                  <w:b/>
                  <w:bCs/>
                </w:rPr>
                <w:t>hhs.ihrp@hhs.gov</w:t>
              </w:r>
            </w:hyperlink>
            <w:r w:rsidRPr="00633146">
              <w:rPr>
                <w:rFonts w:eastAsia="Calibri"/>
                <w:b/>
                <w:bCs/>
              </w:rPr>
              <w:t>) within the Division of International Health Security, Office of Policy and Planning, Office of the Assistant Secretary for Preparedness and Response,  Department of Health and Human Services.</w:t>
            </w:r>
          </w:p>
          <w:p w14:paraId="2D5E9DB0" w14:textId="77777777" w:rsidR="00205032" w:rsidRPr="00633146" w:rsidRDefault="00205032" w:rsidP="00871986">
            <w:pPr>
              <w:spacing w:before="80"/>
              <w:jc w:val="both"/>
              <w:rPr>
                <w:rFonts w:eastAsia="Calibri"/>
                <w:b/>
                <w:bCs/>
              </w:rPr>
            </w:pPr>
          </w:p>
          <w:p w14:paraId="21D43BA9" w14:textId="77777777" w:rsidR="00E937C2" w:rsidRPr="00633146" w:rsidRDefault="00E937C2" w:rsidP="00205032">
            <w:pPr>
              <w:spacing w:before="80"/>
              <w:jc w:val="both"/>
              <w:rPr>
                <w:rFonts w:eastAsia="Calibri"/>
                <w:b/>
                <w:bCs/>
              </w:rPr>
            </w:pPr>
            <w:r w:rsidRPr="00633146">
              <w:rPr>
                <w:rFonts w:eastAsia="Calibri"/>
                <w:b/>
                <w:bCs/>
              </w:rPr>
              <w:t xml:space="preserve">This manual will be </w:t>
            </w:r>
            <w:r w:rsidR="00205032" w:rsidRPr="00633146">
              <w:rPr>
                <w:rFonts w:eastAsia="Calibri"/>
                <w:b/>
                <w:bCs/>
              </w:rPr>
              <w:t xml:space="preserve">reviewed </w:t>
            </w:r>
            <w:r w:rsidRPr="00633146">
              <w:rPr>
                <w:rFonts w:eastAsia="Calibri"/>
                <w:b/>
                <w:bCs/>
              </w:rPr>
              <w:t xml:space="preserve">on </w:t>
            </w:r>
            <w:r w:rsidR="00205032" w:rsidRPr="00633146">
              <w:rPr>
                <w:rFonts w:eastAsia="Calibri"/>
                <w:b/>
                <w:bCs/>
              </w:rPr>
              <w:t xml:space="preserve">an annual </w:t>
            </w:r>
            <w:r w:rsidRPr="00633146">
              <w:rPr>
                <w:rFonts w:eastAsia="Calibri"/>
                <w:b/>
                <w:bCs/>
              </w:rPr>
              <w:t>basis</w:t>
            </w:r>
            <w:r w:rsidR="00205032" w:rsidRPr="00633146">
              <w:rPr>
                <w:rFonts w:eastAsia="Calibri"/>
                <w:b/>
                <w:bCs/>
              </w:rPr>
              <w:t xml:space="preserve">. In addition, all </w:t>
            </w:r>
            <w:r w:rsidRPr="00633146">
              <w:rPr>
                <w:rFonts w:eastAsia="Calibri"/>
                <w:b/>
                <w:bCs/>
              </w:rPr>
              <w:t>point of contact</w:t>
            </w:r>
            <w:r w:rsidR="00205032" w:rsidRPr="00633146">
              <w:rPr>
                <w:rFonts w:eastAsia="Calibri"/>
                <w:b/>
                <w:bCs/>
              </w:rPr>
              <w:t xml:space="preserve"> information will be updated on a bi-annual basis by the IHR Program</w:t>
            </w:r>
            <w:r w:rsidRPr="00633146">
              <w:rPr>
                <w:rFonts w:eastAsia="Calibri"/>
                <w:b/>
                <w:bCs/>
              </w:rPr>
              <w:t>.</w:t>
            </w:r>
          </w:p>
        </w:tc>
      </w:tr>
    </w:tbl>
    <w:p w14:paraId="64219A81" w14:textId="77777777" w:rsidR="00E937C2" w:rsidRPr="00633146" w:rsidRDefault="00E937C2" w:rsidP="00E937C2">
      <w:pPr>
        <w:spacing w:before="80"/>
        <w:jc w:val="both"/>
      </w:pPr>
    </w:p>
    <w:p w14:paraId="78313E39" w14:textId="77777777" w:rsidR="00E937C2" w:rsidRPr="00633146" w:rsidRDefault="00E937C2" w:rsidP="00E937C2">
      <w:pPr>
        <w:spacing w:before="80"/>
        <w:jc w:val="both"/>
        <w:rPr>
          <w:rFonts w:eastAsia="Calibri"/>
          <w:b/>
          <w:bCs/>
        </w:rPr>
      </w:pPr>
    </w:p>
    <w:p w14:paraId="142CF81C" w14:textId="77777777" w:rsidR="00E937C2" w:rsidRPr="00633146" w:rsidRDefault="00E937C2" w:rsidP="00E937C2">
      <w:pPr>
        <w:spacing w:before="80"/>
        <w:jc w:val="both"/>
        <w:rPr>
          <w:rFonts w:eastAsia="Calibri"/>
          <w:b/>
          <w:bCs/>
        </w:rPr>
      </w:pPr>
    </w:p>
    <w:p w14:paraId="1C371720" w14:textId="77777777" w:rsidR="00E937C2" w:rsidRPr="00633146" w:rsidRDefault="00E937C2" w:rsidP="00E937C2">
      <w:pPr>
        <w:spacing w:before="80"/>
        <w:jc w:val="both"/>
        <w:rPr>
          <w:rFonts w:eastAsia="Calibri"/>
          <w:b/>
          <w:bCs/>
        </w:rPr>
      </w:pPr>
    </w:p>
    <w:p w14:paraId="087EEF02" w14:textId="77777777" w:rsidR="00E937C2" w:rsidRPr="00633146" w:rsidRDefault="00E937C2" w:rsidP="00E937C2">
      <w:pPr>
        <w:spacing w:before="80"/>
        <w:jc w:val="both"/>
        <w:rPr>
          <w:rFonts w:eastAsia="Calibri"/>
          <w:b/>
          <w:bCs/>
        </w:rPr>
      </w:pPr>
    </w:p>
    <w:p w14:paraId="08A3E50A" w14:textId="77777777" w:rsidR="00E937C2" w:rsidRPr="00633146" w:rsidRDefault="00E937C2" w:rsidP="00E937C2">
      <w:pPr>
        <w:spacing w:before="80"/>
        <w:jc w:val="both"/>
        <w:rPr>
          <w:rFonts w:eastAsia="Calibri"/>
          <w:b/>
          <w:bCs/>
        </w:rPr>
      </w:pPr>
    </w:p>
    <w:p w14:paraId="129664C9" w14:textId="77777777" w:rsidR="00E937C2" w:rsidRPr="00633146" w:rsidRDefault="00E937C2" w:rsidP="00E937C2">
      <w:pPr>
        <w:spacing w:before="80"/>
        <w:jc w:val="both"/>
        <w:rPr>
          <w:rFonts w:eastAsia="Calibri"/>
          <w:b/>
          <w:bCs/>
        </w:rPr>
      </w:pPr>
    </w:p>
    <w:p w14:paraId="2EA536AE" w14:textId="77777777" w:rsidR="00E937C2" w:rsidRPr="00633146" w:rsidRDefault="00E937C2" w:rsidP="00E937C2">
      <w:pPr>
        <w:spacing w:before="80"/>
        <w:jc w:val="both"/>
        <w:rPr>
          <w:rFonts w:eastAsia="Calibri"/>
          <w:b/>
          <w:bCs/>
        </w:rPr>
      </w:pPr>
    </w:p>
    <w:p w14:paraId="132F8BE1" w14:textId="77777777" w:rsidR="00E937C2" w:rsidRPr="00633146" w:rsidRDefault="00E937C2" w:rsidP="00E937C2">
      <w:pPr>
        <w:spacing w:before="80"/>
        <w:jc w:val="both"/>
        <w:rPr>
          <w:rFonts w:eastAsia="Calibri"/>
          <w:b/>
          <w:bCs/>
          <w:sz w:val="28"/>
          <w:szCs w:val="28"/>
          <w:u w:val="single"/>
        </w:rPr>
      </w:pPr>
    </w:p>
    <w:p w14:paraId="2215E1F9" w14:textId="77777777" w:rsidR="00E937C2" w:rsidRPr="00633146" w:rsidRDefault="00E937C2" w:rsidP="00E937C2">
      <w:pPr>
        <w:pStyle w:val="Heading1"/>
        <w:numPr>
          <w:ilvl w:val="0"/>
          <w:numId w:val="17"/>
        </w:numPr>
        <w:spacing w:before="0" w:after="120"/>
        <w:ind w:left="720"/>
        <w:jc w:val="both"/>
        <w:rPr>
          <w:rFonts w:ascii="Times New Roman" w:hAnsi="Times New Roman"/>
          <w:sz w:val="28"/>
          <w:szCs w:val="28"/>
          <w:u w:val="none"/>
        </w:rPr>
      </w:pPr>
      <w:r w:rsidRPr="00633146">
        <w:rPr>
          <w:rFonts w:ascii="Times New Roman" w:hAnsi="Times New Roman"/>
          <w:sz w:val="28"/>
          <w:szCs w:val="28"/>
          <w:u w:val="none"/>
        </w:rPr>
        <w:t xml:space="preserve">Purpose </w:t>
      </w:r>
    </w:p>
    <w:p w14:paraId="3C8ADFE1" w14:textId="77777777" w:rsidR="00E937C2" w:rsidRPr="00633146" w:rsidRDefault="00E937C2" w:rsidP="00E937C2">
      <w:pPr>
        <w:spacing w:before="80"/>
        <w:jc w:val="both"/>
        <w:rPr>
          <w:b/>
          <w:u w:val="single"/>
        </w:rPr>
      </w:pPr>
      <w:r w:rsidRPr="00633146">
        <w:t>This manual describes the U.S. Government (USG) process for notification to the World Health Organization (WHO) of public health events which may constitute public health emergencies of international concern (PHEIC) under the International Health Regulations (2005) [IHR (2005)]</w:t>
      </w:r>
      <w:r w:rsidRPr="00633146">
        <w:rPr>
          <w:rStyle w:val="FootnoteReference"/>
        </w:rPr>
        <w:footnoteReference w:id="1"/>
      </w:r>
      <w:r w:rsidRPr="00633146">
        <w:rPr>
          <w:rStyle w:val="FootnoteReference"/>
        </w:rPr>
        <w:t xml:space="preserve"> </w:t>
      </w:r>
      <w:r w:rsidRPr="00633146">
        <w:t>through the U.S. National IHR Focal Point (NFP).</w:t>
      </w:r>
    </w:p>
    <w:p w14:paraId="36BB8D16" w14:textId="77777777" w:rsidR="00E937C2" w:rsidRPr="00633146" w:rsidRDefault="00E937C2" w:rsidP="00E937C2">
      <w:pPr>
        <w:jc w:val="both"/>
      </w:pPr>
    </w:p>
    <w:p w14:paraId="5420505F" w14:textId="77777777" w:rsidR="00E937C2" w:rsidRPr="00633146" w:rsidRDefault="00E937C2" w:rsidP="00E937C2">
      <w:pPr>
        <w:pStyle w:val="Heading1"/>
        <w:numPr>
          <w:ilvl w:val="0"/>
          <w:numId w:val="17"/>
        </w:numPr>
        <w:spacing w:before="0" w:after="120"/>
        <w:ind w:left="720"/>
        <w:jc w:val="both"/>
        <w:rPr>
          <w:rFonts w:ascii="Times New Roman" w:hAnsi="Times New Roman"/>
          <w:sz w:val="28"/>
          <w:szCs w:val="28"/>
        </w:rPr>
      </w:pPr>
      <w:r w:rsidRPr="00633146">
        <w:rPr>
          <w:rFonts w:ascii="Times New Roman" w:hAnsi="Times New Roman"/>
          <w:sz w:val="28"/>
          <w:szCs w:val="28"/>
          <w:u w:val="none"/>
        </w:rPr>
        <w:t xml:space="preserve">Introduction </w:t>
      </w:r>
    </w:p>
    <w:p w14:paraId="76B81C02" w14:textId="77777777" w:rsidR="00E937C2" w:rsidRPr="00633146" w:rsidRDefault="00E937C2" w:rsidP="00E937C2">
      <w:pPr>
        <w:jc w:val="both"/>
      </w:pPr>
      <w:r w:rsidRPr="00633146">
        <w:t>The IHR (2005) are a legally-binding global health security framework agreed to by 195 States Parties</w:t>
      </w:r>
      <w:r w:rsidRPr="00633146">
        <w:rPr>
          <w:rStyle w:val="FootnoteReference"/>
        </w:rPr>
        <w:footnoteReference w:id="2"/>
      </w:r>
      <w:r w:rsidRPr="00633146">
        <w:t xml:space="preserve">, including all WHO Member States.  The purpose and scope of the IHR (2005) are </w:t>
      </w:r>
      <w:r w:rsidRPr="00633146">
        <w:rPr>
          <w:b/>
        </w:rPr>
        <w:t>“to prevent, protect against, control and provide a public health response to the international spread of disease in ways that are commensurate with and restricted to public health risks and which avoid unnecessary inference with international traffic and trade.”</w:t>
      </w:r>
      <w:r w:rsidRPr="00633146">
        <w:t xml:space="preserve">  The IHR (2005) represent a landmark approach to health security in today’s globalized world, where diseases and health threat agents have the potential to spread rapidly through expanded travel and trade.  This updated set of regulations supports the development of national and international surveillance and response systems and requires all countries to notify WHO of any event, irrespective of origin or source and based on a risk assessment, which may constitute a PHEIC.  A PHEIC is defined as an “extraordinary event [determined] to constitute a public health risk to other States through the international spread of disease and [that] potentially require[s] a coordinated international response.”</w:t>
      </w:r>
    </w:p>
    <w:p w14:paraId="10176E38" w14:textId="77777777" w:rsidR="00E937C2" w:rsidRPr="00633146" w:rsidRDefault="00E937C2" w:rsidP="00E937C2">
      <w:pPr>
        <w:jc w:val="both"/>
      </w:pPr>
    </w:p>
    <w:p w14:paraId="6DEC06A0" w14:textId="77777777" w:rsidR="00E937C2" w:rsidRPr="00633146" w:rsidRDefault="00E937C2" w:rsidP="00E937C2">
      <w:pPr>
        <w:jc w:val="both"/>
        <w:rPr>
          <w:b/>
        </w:rPr>
      </w:pPr>
      <w:r w:rsidRPr="00633146">
        <w:t xml:space="preserve">The IHR (2005) provide a decision-making instrument to help States Parties determine if an event meets the threshold for notification to WHO.  This decision-making instrument is described in Annex 2 of the IHR (2005) and in Appendix 1 of this manual.  </w:t>
      </w:r>
      <w:r w:rsidRPr="00633146">
        <w:rPr>
          <w:b/>
          <w:bCs/>
        </w:rPr>
        <w:t xml:space="preserve">Under the IHR (2005), States Parties have 48 hours to assess an event that may represent a potential PHEIC once the national authorities become aware of this event, and 24 hours to notify WHO of the event, should the assessment indicate that notification is required.  </w:t>
      </w:r>
    </w:p>
    <w:p w14:paraId="12C70F61" w14:textId="77777777" w:rsidR="00E937C2" w:rsidRPr="00633146" w:rsidRDefault="00E937C2" w:rsidP="00E937C2">
      <w:pPr>
        <w:jc w:val="both"/>
      </w:pPr>
    </w:p>
    <w:p w14:paraId="79A5BB66" w14:textId="77777777" w:rsidR="00E937C2" w:rsidRPr="00633146" w:rsidRDefault="00E937C2" w:rsidP="00E937C2">
      <w:pPr>
        <w:jc w:val="both"/>
      </w:pPr>
      <w:r w:rsidRPr="00633146">
        <w:t xml:space="preserve">In order for States Parties to effectively comply with the notification requirements to WHO, the IHR (2005) require that each State Party designate </w:t>
      </w:r>
      <w:proofErr w:type="gramStart"/>
      <w:r w:rsidRPr="00633146">
        <w:t>a</w:t>
      </w:r>
      <w:proofErr w:type="gramEnd"/>
      <w:r w:rsidRPr="00633146">
        <w:t xml:space="preserve"> NFP to serve as a single point of contact with WHO for all IHR-related matters.  </w:t>
      </w:r>
    </w:p>
    <w:p w14:paraId="66133CFA" w14:textId="77777777" w:rsidR="00E937C2" w:rsidRPr="00633146" w:rsidRDefault="00E937C2" w:rsidP="00E937C2">
      <w:pPr>
        <w:jc w:val="both"/>
      </w:pPr>
    </w:p>
    <w:p w14:paraId="0B1725A7" w14:textId="77777777" w:rsidR="00E937C2" w:rsidRPr="00633146" w:rsidRDefault="00E937C2" w:rsidP="00E937C2">
      <w:pPr>
        <w:jc w:val="both"/>
      </w:pPr>
      <w:r w:rsidRPr="00633146">
        <w:t>Under the IHR (2005), NFPs have four mandatory functions:</w:t>
      </w:r>
    </w:p>
    <w:p w14:paraId="120C418D" w14:textId="77777777" w:rsidR="00E937C2" w:rsidRPr="00633146" w:rsidRDefault="00E937C2" w:rsidP="00E937C2">
      <w:pPr>
        <w:jc w:val="both"/>
      </w:pPr>
    </w:p>
    <w:p w14:paraId="7B3B7571" w14:textId="77777777" w:rsidR="00E937C2" w:rsidRPr="00633146" w:rsidRDefault="00E937C2" w:rsidP="00E937C2">
      <w:pPr>
        <w:numPr>
          <w:ilvl w:val="0"/>
          <w:numId w:val="16"/>
        </w:numPr>
        <w:spacing w:after="120"/>
        <w:jc w:val="both"/>
      </w:pPr>
      <w:r w:rsidRPr="00633146">
        <w:t xml:space="preserve">Remain accessible at all times for communications with WHO IHR Contact Points; </w:t>
      </w:r>
    </w:p>
    <w:p w14:paraId="33156B3C" w14:textId="77777777" w:rsidR="00E937C2" w:rsidRPr="00633146" w:rsidRDefault="00E937C2" w:rsidP="00E937C2">
      <w:pPr>
        <w:numPr>
          <w:ilvl w:val="0"/>
          <w:numId w:val="16"/>
        </w:numPr>
        <w:spacing w:after="120"/>
        <w:jc w:val="both"/>
      </w:pPr>
      <w:r w:rsidRPr="00633146">
        <w:t>Send urgent IHR communications to WHO IHR Contact Points;</w:t>
      </w:r>
    </w:p>
    <w:p w14:paraId="57BFA7F3" w14:textId="77777777" w:rsidR="00E937C2" w:rsidRPr="00633146" w:rsidRDefault="00E937C2" w:rsidP="00E937C2">
      <w:pPr>
        <w:numPr>
          <w:ilvl w:val="0"/>
          <w:numId w:val="16"/>
        </w:numPr>
        <w:spacing w:after="120"/>
        <w:jc w:val="both"/>
      </w:pPr>
      <w:r w:rsidRPr="00633146">
        <w:t>Disseminate information to relevant national sectors, including those responsible for surveillance and reporting, points of entry, public health services, clinics and hospitals, and other government departments; and</w:t>
      </w:r>
    </w:p>
    <w:p w14:paraId="6E9AF63B" w14:textId="77777777" w:rsidR="00E937C2" w:rsidRPr="00633146" w:rsidRDefault="00E937C2" w:rsidP="00E937C2">
      <w:pPr>
        <w:numPr>
          <w:ilvl w:val="0"/>
          <w:numId w:val="16"/>
        </w:numPr>
        <w:spacing w:after="120"/>
        <w:jc w:val="both"/>
      </w:pPr>
      <w:r w:rsidRPr="00633146">
        <w:lastRenderedPageBreak/>
        <w:t xml:space="preserve">Consolidate input from relevant national sectors, including those responsible for surveillance and reporting, points of entry, public health services, clinics and hospitals, and other government departments. </w:t>
      </w:r>
    </w:p>
    <w:p w14:paraId="49E53749" w14:textId="77777777" w:rsidR="00E937C2" w:rsidRPr="00633146" w:rsidRDefault="00E937C2" w:rsidP="00E937C2">
      <w:pPr>
        <w:jc w:val="both"/>
      </w:pPr>
      <w:r w:rsidRPr="00633146">
        <w:t xml:space="preserve">This manual describes the structure of the U.S. NFP and the process for notification to WHO of public health events that may constitute a potential PHEIC through the U.S. NFP.  </w:t>
      </w:r>
    </w:p>
    <w:p w14:paraId="7986BD1D" w14:textId="77777777" w:rsidR="00E937C2" w:rsidRPr="00633146" w:rsidRDefault="00E937C2" w:rsidP="00E937C2">
      <w:pPr>
        <w:jc w:val="both"/>
        <w:rPr>
          <w:b/>
        </w:rPr>
      </w:pPr>
    </w:p>
    <w:p w14:paraId="4111FA52" w14:textId="77777777" w:rsidR="00E937C2" w:rsidRPr="00633146" w:rsidRDefault="00E937C2" w:rsidP="00E937C2">
      <w:pPr>
        <w:pStyle w:val="Heading1"/>
        <w:numPr>
          <w:ilvl w:val="0"/>
          <w:numId w:val="17"/>
        </w:numPr>
        <w:spacing w:after="120"/>
        <w:ind w:left="720"/>
        <w:jc w:val="both"/>
        <w:rPr>
          <w:rFonts w:ascii="Times New Roman" w:hAnsi="Times New Roman"/>
        </w:rPr>
      </w:pPr>
      <w:r w:rsidRPr="00633146">
        <w:rPr>
          <w:rFonts w:ascii="Times New Roman" w:hAnsi="Times New Roman"/>
          <w:sz w:val="28"/>
          <w:szCs w:val="28"/>
          <w:u w:val="none"/>
        </w:rPr>
        <w:t xml:space="preserve">USG IHR Assessment and Notification Roles and Responsibilities </w:t>
      </w:r>
    </w:p>
    <w:p w14:paraId="69BCEE22" w14:textId="77777777" w:rsidR="00E937C2" w:rsidRPr="00633146" w:rsidRDefault="00E937C2" w:rsidP="00E937C2">
      <w:pPr>
        <w:jc w:val="both"/>
      </w:pPr>
      <w:r w:rsidRPr="00633146">
        <w:t xml:space="preserve">In 2007, when the IHR (2005) entered into force in the United States, the USG developed, through an interagency consultation process, the mechanism that USG stakeholders would follow to comply with the IHR (2005) event notification requirements. The following section describes the steps to conduct </w:t>
      </w:r>
      <w:r w:rsidRPr="00633146">
        <w:rPr>
          <w:b/>
        </w:rPr>
        <w:t>assessments</w:t>
      </w:r>
      <w:r w:rsidRPr="00633146">
        <w:t xml:space="preserve"> of public health events that may constitute a potential PHEIC and the </w:t>
      </w:r>
      <w:r w:rsidRPr="00633146">
        <w:rPr>
          <w:b/>
        </w:rPr>
        <w:t>notification</w:t>
      </w:r>
      <w:r w:rsidRPr="00633146">
        <w:t xml:space="preserve"> to WHO through the U.S. NFP. </w:t>
      </w:r>
    </w:p>
    <w:p w14:paraId="10088019" w14:textId="77777777" w:rsidR="00E937C2" w:rsidRPr="00633146" w:rsidRDefault="00E937C2" w:rsidP="00E937C2">
      <w:pPr>
        <w:jc w:val="both"/>
      </w:pPr>
      <w:r w:rsidRPr="00633146">
        <w:t xml:space="preserve"> </w:t>
      </w:r>
    </w:p>
    <w:p w14:paraId="3126E838" w14:textId="77777777" w:rsidR="00E937C2" w:rsidRPr="00633146" w:rsidRDefault="004B4959" w:rsidP="00E937C2">
      <w:pPr>
        <w:spacing w:after="120"/>
        <w:jc w:val="both"/>
      </w:pPr>
      <w:r>
        <w:rPr>
          <w:noProof/>
        </w:rPr>
        <mc:AlternateContent>
          <mc:Choice Requires="wps">
            <w:drawing>
              <wp:anchor distT="0" distB="0" distL="114300" distR="114300" simplePos="0" relativeHeight="251656704" behindDoc="0" locked="0" layoutInCell="1" allowOverlap="1" wp14:anchorId="1EA9D5D1" wp14:editId="747C75AF">
                <wp:simplePos x="0" y="0"/>
                <wp:positionH relativeFrom="margin">
                  <wp:posOffset>3674745</wp:posOffset>
                </wp:positionH>
                <wp:positionV relativeFrom="margin">
                  <wp:posOffset>2738755</wp:posOffset>
                </wp:positionV>
                <wp:extent cx="2179320" cy="2318385"/>
                <wp:effectExtent l="17145" t="164465" r="166370" b="10160"/>
                <wp:wrapSquare wrapText="bothSides"/>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231838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14:paraId="105DD2A7" w14:textId="77777777" w:rsidR="00E86EF3" w:rsidRDefault="00E86EF3" w:rsidP="00CF01BE">
                            <w:pPr>
                              <w:pBdr>
                                <w:top w:val="single" w:sz="8" w:space="13" w:color="4F81BD"/>
                                <w:bottom w:val="single" w:sz="8" w:space="1" w:color="4F81BD"/>
                                <w:between w:val="dotted" w:sz="4" w:space="10" w:color="A7BFDE"/>
                              </w:pBdr>
                              <w:jc w:val="center"/>
                              <w:rPr>
                                <w:i/>
                                <w:iCs/>
                              </w:rPr>
                            </w:pPr>
                            <w:r>
                              <w:rPr>
                                <w:i/>
                                <w:iCs/>
                              </w:rPr>
                              <w:t>Editor’s Note</w:t>
                            </w:r>
                          </w:p>
                          <w:p w14:paraId="7A671C58" w14:textId="77777777" w:rsidR="00E86EF3" w:rsidRDefault="00E86EF3" w:rsidP="00BE58BC">
                            <w:pPr>
                              <w:jc w:val="both"/>
                              <w:rPr>
                                <w:i/>
                                <w:iCs/>
                              </w:rPr>
                            </w:pPr>
                          </w:p>
                          <w:p w14:paraId="60B74757" w14:textId="77777777" w:rsidR="00E86EF3" w:rsidRDefault="00E86EF3" w:rsidP="00BE58BC">
                            <w:pPr>
                              <w:jc w:val="both"/>
                            </w:pPr>
                            <w:r>
                              <w:rPr>
                                <w:i/>
                                <w:iCs/>
                              </w:rPr>
                              <w:t>In the United States, the Secretary of HHS is equivalent to a Minister of Health. Although HHS takes the lead role in IHR matters, many other agencies in the U.S. play an active role as IHR stakeholders in reporting and assessing public health events.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A9D5D1" id="_x0000_t202" coordsize="21600,21600" o:spt="202" path="m,l,21600r21600,l21600,xe">
                <v:stroke joinstyle="miter"/>
                <v:path gradientshapeok="t" o:connecttype="rect"/>
              </v:shapetype>
              <v:shape id="Text Box 2" o:spid="_x0000_s1026" type="#_x0000_t202" style="position:absolute;left:0;text-align:left;margin-left:289.35pt;margin-top:215.65pt;width:171.6pt;height:182.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">
                <o:extrusion v:ext="view" color="white" on="t"/>
                <v:textbox>
                  <w:txbxContent>
                    <w:p w14:paraId="105DD2A7" w14:textId="77777777" w:rsidR="00E86EF3" w:rsidRDefault="00E86EF3" w:rsidP="00CF01BE">
                      <w:pPr>
                        <w:pBdr>
                          <w:top w:val="single" w:sz="8" w:space="13" w:color="4F81BD"/>
                          <w:bottom w:val="single" w:sz="8" w:space="1" w:color="4F81BD"/>
                          <w:between w:val="dotted" w:sz="4" w:space="10" w:color="A7BFDE"/>
                        </w:pBdr>
                        <w:jc w:val="center"/>
                        <w:rPr>
                          <w:i/>
                          <w:iCs/>
                        </w:rPr>
                      </w:pPr>
                      <w:r>
                        <w:rPr>
                          <w:i/>
                          <w:iCs/>
                        </w:rPr>
                        <w:t>Editor’s Note</w:t>
                      </w:r>
                    </w:p>
                    <w:p w14:paraId="7A671C58" w14:textId="77777777" w:rsidR="00E86EF3" w:rsidRDefault="00E86EF3" w:rsidP="00BE58BC">
                      <w:pPr>
                        <w:jc w:val="both"/>
                        <w:rPr>
                          <w:i/>
                          <w:iCs/>
                        </w:rPr>
                      </w:pPr>
                    </w:p>
                    <w:p w14:paraId="60B74757" w14:textId="77777777" w:rsidR="00E86EF3" w:rsidRDefault="00E86EF3" w:rsidP="00BE58BC">
                      <w:pPr>
                        <w:jc w:val="both"/>
                      </w:pPr>
                      <w:r>
                        <w:rPr>
                          <w:i/>
                          <w:iCs/>
                        </w:rPr>
                        <w:t>In the United States, the Secretary of HHS is equivalent to a Minister of Health. Although HHS takes the lead role in IHR matters, many other agencies in the U.S. play an active role as IHR stakeholders in reporting and assessing public health events.</w:t>
                      </w:r>
                    </w:p>
                  </w:txbxContent>
                </v:textbox>
                <w10:wrap type="square" anchorx="margin" anchory="margin"/>
              </v:shape>
            </w:pict>
          </mc:Fallback>
        </mc:AlternateContent>
      </w:r>
      <w:r w:rsidR="00E937C2" w:rsidRPr="00633146">
        <w:rPr>
          <w:b/>
        </w:rPr>
        <w:t xml:space="preserve">Public Health Event Assessment </w:t>
      </w:r>
    </w:p>
    <w:p w14:paraId="3CA77B78" w14:textId="77777777" w:rsidR="00E937C2" w:rsidRPr="00633146" w:rsidRDefault="00E937C2" w:rsidP="00E937C2">
      <w:pPr>
        <w:jc w:val="both"/>
      </w:pPr>
      <w:r w:rsidRPr="00633146">
        <w:t>Since the IHR (2005) entered into force for the United States in 2007, the Department of Health and Human Services (HHS) was assigned as the coordinating agency on domestic IHR matters. HHS along with the Departments of Agriculture (USDA), and Defense (DOD), has had an active role in initiating assessments of events that may constitute a potential PHEIC.  However, many USG agencies, including the Departments of Interior, Labor, Homeland Security, Commerce, Energy, Justice, State, Transportation, Treasury and Veteran Affairs; the Executive Office of the President, the Environmental Protection Agency, the Nuclear Regulatory Commission, and the U.S. Postal Service, are also IHR (2005) stakeholders and have participated and/or may participate in an assessment process, as needed, depending on the nature and impact of the event. All USG stakeholders are responsible for:</w:t>
      </w:r>
    </w:p>
    <w:p w14:paraId="00387D3E" w14:textId="77777777" w:rsidR="00E937C2" w:rsidRPr="00633146" w:rsidRDefault="00E937C2" w:rsidP="00E937C2">
      <w:pPr>
        <w:jc w:val="both"/>
      </w:pPr>
    </w:p>
    <w:p w14:paraId="1229746A" w14:textId="77777777" w:rsidR="00E937C2" w:rsidRPr="00633146" w:rsidRDefault="00E937C2" w:rsidP="00E937C2">
      <w:pPr>
        <w:pStyle w:val="ListParagraph"/>
        <w:numPr>
          <w:ilvl w:val="0"/>
          <w:numId w:val="25"/>
        </w:numPr>
        <w:spacing w:after="120" w:line="240" w:lineRule="auto"/>
        <w:contextualSpacing w:val="0"/>
        <w:jc w:val="both"/>
        <w:rPr>
          <w:rFonts w:ascii="Times New Roman" w:hAnsi="Times New Roman"/>
          <w:sz w:val="24"/>
          <w:szCs w:val="24"/>
        </w:rPr>
      </w:pPr>
      <w:r w:rsidRPr="00633146">
        <w:rPr>
          <w:rFonts w:ascii="Times New Roman" w:hAnsi="Times New Roman"/>
          <w:sz w:val="24"/>
          <w:szCs w:val="24"/>
        </w:rPr>
        <w:t xml:space="preserve">Establishing an internal process for identifying events and conducting assessments of relevant events that may constitute a potential PHEIC; </w:t>
      </w:r>
    </w:p>
    <w:p w14:paraId="5B63C586" w14:textId="77777777" w:rsidR="00E937C2" w:rsidRPr="00633146" w:rsidRDefault="00E937C2" w:rsidP="00E937C2">
      <w:pPr>
        <w:numPr>
          <w:ilvl w:val="0"/>
          <w:numId w:val="25"/>
        </w:numPr>
        <w:spacing w:after="120"/>
        <w:jc w:val="both"/>
      </w:pPr>
      <w:r w:rsidRPr="00633146">
        <w:t xml:space="preserve">Consolidating input about public health events from relevant national sectors, including those responsible for surveillance and reporting, points of entry, public health services, clinics and hospitals, and other government departments; and </w:t>
      </w:r>
    </w:p>
    <w:p w14:paraId="1D9D84AC" w14:textId="77777777" w:rsidR="00E937C2" w:rsidRPr="00633146" w:rsidRDefault="00E937C2" w:rsidP="00E937C2">
      <w:pPr>
        <w:pStyle w:val="ListParagraph"/>
        <w:numPr>
          <w:ilvl w:val="0"/>
          <w:numId w:val="25"/>
        </w:numPr>
        <w:spacing w:after="0" w:line="240" w:lineRule="auto"/>
        <w:contextualSpacing w:val="0"/>
        <w:jc w:val="both"/>
        <w:rPr>
          <w:rFonts w:ascii="Times New Roman" w:hAnsi="Times New Roman"/>
          <w:sz w:val="24"/>
          <w:szCs w:val="24"/>
        </w:rPr>
      </w:pPr>
      <w:r w:rsidRPr="00633146">
        <w:rPr>
          <w:rFonts w:ascii="Times New Roman" w:hAnsi="Times New Roman"/>
          <w:sz w:val="24"/>
          <w:szCs w:val="24"/>
        </w:rPr>
        <w:t>Communicating the results of the assessment to the U.S. NFP.</w:t>
      </w:r>
    </w:p>
    <w:p w14:paraId="3EF7821E" w14:textId="77777777" w:rsidR="00E937C2" w:rsidRPr="00633146" w:rsidRDefault="00E937C2" w:rsidP="00E937C2">
      <w:pPr>
        <w:tabs>
          <w:tab w:val="left" w:pos="1155"/>
        </w:tabs>
        <w:jc w:val="both"/>
      </w:pPr>
    </w:p>
    <w:p w14:paraId="38478540" w14:textId="77777777" w:rsidR="00E937C2" w:rsidRPr="00633146" w:rsidRDefault="00E937C2" w:rsidP="00E937C2">
      <w:pPr>
        <w:pStyle w:val="Heading1"/>
        <w:numPr>
          <w:ilvl w:val="0"/>
          <w:numId w:val="0"/>
        </w:numPr>
        <w:spacing w:before="0" w:after="120"/>
        <w:ind w:left="720" w:hanging="720"/>
        <w:jc w:val="both"/>
        <w:rPr>
          <w:rFonts w:ascii="Times New Roman" w:hAnsi="Times New Roman"/>
          <w:sz w:val="24"/>
          <w:u w:val="none"/>
        </w:rPr>
      </w:pPr>
      <w:r w:rsidRPr="00633146">
        <w:rPr>
          <w:rFonts w:ascii="Times New Roman" w:hAnsi="Times New Roman"/>
          <w:sz w:val="24"/>
          <w:u w:val="none"/>
        </w:rPr>
        <w:t>Potential PHEIC Notification/USG National Focal Point</w:t>
      </w:r>
    </w:p>
    <w:p w14:paraId="2ACFC59D" w14:textId="77777777" w:rsidR="00E937C2" w:rsidRPr="00633146" w:rsidRDefault="00E937C2" w:rsidP="00E937C2">
      <w:pPr>
        <w:jc w:val="both"/>
      </w:pPr>
      <w:r w:rsidRPr="00633146">
        <w:t xml:space="preserve">The U. S. NFP was established in 2007 in the Office of the Assistance Secretary for Preparedness and Response (ASPR) within HHS and has three functional components with specific roles and responsibilities:  </w:t>
      </w:r>
    </w:p>
    <w:p w14:paraId="7FDCD7F2" w14:textId="77777777" w:rsidR="00E937C2" w:rsidRPr="00633146" w:rsidRDefault="00E937C2" w:rsidP="00E937C2">
      <w:pPr>
        <w:jc w:val="both"/>
      </w:pPr>
    </w:p>
    <w:p w14:paraId="56555CCB" w14:textId="77777777" w:rsidR="00E937C2" w:rsidRPr="00633146" w:rsidRDefault="00E937C2" w:rsidP="00E937C2">
      <w:pPr>
        <w:pStyle w:val="ListParagraph"/>
        <w:numPr>
          <w:ilvl w:val="0"/>
          <w:numId w:val="26"/>
        </w:numPr>
        <w:spacing w:after="120" w:line="240" w:lineRule="auto"/>
        <w:contextualSpacing w:val="0"/>
        <w:jc w:val="both"/>
        <w:rPr>
          <w:rFonts w:ascii="Times New Roman" w:hAnsi="Times New Roman"/>
        </w:rPr>
      </w:pPr>
      <w:r w:rsidRPr="00633146">
        <w:rPr>
          <w:rFonts w:ascii="Times New Roman" w:hAnsi="Times New Roman"/>
          <w:sz w:val="24"/>
          <w:szCs w:val="24"/>
        </w:rPr>
        <w:t>The Assistant Secretary for Preparedness and Response (the ASPR)</w:t>
      </w:r>
    </w:p>
    <w:p w14:paraId="23D5B795" w14:textId="77777777" w:rsidR="00E937C2" w:rsidRPr="00633146" w:rsidRDefault="00E937C2" w:rsidP="00E937C2">
      <w:pPr>
        <w:pStyle w:val="ListParagraph"/>
        <w:numPr>
          <w:ilvl w:val="0"/>
          <w:numId w:val="26"/>
        </w:numPr>
        <w:spacing w:after="120" w:line="240" w:lineRule="auto"/>
        <w:contextualSpacing w:val="0"/>
        <w:jc w:val="both"/>
        <w:rPr>
          <w:rFonts w:ascii="Times New Roman" w:hAnsi="Times New Roman"/>
        </w:rPr>
      </w:pPr>
      <w:r w:rsidRPr="00633146">
        <w:rPr>
          <w:rFonts w:ascii="Times New Roman" w:hAnsi="Times New Roman"/>
          <w:sz w:val="24"/>
          <w:szCs w:val="24"/>
        </w:rPr>
        <w:lastRenderedPageBreak/>
        <w:t>International Health Regulations Program (IHR Program)</w:t>
      </w:r>
    </w:p>
    <w:p w14:paraId="58F08ED1" w14:textId="77777777" w:rsidR="00E937C2" w:rsidRPr="00633146" w:rsidRDefault="00E937C2" w:rsidP="00E937C2">
      <w:pPr>
        <w:pStyle w:val="ListParagraph"/>
        <w:numPr>
          <w:ilvl w:val="0"/>
          <w:numId w:val="26"/>
        </w:numPr>
        <w:spacing w:after="0" w:line="240" w:lineRule="auto"/>
        <w:contextualSpacing w:val="0"/>
        <w:jc w:val="both"/>
        <w:rPr>
          <w:rFonts w:ascii="Times New Roman" w:hAnsi="Times New Roman"/>
        </w:rPr>
      </w:pPr>
      <w:r w:rsidRPr="00633146">
        <w:rPr>
          <w:rFonts w:ascii="Times New Roman" w:hAnsi="Times New Roman"/>
          <w:sz w:val="24"/>
          <w:szCs w:val="24"/>
        </w:rPr>
        <w:t>Secretary’s Operations Center (SOC)</w:t>
      </w:r>
    </w:p>
    <w:p w14:paraId="1FA3D0E7" w14:textId="77777777" w:rsidR="00E937C2" w:rsidRPr="00633146" w:rsidRDefault="00E937C2" w:rsidP="00E937C2">
      <w:pPr>
        <w:pStyle w:val="ListParagraph"/>
        <w:spacing w:after="0" w:line="240" w:lineRule="auto"/>
        <w:contextualSpacing w:val="0"/>
        <w:jc w:val="both"/>
        <w:rPr>
          <w:rFonts w:ascii="Times New Roman" w:hAnsi="Times New Roman"/>
        </w:rPr>
      </w:pPr>
    </w:p>
    <w:p w14:paraId="6A91F3C0" w14:textId="77777777" w:rsidR="006D6C5E" w:rsidRPr="00633146" w:rsidRDefault="006D6C5E" w:rsidP="00E937C2">
      <w:pPr>
        <w:pStyle w:val="ListParagraph"/>
        <w:spacing w:after="0" w:line="240" w:lineRule="auto"/>
        <w:contextualSpacing w:val="0"/>
        <w:jc w:val="both"/>
        <w:rPr>
          <w:rFonts w:ascii="Times New Roman" w:hAnsi="Times New Roman"/>
        </w:rPr>
      </w:pPr>
    </w:p>
    <w:p w14:paraId="7C40F1AD" w14:textId="77777777" w:rsidR="006D6C5E" w:rsidRPr="00633146" w:rsidRDefault="006D6C5E" w:rsidP="00E937C2">
      <w:pPr>
        <w:pStyle w:val="ListParagraph"/>
        <w:spacing w:after="0" w:line="240" w:lineRule="auto"/>
        <w:contextualSpacing w:val="0"/>
        <w:jc w:val="both"/>
        <w:rPr>
          <w:rFonts w:ascii="Times New Roman" w:hAnsi="Times New Roman"/>
        </w:rPr>
      </w:pPr>
    </w:p>
    <w:p w14:paraId="62846D63" w14:textId="77777777" w:rsidR="00E937C2" w:rsidRPr="00633146" w:rsidRDefault="00E937C2" w:rsidP="00E937C2">
      <w:pPr>
        <w:spacing w:after="120"/>
        <w:jc w:val="both"/>
        <w:rPr>
          <w:b/>
          <w:i/>
        </w:rPr>
      </w:pPr>
      <w:r w:rsidRPr="00633146">
        <w:rPr>
          <w:b/>
          <w:i/>
        </w:rPr>
        <w:t>The ASPR</w:t>
      </w:r>
    </w:p>
    <w:p w14:paraId="0D654C67" w14:textId="77777777" w:rsidR="00E937C2" w:rsidRPr="00633146" w:rsidRDefault="004B4959" w:rsidP="00E937C2">
      <w:pPr>
        <w:jc w:val="both"/>
      </w:pPr>
      <w:r>
        <w:rPr>
          <w:noProof/>
        </w:rPr>
        <mc:AlternateContent>
          <mc:Choice Requires="wps">
            <w:drawing>
              <wp:anchor distT="0" distB="0" distL="114300" distR="114300" simplePos="0" relativeHeight="251657728" behindDoc="0" locked="0" layoutInCell="1" allowOverlap="1" wp14:anchorId="65BBB4B5" wp14:editId="6D106096">
                <wp:simplePos x="0" y="0"/>
                <wp:positionH relativeFrom="margin">
                  <wp:posOffset>3291840</wp:posOffset>
                </wp:positionH>
                <wp:positionV relativeFrom="margin">
                  <wp:posOffset>1252855</wp:posOffset>
                </wp:positionV>
                <wp:extent cx="2604770" cy="2209165"/>
                <wp:effectExtent l="19050" t="170815" r="167005" b="10795"/>
                <wp:wrapSquare wrapText="bothSides"/>
                <wp:docPr id="18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220916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14:paraId="053849B1" w14:textId="77777777" w:rsidR="00E86EF3" w:rsidRDefault="00E86EF3" w:rsidP="00CF01BE">
                            <w:pPr>
                              <w:pBdr>
                                <w:top w:val="single" w:sz="8" w:space="13" w:color="4F81BD"/>
                                <w:bottom w:val="single" w:sz="8" w:space="1" w:color="4F81BD"/>
                                <w:between w:val="dotted" w:sz="4" w:space="10" w:color="A7BFDE"/>
                              </w:pBdr>
                              <w:jc w:val="center"/>
                              <w:rPr>
                                <w:i/>
                                <w:iCs/>
                              </w:rPr>
                            </w:pPr>
                            <w:r>
                              <w:rPr>
                                <w:i/>
                                <w:iCs/>
                              </w:rPr>
                              <w:t>Editor’s Note</w:t>
                            </w:r>
                          </w:p>
                          <w:p w14:paraId="5B6FB9FB" w14:textId="77777777" w:rsidR="00E86EF3" w:rsidRDefault="00E86EF3" w:rsidP="00857091">
                            <w:pPr>
                              <w:jc w:val="both"/>
                            </w:pPr>
                          </w:p>
                          <w:p w14:paraId="683EB23D" w14:textId="77777777" w:rsidR="00E86EF3" w:rsidRDefault="00E86EF3" w:rsidP="00857091">
                            <w:pPr>
                              <w:jc w:val="both"/>
                            </w:pPr>
                            <w:r>
                              <w:t xml:space="preserve">The Secretary of HHS has delegated </w:t>
                            </w:r>
                            <w:r w:rsidRPr="003C261D">
                              <w:t xml:space="preserve">the leadership </w:t>
                            </w:r>
                            <w:r>
                              <w:t>of</w:t>
                            </w:r>
                            <w:r w:rsidRPr="003C261D">
                              <w:t xml:space="preserve"> all public health and medical services support during a public health emergency</w:t>
                            </w:r>
                            <w:r>
                              <w:t xml:space="preserve"> to </w:t>
                            </w:r>
                            <w:r w:rsidRPr="003C261D">
                              <w:t>the ASPR.</w:t>
                            </w:r>
                            <w:r>
                              <w:t xml:space="preserve"> As a result, the ASPR—and not the Secretary—provides the final approval for communication of a potential PHEIC to </w:t>
                            </w:r>
                            <w:r>
                              <w:t>WHO.</w:t>
                            </w:r>
                          </w:p>
                          <w:p w14:paraId="4848C91E" w14:textId="77777777" w:rsidR="00E86EF3" w:rsidRDefault="00E86E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BB4B5" id="Text Box 172" o:spid="_x0000_s1027" type="#_x0000_t202" style="position:absolute;left:0;text-align:left;margin-left:259.2pt;margin-top:98.65pt;width:205.1pt;height:173.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">
                <o:extrusion v:ext="view" color="white" on="t"/>
                <v:textbox>
                  <w:txbxContent>
                    <w:p w14:paraId="053849B1" w14:textId="77777777" w:rsidR="00E86EF3" w:rsidRDefault="00E86EF3" w:rsidP="00CF01BE">
                      <w:pPr>
                        <w:pBdr>
                          <w:top w:val="single" w:sz="8" w:space="13" w:color="4F81BD"/>
                          <w:bottom w:val="single" w:sz="8" w:space="1" w:color="4F81BD"/>
                          <w:between w:val="dotted" w:sz="4" w:space="10" w:color="A7BFDE"/>
                        </w:pBdr>
                        <w:jc w:val="center"/>
                        <w:rPr>
                          <w:i/>
                          <w:iCs/>
                        </w:rPr>
                      </w:pPr>
                      <w:r>
                        <w:rPr>
                          <w:i/>
                          <w:iCs/>
                        </w:rPr>
                        <w:t>Editor’s Note</w:t>
                      </w:r>
                    </w:p>
                    <w:p w14:paraId="5B6FB9FB" w14:textId="77777777" w:rsidR="00E86EF3" w:rsidRDefault="00E86EF3" w:rsidP="00857091">
                      <w:pPr>
                        <w:jc w:val="both"/>
                      </w:pPr>
                    </w:p>
                    <w:p w14:paraId="683EB23D" w14:textId="77777777" w:rsidR="00E86EF3" w:rsidRDefault="00E86EF3" w:rsidP="00857091">
                      <w:pPr>
                        <w:jc w:val="both"/>
                      </w:pPr>
                      <w:r>
                        <w:t xml:space="preserve">The Secretary of HHS has delegated </w:t>
                      </w:r>
                      <w:r w:rsidRPr="003C261D">
                        <w:t xml:space="preserve">the leadership </w:t>
                      </w:r>
                      <w:r>
                        <w:t>of</w:t>
                      </w:r>
                      <w:r w:rsidRPr="003C261D">
                        <w:t xml:space="preserve"> all public health and medical services support during a public health emergency</w:t>
                      </w:r>
                      <w:r>
                        <w:t xml:space="preserve"> to </w:t>
                      </w:r>
                      <w:r w:rsidRPr="003C261D">
                        <w:t>the ASPR.</w:t>
                      </w:r>
                      <w:r>
                        <w:t xml:space="preserve"> As a result, the ASPR—and not the Secretary—provides the final approval for communication of a potential PHEIC to </w:t>
                      </w:r>
                      <w:r>
                        <w:t>WHO.</w:t>
                      </w:r>
                    </w:p>
                    <w:p w14:paraId="4848C91E" w14:textId="77777777" w:rsidR="00E86EF3" w:rsidRDefault="00E86EF3"/>
                  </w:txbxContent>
                </v:textbox>
                <w10:wrap type="square" anchorx="margin" anchory="margin"/>
              </v:shape>
            </w:pict>
          </mc:Fallback>
        </mc:AlternateContent>
      </w:r>
      <w:r w:rsidR="00E937C2" w:rsidRPr="00633146">
        <w:t xml:space="preserve">The ASPR serves as the Message Authorizing Official for all official IHR (2005) communications with WHO on behalf of the HHS Secretary and the </w:t>
      </w:r>
      <w:proofErr w:type="gramStart"/>
      <w:r w:rsidR="00E937C2" w:rsidRPr="00633146">
        <w:t>USG, and</w:t>
      </w:r>
      <w:proofErr w:type="gramEnd"/>
      <w:r w:rsidR="00E937C2" w:rsidRPr="00633146">
        <w:t xml:space="preserve"> has the ultimate responsibility to approve the assessments and authorize notification of a potential PHEIC to WHO. The Office of the ASPR was created under the Pandemic and All-Hazards Preparedness Act of 2006 (PAHPA)</w:t>
      </w:r>
      <w:r w:rsidR="00E937C2" w:rsidRPr="00633146">
        <w:rPr>
          <w:rStyle w:val="FootnoteReference"/>
        </w:rPr>
        <w:footnoteReference w:id="3"/>
      </w:r>
      <w:r w:rsidR="00E937C2" w:rsidRPr="00633146">
        <w:t xml:space="preserve"> to lead the nation in preventing, preparing for, and responding to the adverse health effects of public health emergencies and disasters.  ASPR focuses on preparedness planning and response; building federal emergency medical operational capabilities; countermeasures research, advance development and procurement; and grants to strengthen the capabilities of hospitals and health care systems in public health emergencies and medical disasters.  ASPR </w:t>
      </w:r>
      <w:r w:rsidR="00E937C2" w:rsidRPr="00633146">
        <w:rPr>
          <w:color w:val="262524"/>
        </w:rPr>
        <w:t>provides leadership in international programs, initiatives, and polices that deal with public health and medical emergency preparedness and response</w:t>
      </w:r>
    </w:p>
    <w:p w14:paraId="0230D24E" w14:textId="77777777" w:rsidR="00E937C2" w:rsidRPr="00633146" w:rsidRDefault="00E937C2" w:rsidP="00E937C2">
      <w:pPr>
        <w:jc w:val="both"/>
      </w:pPr>
    </w:p>
    <w:p w14:paraId="2600A75F" w14:textId="77777777" w:rsidR="00E937C2" w:rsidRPr="00633146" w:rsidRDefault="00E937C2" w:rsidP="00E937C2">
      <w:pPr>
        <w:jc w:val="both"/>
      </w:pPr>
      <w:r w:rsidRPr="00633146">
        <w:t>Under PAHPA, HHS is the lead agency under the National Response Framework (NRF)</w:t>
      </w:r>
      <w:r w:rsidRPr="00633146">
        <w:rPr>
          <w:rStyle w:val="FootnoteReference"/>
        </w:rPr>
        <w:footnoteReference w:id="4"/>
      </w:r>
      <w:r w:rsidRPr="00633146">
        <w:t xml:space="preserve"> for Emergency Support Function (ESF)-8</w:t>
      </w:r>
      <w:r w:rsidRPr="00633146">
        <w:rPr>
          <w:rStyle w:val="FootnoteReference"/>
        </w:rPr>
        <w:footnoteReference w:id="5"/>
      </w:r>
      <w:r w:rsidRPr="00633146">
        <w:t xml:space="preserve">.  In this role, HHS has ongoing responsibilities throughout the preparedness, response, and recovery phases of incident management.  The Secretary of HHS delegates to ASPR the leadership role for all public health and medical services support during a public health emergency. </w:t>
      </w:r>
    </w:p>
    <w:p w14:paraId="0221A15D" w14:textId="77777777" w:rsidR="00E937C2" w:rsidRPr="00633146" w:rsidRDefault="00E937C2" w:rsidP="00E937C2">
      <w:pPr>
        <w:jc w:val="both"/>
      </w:pPr>
    </w:p>
    <w:p w14:paraId="5F381997" w14:textId="77777777" w:rsidR="00E937C2" w:rsidRPr="00633146" w:rsidRDefault="00E937C2" w:rsidP="00E937C2">
      <w:pPr>
        <w:spacing w:after="120"/>
        <w:jc w:val="both"/>
        <w:rPr>
          <w:b/>
          <w:i/>
        </w:rPr>
      </w:pPr>
      <w:r w:rsidRPr="00633146">
        <w:rPr>
          <w:b/>
          <w:i/>
        </w:rPr>
        <w:t xml:space="preserve">IHR Program </w:t>
      </w:r>
    </w:p>
    <w:p w14:paraId="063AA787" w14:textId="77777777" w:rsidR="00E937C2" w:rsidRPr="00633146" w:rsidRDefault="00E937C2" w:rsidP="00E937C2">
      <w:pPr>
        <w:jc w:val="both"/>
      </w:pPr>
      <w:r w:rsidRPr="00633146">
        <w:t>The IHR Program serves as advisor on IHR matters to the ASPR and HHS leadership and leads and coordinates the development of polices and protocols on IHR (2005) related matters for the USG.  The IHR Program oversees all U.S. NFP activities including manages and coordinates the assessment, clearance of the decision to notify, and notification to WHO of public health events within the United States that may constitute a potential PHEIC, and oversight and guidance to the SOC in its role as the one of the three components of the U.S. NFP.  The IHR Program is staffed with policy analysts who serve as IHR Action Officers that are responsible for fulfilling the IHR Program’s responsibilities to the U.S. NFP and that are available 24 hours per day, 7 days per week.</w:t>
      </w:r>
    </w:p>
    <w:p w14:paraId="13399F37" w14:textId="77777777" w:rsidR="00E937C2" w:rsidRPr="00633146" w:rsidRDefault="00E937C2" w:rsidP="00E937C2">
      <w:pPr>
        <w:jc w:val="both"/>
      </w:pPr>
    </w:p>
    <w:p w14:paraId="249DCB29" w14:textId="77777777" w:rsidR="00E937C2" w:rsidRPr="00633146" w:rsidRDefault="00E937C2" w:rsidP="00E937C2">
      <w:pPr>
        <w:jc w:val="both"/>
      </w:pPr>
      <w:r w:rsidRPr="00633146">
        <w:t xml:space="preserve">The IHR Program is located within the Division of International Health Security (DIHS), within the Office of Policy and Planning (OPP) in ASPR.  DIHS provides leadership in international </w:t>
      </w:r>
      <w:r w:rsidRPr="00633146">
        <w:lastRenderedPageBreak/>
        <w:t xml:space="preserve">programs, initiatives, and polices that deal with public health and medical emergency preparedness and response.  OPP advises HHS and ASPR leadership through policy options and strategic planning initiatives to support domestic and international public health emergency preparedness and response activities. </w:t>
      </w:r>
    </w:p>
    <w:p w14:paraId="5487B6FD" w14:textId="77777777" w:rsidR="00E937C2" w:rsidRPr="00633146" w:rsidRDefault="00E937C2" w:rsidP="00E937C2">
      <w:pPr>
        <w:jc w:val="both"/>
      </w:pPr>
    </w:p>
    <w:p w14:paraId="7583F29B" w14:textId="77777777" w:rsidR="00E937C2" w:rsidRPr="00633146" w:rsidRDefault="00E937C2" w:rsidP="00E937C2">
      <w:pPr>
        <w:spacing w:after="120"/>
        <w:jc w:val="both"/>
        <w:rPr>
          <w:b/>
          <w:u w:val="single"/>
        </w:rPr>
      </w:pPr>
      <w:r w:rsidRPr="00633146">
        <w:rPr>
          <w:b/>
          <w:i/>
        </w:rPr>
        <w:t xml:space="preserve">SOC </w:t>
      </w:r>
    </w:p>
    <w:p w14:paraId="61FF1752" w14:textId="77777777" w:rsidR="00E937C2" w:rsidRPr="00633146" w:rsidRDefault="00E937C2" w:rsidP="00E937C2">
      <w:pPr>
        <w:jc w:val="both"/>
      </w:pPr>
      <w:r w:rsidRPr="00633146">
        <w:t xml:space="preserve">The SOC, on behalf of the United States ,  issues authorized potential PHEIC notifications to WHO and serves as the operational communication point for IHR (2005) matters both domestically and internationally, operating on a 24 hours per day, 7 days per week basis. The SOC also maintains records of all official IHR (2005) communications, per SOC’s standard procedures. </w:t>
      </w:r>
    </w:p>
    <w:p w14:paraId="122E9E1A" w14:textId="77777777" w:rsidR="00E937C2" w:rsidRPr="00633146" w:rsidRDefault="00E937C2" w:rsidP="00E937C2">
      <w:pPr>
        <w:jc w:val="both"/>
      </w:pPr>
    </w:p>
    <w:p w14:paraId="217401D8" w14:textId="77777777" w:rsidR="00E937C2" w:rsidRPr="00633146" w:rsidRDefault="00E937C2" w:rsidP="00E937C2">
      <w:pPr>
        <w:pStyle w:val="BodyText"/>
        <w:ind w:left="0"/>
        <w:rPr>
          <w:rFonts w:ascii="Times New Roman" w:hAnsi="Times New Roman"/>
          <w:spacing w:val="0"/>
          <w:sz w:val="24"/>
          <w:szCs w:val="24"/>
          <w:lang w:eastAsia="zh-CN"/>
        </w:rPr>
      </w:pPr>
      <w:r w:rsidRPr="00633146">
        <w:rPr>
          <w:rFonts w:ascii="Times New Roman" w:hAnsi="Times New Roman"/>
          <w:sz w:val="24"/>
          <w:szCs w:val="24"/>
        </w:rPr>
        <w:t>The SOC is located within the Office of Preparedness and Emergency Operations (</w:t>
      </w:r>
      <w:r w:rsidR="00F8098F" w:rsidRPr="00633146">
        <w:rPr>
          <w:rFonts w:ascii="Times New Roman" w:hAnsi="Times New Roman"/>
          <w:sz w:val="24"/>
          <w:szCs w:val="24"/>
        </w:rPr>
        <w:t>OEM</w:t>
      </w:r>
      <w:r w:rsidRPr="00633146">
        <w:rPr>
          <w:rFonts w:ascii="Times New Roman" w:hAnsi="Times New Roman"/>
          <w:sz w:val="24"/>
          <w:szCs w:val="24"/>
        </w:rPr>
        <w:t>) in ASPR.</w:t>
      </w:r>
      <w:r w:rsidRPr="00633146" w:rsidDel="003D32E6">
        <w:rPr>
          <w:rFonts w:ascii="Times New Roman" w:hAnsi="Times New Roman"/>
          <w:sz w:val="24"/>
          <w:szCs w:val="24"/>
        </w:rPr>
        <w:t xml:space="preserve"> </w:t>
      </w:r>
      <w:r w:rsidR="00F8098F" w:rsidRPr="00633146">
        <w:rPr>
          <w:rFonts w:ascii="Times New Roman" w:hAnsi="Times New Roman"/>
          <w:sz w:val="24"/>
          <w:szCs w:val="24"/>
        </w:rPr>
        <w:t>OEM</w:t>
      </w:r>
      <w:r w:rsidRPr="00633146">
        <w:rPr>
          <w:rFonts w:ascii="Times New Roman" w:hAnsi="Times New Roman"/>
          <w:sz w:val="24"/>
          <w:szCs w:val="24"/>
        </w:rPr>
        <w:t xml:space="preserve"> is responsible for developing operational plans, analytical products, and training exercises to ensure the preparedness of the Office, the Department, the Federal Government and the public to respond to and recover from domestic and international public health and medical threats and emergencies.  The SOC serves as the focal point for synthesis of critical public health and medical information on behalf of the USG.  During emergency situations, the Emergency Management Group (EMG), through the SOC, facilitates coordination of ESF-8, public health and medical responses for HHS by providing strategic level planning and operational/logistical oversight for the deployment of ESF-8 resources in the region. </w:t>
      </w:r>
      <w:r w:rsidRPr="00633146">
        <w:rPr>
          <w:rFonts w:ascii="Times New Roman" w:hAnsi="Times New Roman"/>
          <w:spacing w:val="0"/>
          <w:sz w:val="24"/>
          <w:szCs w:val="24"/>
          <w:lang w:eastAsia="zh-CN"/>
        </w:rPr>
        <w:t xml:space="preserve">During international engagement efforts, the ASPR will coordinate the Departmental response on behalf of the Secretary through the EMG in the SOC.  In such events, IHR Program will coordinate with all relevant parties, as needed, in support of the Departmental response.  </w:t>
      </w:r>
      <w:r w:rsidRPr="00633146">
        <w:rPr>
          <w:rFonts w:ascii="Times New Roman" w:hAnsi="Times New Roman"/>
          <w:sz w:val="24"/>
          <w:szCs w:val="24"/>
        </w:rPr>
        <w:t>In addition, the EMG provides a vehicle to coordinate ESF-6 and Recovery missions, as well as assists in overseeing deployment of personnel, conference calls and other requirements.</w:t>
      </w:r>
    </w:p>
    <w:p w14:paraId="7A77905C" w14:textId="77777777" w:rsidR="00E937C2" w:rsidRPr="00633146" w:rsidRDefault="00E937C2" w:rsidP="00E937C2">
      <w:pPr>
        <w:jc w:val="both"/>
      </w:pPr>
      <w:r w:rsidRPr="00633146">
        <w:t>The SOC maintains communications with the National Operations Center (NOC), the FEMA National Watch Center (NWC), and other operations centers as required to support the HHS mission.  The SOC is structurally aligned with the NOC during day-to-day operations and during times of activation, and is closely aligned with their alert and activation sequencing.</w:t>
      </w:r>
    </w:p>
    <w:p w14:paraId="57EA11E8" w14:textId="77777777" w:rsidR="00E937C2" w:rsidRPr="00633146" w:rsidRDefault="00E937C2" w:rsidP="00E937C2">
      <w:pPr>
        <w:jc w:val="both"/>
      </w:pPr>
    </w:p>
    <w:p w14:paraId="49BDCE1E" w14:textId="77777777" w:rsidR="00E937C2" w:rsidRPr="00633146" w:rsidRDefault="00E937C2" w:rsidP="00E937C2">
      <w:pPr>
        <w:pStyle w:val="Heading1"/>
        <w:numPr>
          <w:ilvl w:val="0"/>
          <w:numId w:val="17"/>
        </w:numPr>
        <w:spacing w:before="0" w:after="120"/>
        <w:ind w:left="720"/>
        <w:jc w:val="both"/>
        <w:rPr>
          <w:rFonts w:ascii="Times New Roman" w:hAnsi="Times New Roman"/>
          <w:sz w:val="28"/>
          <w:szCs w:val="28"/>
          <w:u w:val="none"/>
        </w:rPr>
      </w:pPr>
      <w:r w:rsidRPr="00633146">
        <w:rPr>
          <w:rFonts w:ascii="Times New Roman" w:hAnsi="Times New Roman"/>
          <w:sz w:val="28"/>
          <w:szCs w:val="28"/>
          <w:u w:val="none"/>
        </w:rPr>
        <w:t>USG IHR Assessment and Notification Process</w:t>
      </w:r>
    </w:p>
    <w:p w14:paraId="119930C4" w14:textId="77777777" w:rsidR="00E937C2" w:rsidRPr="00633146" w:rsidRDefault="00E937C2" w:rsidP="00E937C2">
      <w:pPr>
        <w:spacing w:before="80"/>
        <w:jc w:val="both"/>
      </w:pPr>
      <w:r w:rsidRPr="00633146">
        <w:t xml:space="preserve">The USG IHR (2005) event assessment and notification process has four steps (See Figure 1): </w:t>
      </w:r>
    </w:p>
    <w:p w14:paraId="3CF076D7" w14:textId="77777777" w:rsidR="00E937C2" w:rsidRPr="00633146" w:rsidRDefault="00E937C2" w:rsidP="00E937C2">
      <w:pPr>
        <w:jc w:val="both"/>
      </w:pPr>
    </w:p>
    <w:p w14:paraId="700BF350" w14:textId="77777777" w:rsidR="00E937C2" w:rsidRPr="00633146" w:rsidRDefault="00E937C2" w:rsidP="00E937C2">
      <w:pPr>
        <w:pStyle w:val="ListParagraph"/>
        <w:numPr>
          <w:ilvl w:val="0"/>
          <w:numId w:val="32"/>
        </w:numPr>
        <w:spacing w:after="120" w:line="240" w:lineRule="auto"/>
        <w:contextualSpacing w:val="0"/>
        <w:jc w:val="both"/>
        <w:rPr>
          <w:rFonts w:ascii="Times New Roman" w:hAnsi="Times New Roman"/>
        </w:rPr>
      </w:pPr>
      <w:r w:rsidRPr="00633146">
        <w:rPr>
          <w:rFonts w:ascii="Times New Roman" w:hAnsi="Times New Roman"/>
          <w:sz w:val="24"/>
          <w:szCs w:val="24"/>
        </w:rPr>
        <w:t>Initial public health event assessment;</w:t>
      </w:r>
    </w:p>
    <w:p w14:paraId="158242C5" w14:textId="77777777" w:rsidR="00E937C2" w:rsidRPr="00633146" w:rsidRDefault="00E937C2" w:rsidP="00E937C2">
      <w:pPr>
        <w:pStyle w:val="ListParagraph"/>
        <w:numPr>
          <w:ilvl w:val="0"/>
          <w:numId w:val="32"/>
        </w:numPr>
        <w:spacing w:after="120" w:line="240" w:lineRule="auto"/>
        <w:contextualSpacing w:val="0"/>
        <w:jc w:val="both"/>
        <w:rPr>
          <w:rFonts w:ascii="Times New Roman" w:hAnsi="Times New Roman"/>
        </w:rPr>
      </w:pPr>
      <w:r w:rsidRPr="00633146">
        <w:rPr>
          <w:rFonts w:ascii="Times New Roman" w:hAnsi="Times New Roman"/>
          <w:sz w:val="24"/>
          <w:szCs w:val="24"/>
        </w:rPr>
        <w:t>Review of a potential PHEIC assessment;</w:t>
      </w:r>
    </w:p>
    <w:p w14:paraId="41483909" w14:textId="77777777" w:rsidR="00E937C2" w:rsidRPr="00633146" w:rsidRDefault="00E937C2" w:rsidP="00E937C2">
      <w:pPr>
        <w:pStyle w:val="ListParagraph"/>
        <w:numPr>
          <w:ilvl w:val="0"/>
          <w:numId w:val="32"/>
        </w:numPr>
        <w:spacing w:after="120" w:line="240" w:lineRule="auto"/>
        <w:contextualSpacing w:val="0"/>
        <w:jc w:val="both"/>
        <w:rPr>
          <w:rFonts w:ascii="Times New Roman" w:hAnsi="Times New Roman"/>
          <w:sz w:val="24"/>
          <w:szCs w:val="24"/>
        </w:rPr>
      </w:pPr>
      <w:r w:rsidRPr="00633146">
        <w:rPr>
          <w:rFonts w:ascii="Times New Roman" w:hAnsi="Times New Roman"/>
          <w:sz w:val="24"/>
          <w:szCs w:val="24"/>
        </w:rPr>
        <w:t>Approval of notification of a potential PHEIC to WHO; and</w:t>
      </w:r>
    </w:p>
    <w:p w14:paraId="0AC0F453" w14:textId="77777777" w:rsidR="00E937C2" w:rsidRPr="00633146" w:rsidRDefault="00E937C2" w:rsidP="00E937C2">
      <w:pPr>
        <w:pStyle w:val="ListParagraph"/>
        <w:numPr>
          <w:ilvl w:val="0"/>
          <w:numId w:val="32"/>
        </w:numPr>
        <w:spacing w:after="0" w:line="240" w:lineRule="auto"/>
        <w:contextualSpacing w:val="0"/>
        <w:jc w:val="both"/>
        <w:rPr>
          <w:rFonts w:ascii="Times New Roman" w:hAnsi="Times New Roman"/>
          <w:sz w:val="24"/>
          <w:szCs w:val="24"/>
        </w:rPr>
      </w:pPr>
      <w:r w:rsidRPr="00633146">
        <w:rPr>
          <w:rFonts w:ascii="Times New Roman" w:hAnsi="Times New Roman"/>
          <w:sz w:val="24"/>
          <w:szCs w:val="24"/>
        </w:rPr>
        <w:t>Posting to the WHO IHR Event Information Site and event updates</w:t>
      </w:r>
    </w:p>
    <w:p w14:paraId="2769D6C4" w14:textId="77777777" w:rsidR="00E937C2" w:rsidRPr="00633146" w:rsidRDefault="00E937C2" w:rsidP="00E937C2">
      <w:pPr>
        <w:jc w:val="both"/>
      </w:pPr>
    </w:p>
    <w:p w14:paraId="2260E30A" w14:textId="77777777" w:rsidR="00E937C2" w:rsidRPr="00633146" w:rsidRDefault="00E937C2" w:rsidP="00E937C2">
      <w:pPr>
        <w:spacing w:after="120"/>
        <w:jc w:val="both"/>
        <w:rPr>
          <w:b/>
        </w:rPr>
      </w:pPr>
      <w:r w:rsidRPr="00633146">
        <w:rPr>
          <w:b/>
        </w:rPr>
        <w:t>Initial Public Health Event Assessment</w:t>
      </w:r>
    </w:p>
    <w:p w14:paraId="79F2B532" w14:textId="77777777" w:rsidR="00E937C2" w:rsidRPr="00633146" w:rsidRDefault="00E937C2" w:rsidP="00E937C2">
      <w:pPr>
        <w:autoSpaceDE w:val="0"/>
        <w:autoSpaceDN w:val="0"/>
        <w:adjustRightInd w:val="0"/>
        <w:jc w:val="both"/>
      </w:pPr>
      <w:r w:rsidRPr="00633146">
        <w:t xml:space="preserve">When a USG agency receives information about a public health event that meets at least one of the four criteria specified in the decision making instrument within Annex 2 of the IHR (2005) (See Appendix 1 for Annex 2 of the IHR (2005)), it will conduct and complete a formal assessment within </w:t>
      </w:r>
      <w:r w:rsidRPr="00633146">
        <w:rPr>
          <w:b/>
        </w:rPr>
        <w:t xml:space="preserve">48 hours </w:t>
      </w:r>
      <w:r w:rsidRPr="00633146">
        <w:t xml:space="preserve">(See Appendix 3 for assessment example template). The assessment will be based on the following specific criteria: </w:t>
      </w:r>
    </w:p>
    <w:p w14:paraId="6F1E32B3" w14:textId="77777777" w:rsidR="00E937C2" w:rsidRPr="00633146" w:rsidRDefault="00E937C2" w:rsidP="00E937C2">
      <w:pPr>
        <w:autoSpaceDE w:val="0"/>
        <w:autoSpaceDN w:val="0"/>
        <w:adjustRightInd w:val="0"/>
        <w:jc w:val="both"/>
      </w:pPr>
    </w:p>
    <w:p w14:paraId="748C00D3" w14:textId="77777777" w:rsidR="00E937C2" w:rsidRPr="00633146" w:rsidRDefault="00E937C2" w:rsidP="00E937C2">
      <w:pPr>
        <w:pStyle w:val="ListParagraph"/>
        <w:numPr>
          <w:ilvl w:val="0"/>
          <w:numId w:val="20"/>
        </w:numPr>
        <w:spacing w:after="120" w:line="240" w:lineRule="auto"/>
        <w:contextualSpacing w:val="0"/>
        <w:jc w:val="both"/>
        <w:rPr>
          <w:rFonts w:ascii="Times New Roman" w:hAnsi="Times New Roman"/>
          <w:sz w:val="24"/>
          <w:szCs w:val="24"/>
        </w:rPr>
      </w:pPr>
      <w:r w:rsidRPr="00633146">
        <w:rPr>
          <w:rFonts w:ascii="Times New Roman" w:hAnsi="Times New Roman"/>
          <w:bCs/>
          <w:sz w:val="24"/>
          <w:szCs w:val="24"/>
        </w:rPr>
        <w:lastRenderedPageBreak/>
        <w:t>Is the public health impact of the event serious?</w:t>
      </w:r>
    </w:p>
    <w:p w14:paraId="3A088BF9" w14:textId="77777777" w:rsidR="00E937C2" w:rsidRPr="00633146" w:rsidRDefault="00E937C2" w:rsidP="00E937C2">
      <w:pPr>
        <w:pStyle w:val="ListParagraph"/>
        <w:numPr>
          <w:ilvl w:val="0"/>
          <w:numId w:val="20"/>
        </w:numPr>
        <w:autoSpaceDE w:val="0"/>
        <w:autoSpaceDN w:val="0"/>
        <w:adjustRightInd w:val="0"/>
        <w:spacing w:after="120" w:line="240" w:lineRule="auto"/>
        <w:contextualSpacing w:val="0"/>
        <w:jc w:val="both"/>
        <w:rPr>
          <w:rFonts w:ascii="Times New Roman" w:hAnsi="Times New Roman"/>
          <w:sz w:val="24"/>
          <w:szCs w:val="24"/>
        </w:rPr>
      </w:pPr>
      <w:r w:rsidRPr="00633146">
        <w:rPr>
          <w:rFonts w:ascii="Times New Roman" w:hAnsi="Times New Roman"/>
          <w:bCs/>
          <w:sz w:val="24"/>
          <w:szCs w:val="24"/>
        </w:rPr>
        <w:t>Is the event unusual or unexpected?</w:t>
      </w:r>
    </w:p>
    <w:p w14:paraId="74EEA9E4" w14:textId="77777777" w:rsidR="00E937C2" w:rsidRPr="00633146" w:rsidRDefault="00E937C2" w:rsidP="00E937C2">
      <w:pPr>
        <w:pStyle w:val="ListParagraph"/>
        <w:numPr>
          <w:ilvl w:val="0"/>
          <w:numId w:val="20"/>
        </w:numPr>
        <w:autoSpaceDE w:val="0"/>
        <w:autoSpaceDN w:val="0"/>
        <w:adjustRightInd w:val="0"/>
        <w:spacing w:after="120" w:line="240" w:lineRule="auto"/>
        <w:contextualSpacing w:val="0"/>
        <w:jc w:val="both"/>
        <w:rPr>
          <w:rFonts w:ascii="Times New Roman" w:hAnsi="Times New Roman"/>
          <w:sz w:val="24"/>
          <w:szCs w:val="24"/>
        </w:rPr>
      </w:pPr>
      <w:r w:rsidRPr="00633146">
        <w:rPr>
          <w:rFonts w:ascii="Times New Roman" w:hAnsi="Times New Roman"/>
          <w:bCs/>
          <w:sz w:val="24"/>
          <w:szCs w:val="24"/>
        </w:rPr>
        <w:t>Is there a significant risk of international spread?</w:t>
      </w:r>
    </w:p>
    <w:p w14:paraId="02F89940" w14:textId="77777777" w:rsidR="00E937C2" w:rsidRPr="00633146" w:rsidRDefault="00E937C2" w:rsidP="00E937C2">
      <w:pPr>
        <w:pStyle w:val="ListParagraph"/>
        <w:numPr>
          <w:ilvl w:val="0"/>
          <w:numId w:val="20"/>
        </w:numPr>
        <w:autoSpaceDE w:val="0"/>
        <w:autoSpaceDN w:val="0"/>
        <w:adjustRightInd w:val="0"/>
        <w:spacing w:after="0" w:line="240" w:lineRule="auto"/>
        <w:jc w:val="both"/>
        <w:rPr>
          <w:rFonts w:ascii="Times New Roman" w:hAnsi="Times New Roman"/>
          <w:sz w:val="24"/>
          <w:szCs w:val="24"/>
        </w:rPr>
      </w:pPr>
      <w:r w:rsidRPr="00633146">
        <w:rPr>
          <w:rFonts w:ascii="Times New Roman" w:hAnsi="Times New Roman"/>
          <w:bCs/>
          <w:sz w:val="24"/>
          <w:szCs w:val="24"/>
        </w:rPr>
        <w:t>Is there a significant risk of international travel or trade restrictions?</w:t>
      </w:r>
    </w:p>
    <w:p w14:paraId="161BE4D3" w14:textId="77777777" w:rsidR="00E937C2" w:rsidRPr="00633146" w:rsidRDefault="00E937C2" w:rsidP="00E937C2">
      <w:pPr>
        <w:autoSpaceDE w:val="0"/>
        <w:autoSpaceDN w:val="0"/>
        <w:adjustRightInd w:val="0"/>
        <w:jc w:val="both"/>
      </w:pPr>
    </w:p>
    <w:p w14:paraId="47262B73" w14:textId="77777777" w:rsidR="00E937C2" w:rsidRPr="00633146" w:rsidRDefault="00E937C2" w:rsidP="00E937C2">
      <w:pPr>
        <w:autoSpaceDE w:val="0"/>
        <w:autoSpaceDN w:val="0"/>
        <w:adjustRightInd w:val="0"/>
        <w:jc w:val="both"/>
      </w:pPr>
      <w:r w:rsidRPr="00633146">
        <w:t xml:space="preserve">Once the assessment is complete, and </w:t>
      </w:r>
      <w:r w:rsidRPr="00633146">
        <w:rPr>
          <w:b/>
        </w:rPr>
        <w:t>if</w:t>
      </w:r>
      <w:r w:rsidRPr="00633146">
        <w:t xml:space="preserve"> </w:t>
      </w:r>
      <w:r w:rsidRPr="00633146">
        <w:rPr>
          <w:b/>
        </w:rPr>
        <w:t>two of the four criteria are met,</w:t>
      </w:r>
      <w:r w:rsidRPr="00633146">
        <w:t xml:space="preserve"> the USG agency will immediately submit a USG IHR Event Assessment Form to the SOC (See Appendix 2 for USG IHR Event Assessment Form). </w:t>
      </w:r>
    </w:p>
    <w:p w14:paraId="1E5DBF7C" w14:textId="77777777" w:rsidR="00E937C2" w:rsidRPr="00633146" w:rsidRDefault="00E937C2" w:rsidP="00E937C2">
      <w:pPr>
        <w:autoSpaceDE w:val="0"/>
        <w:autoSpaceDN w:val="0"/>
        <w:adjustRightInd w:val="0"/>
        <w:jc w:val="both"/>
        <w:rPr>
          <w:b/>
        </w:rPr>
      </w:pPr>
    </w:p>
    <w:p w14:paraId="0D87B052" w14:textId="77777777" w:rsidR="00E937C2" w:rsidRPr="00633146" w:rsidRDefault="00E937C2" w:rsidP="00E937C2">
      <w:pPr>
        <w:autoSpaceDE w:val="0"/>
        <w:autoSpaceDN w:val="0"/>
        <w:adjustRightInd w:val="0"/>
        <w:jc w:val="both"/>
      </w:pPr>
      <w:r w:rsidRPr="00633146">
        <w:t>Of special note, any event involving one or more cases of</w:t>
      </w:r>
      <w:r w:rsidRPr="00633146">
        <w:rPr>
          <w:b/>
        </w:rPr>
        <w:t xml:space="preserve"> smallpox</w:t>
      </w:r>
      <w:r w:rsidRPr="00633146">
        <w:t xml:space="preserve">, </w:t>
      </w:r>
      <w:r w:rsidRPr="00633146">
        <w:rPr>
          <w:b/>
        </w:rPr>
        <w:t>SARS</w:t>
      </w:r>
      <w:r w:rsidRPr="00633146">
        <w:t xml:space="preserve">, </w:t>
      </w:r>
      <w:r w:rsidRPr="00633146">
        <w:rPr>
          <w:b/>
        </w:rPr>
        <w:t>human influenza caused by a new subtype</w:t>
      </w:r>
      <w:r w:rsidRPr="00633146">
        <w:t>, and</w:t>
      </w:r>
      <w:r w:rsidRPr="00633146">
        <w:rPr>
          <w:b/>
        </w:rPr>
        <w:t xml:space="preserve"> poliomyelitis due to wild type poliovirus</w:t>
      </w:r>
      <w:r w:rsidRPr="00633146">
        <w:t>, is</w:t>
      </w:r>
      <w:r w:rsidRPr="00633146">
        <w:rPr>
          <w:b/>
        </w:rPr>
        <w:t xml:space="preserve"> always immediately reportable</w:t>
      </w:r>
      <w:r w:rsidRPr="00633146">
        <w:t xml:space="preserve"> to the U.S. NFP for subsequent notification to WHO</w:t>
      </w:r>
      <w:r w:rsidRPr="00633146">
        <w:rPr>
          <w:rStyle w:val="FootnoteReference"/>
        </w:rPr>
        <w:footnoteReference w:id="6"/>
      </w:r>
      <w:r w:rsidRPr="00633146">
        <w:t>.</w:t>
      </w:r>
    </w:p>
    <w:p w14:paraId="2983FD14" w14:textId="77777777" w:rsidR="00E937C2" w:rsidRPr="00633146" w:rsidRDefault="00E937C2" w:rsidP="00E937C2">
      <w:pPr>
        <w:autoSpaceDE w:val="0"/>
        <w:autoSpaceDN w:val="0"/>
        <w:adjustRightInd w:val="0"/>
        <w:jc w:val="both"/>
      </w:pPr>
    </w:p>
    <w:p w14:paraId="4790A016" w14:textId="77777777" w:rsidR="00E937C2" w:rsidRPr="00633146" w:rsidRDefault="004B4959" w:rsidP="00E937C2">
      <w:pPr>
        <w:autoSpaceDE w:val="0"/>
        <w:autoSpaceDN w:val="0"/>
        <w:adjustRightInd w:val="0"/>
        <w:spacing w:after="120"/>
        <w:jc w:val="both"/>
      </w:pPr>
      <w:r>
        <w:rPr>
          <w:b/>
          <w:noProof/>
        </w:rPr>
        <mc:AlternateContent>
          <mc:Choice Requires="wps">
            <w:drawing>
              <wp:anchor distT="0" distB="0" distL="114300" distR="114300" simplePos="0" relativeHeight="251658752" behindDoc="0" locked="0" layoutInCell="1" allowOverlap="1" wp14:anchorId="28565CB8" wp14:editId="142FCCFF">
                <wp:simplePos x="0" y="0"/>
                <wp:positionH relativeFrom="margin">
                  <wp:posOffset>3613150</wp:posOffset>
                </wp:positionH>
                <wp:positionV relativeFrom="margin">
                  <wp:posOffset>2593975</wp:posOffset>
                </wp:positionV>
                <wp:extent cx="2421890" cy="2430780"/>
                <wp:effectExtent l="16510" t="168910" r="161925" b="10160"/>
                <wp:wrapSquare wrapText="bothSides"/>
                <wp:docPr id="18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243078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14:paraId="787B488B" w14:textId="77777777" w:rsidR="00E86EF3" w:rsidRDefault="00E86EF3" w:rsidP="003C261D">
                            <w:pPr>
                              <w:pBdr>
                                <w:top w:val="single" w:sz="8" w:space="13" w:color="4F81BD"/>
                                <w:bottom w:val="single" w:sz="8" w:space="1" w:color="4F81BD"/>
                                <w:between w:val="dotted" w:sz="4" w:space="10" w:color="A7BFDE"/>
                              </w:pBdr>
                              <w:jc w:val="center"/>
                              <w:rPr>
                                <w:i/>
                                <w:iCs/>
                              </w:rPr>
                            </w:pPr>
                            <w:r>
                              <w:rPr>
                                <w:i/>
                                <w:iCs/>
                              </w:rPr>
                              <w:t>Editor’s Note</w:t>
                            </w:r>
                          </w:p>
                          <w:p w14:paraId="2C9AFD39" w14:textId="77777777" w:rsidR="00E86EF3" w:rsidRDefault="00E86EF3" w:rsidP="00857091">
                            <w:pPr>
                              <w:jc w:val="both"/>
                              <w:rPr>
                                <w:i/>
                                <w:iCs/>
                              </w:rPr>
                            </w:pPr>
                          </w:p>
                          <w:p w14:paraId="50F14FF1" w14:textId="77777777" w:rsidR="00E86EF3" w:rsidRDefault="00E86EF3" w:rsidP="00CB7537">
                            <w:pPr>
                              <w:jc w:val="both"/>
                            </w:pPr>
                            <w:r>
                              <w:rPr>
                                <w:i/>
                                <w:iCs/>
                              </w:rPr>
                              <w:t xml:space="preserve">All components of the U.S. NFP are involved in the IHR event and notification process to effectively assess and report urgent information both nationally and internationally. </w:t>
                            </w:r>
                            <w:r w:rsidR="00FD7616">
                              <w:rPr>
                                <w:i/>
                                <w:iCs/>
                              </w:rPr>
                              <w:t>Ensuring timeliness, accuracy and transparency</w:t>
                            </w:r>
                            <w:r>
                              <w:rPr>
                                <w:i/>
                                <w:iCs/>
                              </w:rPr>
                              <w:t xml:space="preserve"> is </w:t>
                            </w:r>
                            <w:r>
                              <w:rPr>
                                <w:i/>
                                <w:iCs/>
                              </w:rPr>
                              <w:t>key to</w:t>
                            </w:r>
                            <w:r w:rsidR="00FD7616">
                              <w:rPr>
                                <w:i/>
                                <w:iCs/>
                              </w:rPr>
                              <w:t xml:space="preserve"> being able to</w:t>
                            </w:r>
                            <w:r>
                              <w:rPr>
                                <w:i/>
                                <w:iCs/>
                              </w:rPr>
                              <w:t xml:space="preserve"> efficiently act </w:t>
                            </w:r>
                            <w:r w:rsidR="00FD7616">
                              <w:rPr>
                                <w:i/>
                                <w:iCs/>
                              </w:rPr>
                              <w:t>i</w:t>
                            </w:r>
                            <w:r>
                              <w:rPr>
                                <w:i/>
                                <w:iCs/>
                              </w:rPr>
                              <w:t>n an event that may constitute a PHEIC.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65CB8" id="Text Box 173" o:spid="_x0000_s1028" type="#_x0000_t202" style="position:absolute;left:0;text-align:left;margin-left:284.5pt;margin-top:204.25pt;width:190.7pt;height:191.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">
                <o:extrusion v:ext="view" color="white" on="t"/>
                <v:textbox>
                  <w:txbxContent>
                    <w:p w14:paraId="787B488B" w14:textId="77777777" w:rsidR="00E86EF3" w:rsidRDefault="00E86EF3" w:rsidP="003C261D">
                      <w:pPr>
                        <w:pBdr>
                          <w:top w:val="single" w:sz="8" w:space="13" w:color="4F81BD"/>
                          <w:bottom w:val="single" w:sz="8" w:space="1" w:color="4F81BD"/>
                          <w:between w:val="dotted" w:sz="4" w:space="10" w:color="A7BFDE"/>
                        </w:pBdr>
                        <w:jc w:val="center"/>
                        <w:rPr>
                          <w:i/>
                          <w:iCs/>
                        </w:rPr>
                      </w:pPr>
                      <w:r>
                        <w:rPr>
                          <w:i/>
                          <w:iCs/>
                        </w:rPr>
                        <w:t>Editor’s Note</w:t>
                      </w:r>
                    </w:p>
                    <w:p w14:paraId="2C9AFD39" w14:textId="77777777" w:rsidR="00E86EF3" w:rsidRDefault="00E86EF3" w:rsidP="00857091">
                      <w:pPr>
                        <w:jc w:val="both"/>
                        <w:rPr>
                          <w:i/>
                          <w:iCs/>
                        </w:rPr>
                      </w:pPr>
                    </w:p>
                    <w:p w14:paraId="50F14FF1" w14:textId="77777777" w:rsidR="00E86EF3" w:rsidRDefault="00E86EF3" w:rsidP="00CB7537">
                      <w:pPr>
                        <w:jc w:val="both"/>
                      </w:pPr>
                      <w:r>
                        <w:rPr>
                          <w:i/>
                          <w:iCs/>
                        </w:rPr>
                        <w:t xml:space="preserve">All components of the U.S. NFP are involved in the IHR event and notification process to effectively assess and report urgent information both nationally and internationally. </w:t>
                      </w:r>
                      <w:r w:rsidR="00FD7616">
                        <w:rPr>
                          <w:i/>
                          <w:iCs/>
                        </w:rPr>
                        <w:t>Ensuring timeliness, accuracy and transparency</w:t>
                      </w:r>
                      <w:r>
                        <w:rPr>
                          <w:i/>
                          <w:iCs/>
                        </w:rPr>
                        <w:t xml:space="preserve"> is </w:t>
                      </w:r>
                      <w:r>
                        <w:rPr>
                          <w:i/>
                          <w:iCs/>
                        </w:rPr>
                        <w:t>key to</w:t>
                      </w:r>
                      <w:r w:rsidR="00FD7616">
                        <w:rPr>
                          <w:i/>
                          <w:iCs/>
                        </w:rPr>
                        <w:t xml:space="preserve"> being able to</w:t>
                      </w:r>
                      <w:r>
                        <w:rPr>
                          <w:i/>
                          <w:iCs/>
                        </w:rPr>
                        <w:t xml:space="preserve"> efficiently act </w:t>
                      </w:r>
                      <w:r w:rsidR="00FD7616">
                        <w:rPr>
                          <w:i/>
                          <w:iCs/>
                        </w:rPr>
                        <w:t>i</w:t>
                      </w:r>
                      <w:r>
                        <w:rPr>
                          <w:i/>
                          <w:iCs/>
                        </w:rPr>
                        <w:t>n an event that may constitute a PHEIC.</w:t>
                      </w:r>
                    </w:p>
                  </w:txbxContent>
                </v:textbox>
                <w10:wrap type="square" anchorx="margin" anchory="margin"/>
              </v:shape>
            </w:pict>
          </mc:Fallback>
        </mc:AlternateContent>
      </w:r>
      <w:r w:rsidR="00E937C2" w:rsidRPr="00633146">
        <w:rPr>
          <w:b/>
        </w:rPr>
        <w:t xml:space="preserve">Review of a Potential PHEIC Assessment  </w:t>
      </w:r>
    </w:p>
    <w:p w14:paraId="125A5233" w14:textId="77777777" w:rsidR="00E937C2" w:rsidRPr="00633146" w:rsidRDefault="00E937C2" w:rsidP="00E937C2">
      <w:pPr>
        <w:jc w:val="both"/>
      </w:pPr>
      <w:r w:rsidRPr="00633146">
        <w:t xml:space="preserve">Once the SOC receives the completed USG IHR Event Assessment Form, it will submit it to the IHR Program (See Appendix 4/Table 2 for contact information) immediately. The IHR Action Officer will ensure that the USG IHR Event Assessment Form contains all the necessary information and will contact immediately the submitting agency for updates as necessary. Following the IHR Program’s request, the submitting agency will have </w:t>
      </w:r>
      <w:r w:rsidRPr="00633146">
        <w:rPr>
          <w:b/>
          <w:u w:val="single"/>
        </w:rPr>
        <w:t>two hours</w:t>
      </w:r>
      <w:r w:rsidRPr="00633146">
        <w:t xml:space="preserve"> to provide additional information. </w:t>
      </w:r>
    </w:p>
    <w:p w14:paraId="2E1018B7" w14:textId="77777777" w:rsidR="00E937C2" w:rsidRPr="00633146" w:rsidRDefault="00E937C2" w:rsidP="00E937C2">
      <w:pPr>
        <w:jc w:val="both"/>
      </w:pPr>
    </w:p>
    <w:p w14:paraId="3A90E212" w14:textId="77777777" w:rsidR="00E937C2" w:rsidRPr="00633146" w:rsidRDefault="00E937C2" w:rsidP="00E937C2">
      <w:pPr>
        <w:jc w:val="both"/>
      </w:pPr>
      <w:r w:rsidRPr="00633146">
        <w:t>Then the IHR Action Officer will coordinate with the SOC to draft t</w:t>
      </w:r>
      <w:r w:rsidR="00330EC5">
        <w:t>he Notification Message for the</w:t>
      </w:r>
      <w:r w:rsidRPr="00633146">
        <w:t xml:space="preserve"> USG IHR Stakeholders (See Appendix 6 for template of email to USG IHR Stakeholders). The SOC will submit the drafted message along with the completed USG IHR Event Assessment Form</w:t>
      </w:r>
      <w:r w:rsidRPr="00633146" w:rsidDel="000E6CCD">
        <w:t xml:space="preserve"> </w:t>
      </w:r>
      <w:r w:rsidRPr="00633146">
        <w:t xml:space="preserve">for further review and consideration to the USG IHR Stakeholders (See Appendix 4/Table 3 for contact information).  The IHR Action Officer will forward the email to the ASPR and Designees for their situational awareness notifying them that the review is taking place – no action is required (See Appendix 7 for email template and Appendix 4/Table 1 for contact information).  </w:t>
      </w:r>
    </w:p>
    <w:p w14:paraId="633DB237" w14:textId="77777777" w:rsidR="00E937C2" w:rsidRPr="00633146" w:rsidRDefault="00E937C2" w:rsidP="00E937C2">
      <w:pPr>
        <w:jc w:val="both"/>
      </w:pPr>
    </w:p>
    <w:p w14:paraId="50EAD47A" w14:textId="77777777" w:rsidR="00E937C2" w:rsidRPr="00633146" w:rsidRDefault="00E937C2" w:rsidP="00E937C2">
      <w:pPr>
        <w:jc w:val="both"/>
      </w:pPr>
      <w:r w:rsidRPr="00633146">
        <w:t xml:space="preserve">Following the SOC’s request, The USG IHR Stakeholders will have </w:t>
      </w:r>
      <w:r w:rsidRPr="00633146">
        <w:rPr>
          <w:b/>
          <w:u w:val="single"/>
        </w:rPr>
        <w:t>two hours</w:t>
      </w:r>
      <w:r w:rsidRPr="00633146">
        <w:t xml:space="preserve"> to provide their input to the IHR Program via the SOC. As needed, the IHR Program will convene, via the SOC</w:t>
      </w:r>
      <w:r w:rsidRPr="00633146">
        <w:rPr>
          <w:rStyle w:val="FootnoteReference"/>
        </w:rPr>
        <w:footnoteReference w:id="7"/>
      </w:r>
      <w:r w:rsidRPr="00633146">
        <w:t>, a meeting with relevant USG IHR partners to address any issues or gaps related to the event assessment.</w:t>
      </w:r>
    </w:p>
    <w:p w14:paraId="5BE626C2" w14:textId="77777777" w:rsidR="00E937C2" w:rsidRPr="00633146" w:rsidRDefault="00E937C2" w:rsidP="00E937C2">
      <w:pPr>
        <w:jc w:val="both"/>
      </w:pPr>
    </w:p>
    <w:p w14:paraId="2769C389" w14:textId="77777777" w:rsidR="00E937C2" w:rsidRPr="00633146" w:rsidRDefault="00E937C2" w:rsidP="00E937C2">
      <w:pPr>
        <w:jc w:val="both"/>
      </w:pPr>
      <w:r w:rsidRPr="00633146">
        <w:t xml:space="preserve">After the assessment review is concluded, the IHR Action Officer will submit the Notification Message, along with the completed USG IHR Event Assessment Form, to the ASPR for formal </w:t>
      </w:r>
      <w:r w:rsidRPr="00633146">
        <w:lastRenderedPageBreak/>
        <w:t>approval and authorize the notification of the potential PHEIC to WHO (See Appendix 8 for email template to the ASPR and Appendix 4/Table 1 for contact information).</w:t>
      </w:r>
    </w:p>
    <w:p w14:paraId="1F7F1731" w14:textId="77777777" w:rsidR="00E937C2" w:rsidRPr="00633146" w:rsidRDefault="00E937C2" w:rsidP="00E937C2">
      <w:pPr>
        <w:jc w:val="both"/>
      </w:pPr>
    </w:p>
    <w:p w14:paraId="69A98405" w14:textId="77777777" w:rsidR="00E937C2" w:rsidRPr="00633146" w:rsidRDefault="00E937C2" w:rsidP="00E937C2">
      <w:pPr>
        <w:jc w:val="both"/>
      </w:pPr>
      <w:r w:rsidRPr="00633146">
        <w:t>Of note, if the IHR Program receives an IHR-related message from the SOC or the U.S. agency conducting the event assessment after 18:00 hours, the IHR Action Officer will resume its activities the following day at 06:00 hours while complying with the 24-hour notification to WHO requirements. This process and timelines will be modified and expedited if a more urgent notification is needed.</w:t>
      </w:r>
    </w:p>
    <w:p w14:paraId="273AB020" w14:textId="77777777" w:rsidR="00E937C2" w:rsidRPr="00633146" w:rsidRDefault="00E937C2" w:rsidP="00E937C2">
      <w:pPr>
        <w:spacing w:before="80" w:after="120"/>
        <w:jc w:val="both"/>
        <w:rPr>
          <w:b/>
        </w:rPr>
      </w:pPr>
    </w:p>
    <w:p w14:paraId="11837C37" w14:textId="77777777" w:rsidR="00E937C2" w:rsidRPr="00633146" w:rsidRDefault="00E937C2" w:rsidP="00E937C2">
      <w:pPr>
        <w:spacing w:before="80" w:after="120"/>
        <w:jc w:val="both"/>
        <w:rPr>
          <w:b/>
        </w:rPr>
      </w:pPr>
      <w:r w:rsidRPr="00633146">
        <w:rPr>
          <w:b/>
        </w:rPr>
        <w:t>Approval of Notification of a Potential PHEIC to WHO</w:t>
      </w:r>
      <w:r w:rsidR="00EB3339">
        <w:rPr>
          <w:b/>
        </w:rPr>
        <w:t xml:space="preserve"> </w:t>
      </w:r>
    </w:p>
    <w:p w14:paraId="7C41137B" w14:textId="77777777" w:rsidR="00E937C2" w:rsidRPr="00633146" w:rsidRDefault="00E937C2" w:rsidP="00E937C2">
      <w:pPr>
        <w:spacing w:after="120"/>
        <w:jc w:val="both"/>
        <w:rPr>
          <w:b/>
          <w:u w:val="single"/>
        </w:rPr>
      </w:pPr>
      <w:r w:rsidRPr="00633146">
        <w:rPr>
          <w:b/>
          <w:i/>
        </w:rPr>
        <w:t>Clearance Process</w:t>
      </w:r>
    </w:p>
    <w:p w14:paraId="67955D27" w14:textId="77777777" w:rsidR="00E937C2" w:rsidRPr="00633146" w:rsidRDefault="004B4959" w:rsidP="00E937C2">
      <w:pPr>
        <w:jc w:val="both"/>
      </w:pPr>
      <w:r>
        <w:rPr>
          <w:b/>
          <w:noProof/>
        </w:rPr>
        <mc:AlternateContent>
          <mc:Choice Requires="wps">
            <w:drawing>
              <wp:anchor distT="0" distB="0" distL="114300" distR="114300" simplePos="0" relativeHeight="251659776" behindDoc="0" locked="0" layoutInCell="1" allowOverlap="1" wp14:anchorId="08D8176D" wp14:editId="65075A55">
                <wp:simplePos x="0" y="0"/>
                <wp:positionH relativeFrom="margin">
                  <wp:posOffset>3504565</wp:posOffset>
                </wp:positionH>
                <wp:positionV relativeFrom="margin">
                  <wp:posOffset>2398395</wp:posOffset>
                </wp:positionV>
                <wp:extent cx="2445385" cy="3676650"/>
                <wp:effectExtent l="12700" t="163830" r="170815" b="17145"/>
                <wp:wrapSquare wrapText="bothSides"/>
                <wp:docPr id="17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385" cy="367665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109250" dir="2132261" algn="ctr" rotWithShape="0">
                                  <a:srgbClr val="808080">
                                    <a:alpha val="50000"/>
                                  </a:srgbClr>
                                </a:outerShdw>
                              </a:effectLst>
                            </a14:hiddenEffects>
                          </a:ext>
                        </a:extLst>
                      </wps:spPr>
                      <wps:txbx>
                        <w:txbxContent>
                          <w:p w14:paraId="69CC084B" w14:textId="77777777" w:rsidR="00E86EF3" w:rsidRDefault="00E86EF3" w:rsidP="00EB3339">
                            <w:pPr>
                              <w:pBdr>
                                <w:top w:val="single" w:sz="8" w:space="13" w:color="4F81BD"/>
                                <w:bottom w:val="single" w:sz="8" w:space="1" w:color="4F81BD"/>
                                <w:between w:val="dotted" w:sz="4" w:space="10" w:color="A7BFDE"/>
                              </w:pBdr>
                              <w:jc w:val="center"/>
                              <w:rPr>
                                <w:i/>
                                <w:iCs/>
                              </w:rPr>
                            </w:pPr>
                            <w:r>
                              <w:rPr>
                                <w:i/>
                                <w:iCs/>
                              </w:rPr>
                              <w:t>Editor’s Note</w:t>
                            </w:r>
                          </w:p>
                          <w:p w14:paraId="536725D2" w14:textId="77777777" w:rsidR="00E86EF3" w:rsidRDefault="00E86EF3" w:rsidP="00154425">
                            <w:pPr>
                              <w:jc w:val="both"/>
                              <w:rPr>
                                <w:i/>
                                <w:iCs/>
                              </w:rPr>
                            </w:pPr>
                          </w:p>
                          <w:p w14:paraId="3722DDCE" w14:textId="77777777" w:rsidR="00E86EF3" w:rsidRDefault="00E86EF3" w:rsidP="00154425">
                            <w:pPr>
                              <w:jc w:val="both"/>
                              <w:rPr>
                                <w:i/>
                                <w:iCs/>
                              </w:rPr>
                            </w:pPr>
                            <w:r>
                              <w:rPr>
                                <w:i/>
                                <w:iCs/>
                              </w:rPr>
                              <w:t xml:space="preserve">The USG has defined a </w:t>
                            </w:r>
                            <w:r w:rsidR="00FD7616">
                              <w:rPr>
                                <w:i/>
                                <w:iCs/>
                              </w:rPr>
                              <w:t xml:space="preserve">roster </w:t>
                            </w:r>
                            <w:r>
                              <w:rPr>
                                <w:i/>
                                <w:iCs/>
                              </w:rPr>
                              <w:t>of key</w:t>
                            </w:r>
                            <w:r w:rsidR="00FD7616">
                              <w:rPr>
                                <w:i/>
                                <w:iCs/>
                              </w:rPr>
                              <w:t xml:space="preserve"> senior</w:t>
                            </w:r>
                            <w:r>
                              <w:rPr>
                                <w:i/>
                                <w:iCs/>
                              </w:rPr>
                              <w:t xml:space="preserve"> officials who have the authority to approve potential PHEIC notifications</w:t>
                            </w:r>
                            <w:r w:rsidR="00FD7616">
                              <w:rPr>
                                <w:i/>
                                <w:iCs/>
                              </w:rPr>
                              <w:t xml:space="preserve"> in the absence of the USG message authorizing official</w:t>
                            </w:r>
                            <w:r>
                              <w:rPr>
                                <w:i/>
                                <w:iCs/>
                              </w:rPr>
                              <w:t xml:space="preserve">. </w:t>
                            </w:r>
                            <w:r w:rsidR="00FD7616">
                              <w:rPr>
                                <w:i/>
                                <w:iCs/>
                              </w:rPr>
                              <w:t>Each official has been allocated</w:t>
                            </w:r>
                            <w:r>
                              <w:rPr>
                                <w:i/>
                                <w:iCs/>
                              </w:rPr>
                              <w:t xml:space="preserve"> two hours to respond to potential PHEIC notifications before the next official is contacted</w:t>
                            </w:r>
                            <w:r w:rsidR="00FD7616">
                              <w:rPr>
                                <w:i/>
                                <w:iCs/>
                              </w:rPr>
                              <w:t xml:space="preserve"> via email and phone</w:t>
                            </w:r>
                            <w:r>
                              <w:rPr>
                                <w:i/>
                                <w:iCs/>
                              </w:rPr>
                              <w:t>.</w:t>
                            </w:r>
                          </w:p>
                          <w:p w14:paraId="4FA3EC9F" w14:textId="77777777" w:rsidR="00E86EF3" w:rsidRDefault="00E86EF3" w:rsidP="00154425">
                            <w:pPr>
                              <w:jc w:val="both"/>
                              <w:rPr>
                                <w:i/>
                                <w:iCs/>
                              </w:rPr>
                            </w:pPr>
                          </w:p>
                          <w:p w14:paraId="5EB95FDC" w14:textId="77777777" w:rsidR="00E86EF3" w:rsidRDefault="00E86EF3" w:rsidP="00154425">
                            <w:pPr>
                              <w:jc w:val="both"/>
                              <w:rPr>
                                <w:i/>
                                <w:iCs/>
                              </w:rPr>
                            </w:pPr>
                            <w:r>
                              <w:rPr>
                                <w:i/>
                                <w:iCs/>
                              </w:rPr>
                              <w:t>The succession of Message Authorizing Officials is listed below:</w:t>
                            </w:r>
                          </w:p>
                          <w:p w14:paraId="089F5B6F" w14:textId="77777777" w:rsidR="00E86EF3" w:rsidRPr="003C261D" w:rsidRDefault="00E86EF3" w:rsidP="00154425">
                            <w:pPr>
                              <w:numPr>
                                <w:ilvl w:val="0"/>
                                <w:numId w:val="39"/>
                              </w:numPr>
                              <w:jc w:val="both"/>
                            </w:pPr>
                            <w:r>
                              <w:rPr>
                                <w:i/>
                                <w:iCs/>
                              </w:rPr>
                              <w:t>The ASPR</w:t>
                            </w:r>
                          </w:p>
                          <w:p w14:paraId="64836300" w14:textId="77777777" w:rsidR="00E86EF3" w:rsidRPr="003C261D" w:rsidRDefault="00E86EF3" w:rsidP="00154425">
                            <w:pPr>
                              <w:numPr>
                                <w:ilvl w:val="0"/>
                                <w:numId w:val="39"/>
                              </w:numPr>
                              <w:jc w:val="both"/>
                            </w:pPr>
                            <w:r>
                              <w:rPr>
                                <w:i/>
                                <w:iCs/>
                              </w:rPr>
                              <w:t>The PDASPR</w:t>
                            </w:r>
                          </w:p>
                          <w:p w14:paraId="1F79E140" w14:textId="77777777" w:rsidR="00E86EF3" w:rsidRPr="003C261D" w:rsidRDefault="00E86EF3" w:rsidP="00154425">
                            <w:pPr>
                              <w:numPr>
                                <w:ilvl w:val="0"/>
                                <w:numId w:val="39"/>
                              </w:numPr>
                              <w:jc w:val="both"/>
                            </w:pPr>
                            <w:r>
                              <w:rPr>
                                <w:i/>
                                <w:iCs/>
                              </w:rPr>
                              <w:t>The Director of OPP</w:t>
                            </w:r>
                          </w:p>
                          <w:p w14:paraId="21C31D75" w14:textId="77777777" w:rsidR="00E86EF3" w:rsidRDefault="00E86EF3" w:rsidP="00154425">
                            <w:pPr>
                              <w:numPr>
                                <w:ilvl w:val="0"/>
                                <w:numId w:val="39"/>
                              </w:numPr>
                              <w:jc w:val="both"/>
                            </w:pPr>
                            <w:r>
                              <w:rPr>
                                <w:i/>
                                <w:iCs/>
                              </w:rPr>
                              <w:t>The Director of OEM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8176D" id="Text Box 174" o:spid="_x0000_s1029" type="#_x0000_t202" style="position:absolute;left:0;text-align:left;margin-left:275.95pt;margin-top:188.85pt;width:192.55pt;height:28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">
                <v:shadow opacity=".5" offset="7pt,5pt"/>
                <o:extrusion v:ext="view" color="white" on="t"/>
                <v:textbox>
                  <w:txbxContent>
                    <w:p w14:paraId="69CC084B" w14:textId="77777777" w:rsidR="00E86EF3" w:rsidRDefault="00E86EF3" w:rsidP="00EB3339">
                      <w:pPr>
                        <w:pBdr>
                          <w:top w:val="single" w:sz="8" w:space="13" w:color="4F81BD"/>
                          <w:bottom w:val="single" w:sz="8" w:space="1" w:color="4F81BD"/>
                          <w:between w:val="dotted" w:sz="4" w:space="10" w:color="A7BFDE"/>
                        </w:pBdr>
                        <w:jc w:val="center"/>
                        <w:rPr>
                          <w:i/>
                          <w:iCs/>
                        </w:rPr>
                      </w:pPr>
                      <w:r>
                        <w:rPr>
                          <w:i/>
                          <w:iCs/>
                        </w:rPr>
                        <w:t>Editor’s Note</w:t>
                      </w:r>
                    </w:p>
                    <w:p w14:paraId="536725D2" w14:textId="77777777" w:rsidR="00E86EF3" w:rsidRDefault="00E86EF3" w:rsidP="00154425">
                      <w:pPr>
                        <w:jc w:val="both"/>
                        <w:rPr>
                          <w:i/>
                          <w:iCs/>
                        </w:rPr>
                      </w:pPr>
                    </w:p>
                    <w:p w14:paraId="3722DDCE" w14:textId="77777777" w:rsidR="00E86EF3" w:rsidRDefault="00E86EF3" w:rsidP="00154425">
                      <w:pPr>
                        <w:jc w:val="both"/>
                        <w:rPr>
                          <w:i/>
                          <w:iCs/>
                        </w:rPr>
                      </w:pPr>
                      <w:r>
                        <w:rPr>
                          <w:i/>
                          <w:iCs/>
                        </w:rPr>
                        <w:t xml:space="preserve">The USG has defined a </w:t>
                      </w:r>
                      <w:r w:rsidR="00FD7616">
                        <w:rPr>
                          <w:i/>
                          <w:iCs/>
                        </w:rPr>
                        <w:t xml:space="preserve">roster </w:t>
                      </w:r>
                      <w:r>
                        <w:rPr>
                          <w:i/>
                          <w:iCs/>
                        </w:rPr>
                        <w:t>of key</w:t>
                      </w:r>
                      <w:r w:rsidR="00FD7616">
                        <w:rPr>
                          <w:i/>
                          <w:iCs/>
                        </w:rPr>
                        <w:t xml:space="preserve"> senior</w:t>
                      </w:r>
                      <w:r>
                        <w:rPr>
                          <w:i/>
                          <w:iCs/>
                        </w:rPr>
                        <w:t xml:space="preserve"> officials who have the authority to approve potential PHEIC notifications</w:t>
                      </w:r>
                      <w:r w:rsidR="00FD7616">
                        <w:rPr>
                          <w:i/>
                          <w:iCs/>
                        </w:rPr>
                        <w:t xml:space="preserve"> in the absence of the USG message authorizing official</w:t>
                      </w:r>
                      <w:r>
                        <w:rPr>
                          <w:i/>
                          <w:iCs/>
                        </w:rPr>
                        <w:t xml:space="preserve">. </w:t>
                      </w:r>
                      <w:r w:rsidR="00FD7616">
                        <w:rPr>
                          <w:i/>
                          <w:iCs/>
                        </w:rPr>
                        <w:t>Each official has been allocated</w:t>
                      </w:r>
                      <w:r>
                        <w:rPr>
                          <w:i/>
                          <w:iCs/>
                        </w:rPr>
                        <w:t xml:space="preserve"> two hours to respond to potential PHEIC notifications before the next official is contacted</w:t>
                      </w:r>
                      <w:r w:rsidR="00FD7616">
                        <w:rPr>
                          <w:i/>
                          <w:iCs/>
                        </w:rPr>
                        <w:t xml:space="preserve"> via email and phone</w:t>
                      </w:r>
                      <w:r>
                        <w:rPr>
                          <w:i/>
                          <w:iCs/>
                        </w:rPr>
                        <w:t>.</w:t>
                      </w:r>
                    </w:p>
                    <w:p w14:paraId="4FA3EC9F" w14:textId="77777777" w:rsidR="00E86EF3" w:rsidRDefault="00E86EF3" w:rsidP="00154425">
                      <w:pPr>
                        <w:jc w:val="both"/>
                        <w:rPr>
                          <w:i/>
                          <w:iCs/>
                        </w:rPr>
                      </w:pPr>
                    </w:p>
                    <w:p w14:paraId="5EB95FDC" w14:textId="77777777" w:rsidR="00E86EF3" w:rsidRDefault="00E86EF3" w:rsidP="00154425">
                      <w:pPr>
                        <w:jc w:val="both"/>
                        <w:rPr>
                          <w:i/>
                          <w:iCs/>
                        </w:rPr>
                      </w:pPr>
                      <w:r>
                        <w:rPr>
                          <w:i/>
                          <w:iCs/>
                        </w:rPr>
                        <w:t>The succession of Message Authorizing Officials is listed below:</w:t>
                      </w:r>
                    </w:p>
                    <w:p w14:paraId="089F5B6F" w14:textId="77777777" w:rsidR="00E86EF3" w:rsidRPr="003C261D" w:rsidRDefault="00E86EF3" w:rsidP="00154425">
                      <w:pPr>
                        <w:numPr>
                          <w:ilvl w:val="0"/>
                          <w:numId w:val="39"/>
                        </w:numPr>
                        <w:jc w:val="both"/>
                      </w:pPr>
                      <w:r>
                        <w:rPr>
                          <w:i/>
                          <w:iCs/>
                        </w:rPr>
                        <w:t>The ASPR</w:t>
                      </w:r>
                    </w:p>
                    <w:p w14:paraId="64836300" w14:textId="77777777" w:rsidR="00E86EF3" w:rsidRPr="003C261D" w:rsidRDefault="00E86EF3" w:rsidP="00154425">
                      <w:pPr>
                        <w:numPr>
                          <w:ilvl w:val="0"/>
                          <w:numId w:val="39"/>
                        </w:numPr>
                        <w:jc w:val="both"/>
                      </w:pPr>
                      <w:r>
                        <w:rPr>
                          <w:i/>
                          <w:iCs/>
                        </w:rPr>
                        <w:t>The PDASPR</w:t>
                      </w:r>
                    </w:p>
                    <w:p w14:paraId="1F79E140" w14:textId="77777777" w:rsidR="00E86EF3" w:rsidRPr="003C261D" w:rsidRDefault="00E86EF3" w:rsidP="00154425">
                      <w:pPr>
                        <w:numPr>
                          <w:ilvl w:val="0"/>
                          <w:numId w:val="39"/>
                        </w:numPr>
                        <w:jc w:val="both"/>
                      </w:pPr>
                      <w:r>
                        <w:rPr>
                          <w:i/>
                          <w:iCs/>
                        </w:rPr>
                        <w:t>The Director of OPP</w:t>
                      </w:r>
                    </w:p>
                    <w:p w14:paraId="21C31D75" w14:textId="77777777" w:rsidR="00E86EF3" w:rsidRDefault="00E86EF3" w:rsidP="00154425">
                      <w:pPr>
                        <w:numPr>
                          <w:ilvl w:val="0"/>
                          <w:numId w:val="39"/>
                        </w:numPr>
                        <w:jc w:val="both"/>
                      </w:pPr>
                      <w:r>
                        <w:rPr>
                          <w:i/>
                          <w:iCs/>
                        </w:rPr>
                        <w:t>The Director of OEM</w:t>
                      </w:r>
                    </w:p>
                  </w:txbxContent>
                </v:textbox>
                <w10:wrap type="square" anchorx="margin" anchory="margin"/>
              </v:shape>
            </w:pict>
          </mc:Fallback>
        </mc:AlternateContent>
      </w:r>
      <w:r w:rsidR="00E937C2" w:rsidRPr="00633146">
        <w:t xml:space="preserve">Once the IHR Action Officer  communicates with the ASPR, the ASPR will have </w:t>
      </w:r>
      <w:r w:rsidR="00E937C2" w:rsidRPr="00633146">
        <w:rPr>
          <w:b/>
          <w:u w:val="single"/>
        </w:rPr>
        <w:t>two hours</w:t>
      </w:r>
      <w:r w:rsidR="00E937C2" w:rsidRPr="00633146">
        <w:t xml:space="preserve"> to approve the Notification Message and authorize the notification of a potential PHEIC to WHO (See Appendix 8 for email template to the ASPR).  If the ASPR is unavailable to respond via email within the first hour, the IHR Action Office</w:t>
      </w:r>
      <w:r w:rsidR="009C7CBF" w:rsidRPr="00633146">
        <w:t>r will call the ASPR to seek</w:t>
      </w:r>
      <w:r w:rsidR="00E937C2" w:rsidRPr="00633146">
        <w:t xml:space="preserve"> approval.  If the </w:t>
      </w:r>
      <w:r w:rsidR="002869F9" w:rsidRPr="00633146">
        <w:t>IHR Action Officer is still unable</w:t>
      </w:r>
      <w:r w:rsidR="00E937C2" w:rsidRPr="00633146">
        <w:t xml:space="preserve"> to </w:t>
      </w:r>
      <w:r w:rsidR="002869F9" w:rsidRPr="00633146">
        <w:t>gather a response from the ASPR</w:t>
      </w:r>
      <w:r w:rsidR="00E937C2" w:rsidRPr="00633146">
        <w:t xml:space="preserve"> after the established two hours</w:t>
      </w:r>
      <w:r w:rsidR="002869F9" w:rsidRPr="00633146">
        <w:t xml:space="preserve"> and phone call</w:t>
      </w:r>
      <w:r w:rsidR="00E937C2" w:rsidRPr="00633146">
        <w:t>, the IHR Action</w:t>
      </w:r>
      <w:r w:rsidR="002869F9" w:rsidRPr="00633146">
        <w:t xml:space="preserve"> Officer</w:t>
      </w:r>
      <w:r w:rsidR="00E937C2" w:rsidRPr="00633146">
        <w:t xml:space="preserve"> will seek approval and authorization from the Principal Deputy Assistant Secretary for Preparedness and Response (PDASPR) via email and phone call.  If the PDASPR is unavailable to respond within an additional </w:t>
      </w:r>
      <w:r w:rsidR="00E937C2" w:rsidRPr="00633146">
        <w:rPr>
          <w:b/>
          <w:u w:val="single"/>
        </w:rPr>
        <w:t>two hours</w:t>
      </w:r>
      <w:r w:rsidR="00E937C2" w:rsidRPr="00633146">
        <w:t xml:space="preserve">, the IHR Program will seek approval and authorization via email and phone call from the Director of OPP or the Director’s designated authority immediately (See Appendix 4/Table 1 for contact information). If the OPP Director or designee is unavailable to respond the IHR Program will seek approval and authorization via email and phone call from the Director of </w:t>
      </w:r>
      <w:r w:rsidR="00F8098F" w:rsidRPr="00633146">
        <w:t>OEM</w:t>
      </w:r>
      <w:r w:rsidR="00E937C2" w:rsidRPr="00633146">
        <w:t xml:space="preserve"> or the Director’s designated authority immediately. </w:t>
      </w:r>
    </w:p>
    <w:p w14:paraId="68238A97" w14:textId="77777777" w:rsidR="00E937C2" w:rsidRPr="00633146" w:rsidRDefault="00E937C2" w:rsidP="00E937C2">
      <w:pPr>
        <w:jc w:val="both"/>
      </w:pPr>
    </w:p>
    <w:p w14:paraId="3688B280" w14:textId="77777777" w:rsidR="00E937C2" w:rsidRPr="00633146" w:rsidRDefault="00E937C2" w:rsidP="00E937C2">
      <w:pPr>
        <w:jc w:val="both"/>
      </w:pPr>
      <w:r w:rsidRPr="00633146">
        <w:t xml:space="preserve">Of note, if the IHR Action Officer sends an IHR-related message to the ASPR at 18:00 hours or after, the two-hour timeline requirement will start the following day at 06:00 hours while complying with the 24-hour notification to WHO requirements. </w:t>
      </w:r>
    </w:p>
    <w:p w14:paraId="3534A4B4" w14:textId="77777777" w:rsidR="00E937C2" w:rsidRPr="00633146" w:rsidRDefault="00E937C2" w:rsidP="00E937C2">
      <w:pPr>
        <w:jc w:val="both"/>
      </w:pPr>
    </w:p>
    <w:p w14:paraId="3F9F5CD1" w14:textId="77777777" w:rsidR="00E937C2" w:rsidRPr="00633146" w:rsidRDefault="00E937C2" w:rsidP="00E937C2">
      <w:pPr>
        <w:jc w:val="both"/>
      </w:pPr>
      <w:r w:rsidRPr="00633146">
        <w:t xml:space="preserve">When the message is sent to the ASPR for clearance and approval, ASPR leadership and IHR Program will be included in the email for their situational awareness (See Appendix 4/ Table 1 &amp; 2 for contact information). </w:t>
      </w:r>
    </w:p>
    <w:p w14:paraId="5FB88615" w14:textId="77777777" w:rsidR="00E937C2" w:rsidRPr="00633146" w:rsidRDefault="00E937C2" w:rsidP="00E937C2">
      <w:pPr>
        <w:jc w:val="both"/>
        <w:rPr>
          <w:b/>
          <w:i/>
          <w:highlight w:val="yellow"/>
        </w:rPr>
      </w:pPr>
    </w:p>
    <w:p w14:paraId="44FCAA65" w14:textId="77777777" w:rsidR="00E937C2" w:rsidRPr="00633146" w:rsidRDefault="00E937C2" w:rsidP="00E937C2">
      <w:pPr>
        <w:tabs>
          <w:tab w:val="left" w:pos="360"/>
          <w:tab w:val="num" w:pos="1440"/>
        </w:tabs>
        <w:spacing w:after="120"/>
        <w:jc w:val="both"/>
        <w:rPr>
          <w:b/>
          <w:u w:val="single"/>
        </w:rPr>
      </w:pPr>
      <w:r w:rsidRPr="00633146">
        <w:rPr>
          <w:b/>
          <w:i/>
        </w:rPr>
        <w:t>Notification Process</w:t>
      </w:r>
    </w:p>
    <w:p w14:paraId="2C21CB92" w14:textId="77777777" w:rsidR="00E937C2" w:rsidRPr="00633146" w:rsidRDefault="00E937C2" w:rsidP="00E937C2">
      <w:pPr>
        <w:tabs>
          <w:tab w:val="left" w:pos="360"/>
          <w:tab w:val="num" w:pos="1440"/>
        </w:tabs>
        <w:jc w:val="both"/>
      </w:pPr>
      <w:r w:rsidRPr="00633146">
        <w:lastRenderedPageBreak/>
        <w:t>Once the ASPR or designee approves the notification of a potential PHEIC to WHO</w:t>
      </w:r>
      <w:r w:rsidRPr="00633146">
        <w:rPr>
          <w:rStyle w:val="FootnoteReference"/>
        </w:rPr>
        <w:footnoteReference w:id="8"/>
      </w:r>
      <w:r w:rsidRPr="00633146">
        <w:t>, the IHR Action Officer will direct the SOC to immediately submit the final Notification Message, along with the USG IHR Event Assessment Form, to the Pan American Health Organization (PAHO), which is the WHO Regional Office for the Americas (See Appendix 9 for Notification email template).   The SOC will ensure that PAHO has received the report via email. The SOC will also simultaneously notify WHO headquarters and the Western Pacific Regional Office of WHO (WPRO)</w:t>
      </w:r>
      <w:r w:rsidRPr="00633146">
        <w:rPr>
          <w:rStyle w:val="FootnoteReference"/>
        </w:rPr>
        <w:footnoteReference w:id="9"/>
      </w:r>
      <w:r w:rsidRPr="00633146">
        <w:t>, as well as the IHR NFPs of Canada and Mexico, as per trilateral agreements made under the Security and Prosperity Partnership of North America (SPP) in 2007 and ratified in 2012 in the North American Plan for Animal and Pandemic Influenza (NAPAPI)</w:t>
      </w:r>
      <w:r w:rsidRPr="00633146">
        <w:rPr>
          <w:rStyle w:val="FootnoteReference"/>
        </w:rPr>
        <w:footnoteReference w:id="10"/>
      </w:r>
      <w:r w:rsidRPr="00633146">
        <w:t xml:space="preserve"> under the North American Leaders Summit (NALS) (See Appendix 5 for international partners distribution list).  Lastly, the SOC will forward the notification email to USG IHR Stakeholders for their situational awareness (See Appendix 4/Table </w:t>
      </w:r>
      <w:r w:rsidR="00EF17BA" w:rsidRPr="00633146">
        <w:t xml:space="preserve">1 and </w:t>
      </w:r>
      <w:r w:rsidRPr="00633146">
        <w:t>3 for</w:t>
      </w:r>
      <w:r w:rsidR="00EF17BA" w:rsidRPr="00633146">
        <w:t xml:space="preserve"> complete</w:t>
      </w:r>
      <w:r w:rsidRPr="00633146">
        <w:t xml:space="preserve"> USG </w:t>
      </w:r>
      <w:r w:rsidR="00EF17BA" w:rsidRPr="00633146">
        <w:t xml:space="preserve">IHR Stakeholder </w:t>
      </w:r>
      <w:r w:rsidRPr="00633146">
        <w:t>contact information list).</w:t>
      </w:r>
    </w:p>
    <w:p w14:paraId="278B6294" w14:textId="77777777" w:rsidR="00E937C2" w:rsidRPr="00633146" w:rsidRDefault="00E937C2" w:rsidP="00E937C2">
      <w:pPr>
        <w:tabs>
          <w:tab w:val="left" w:pos="360"/>
          <w:tab w:val="num" w:pos="1440"/>
        </w:tabs>
        <w:jc w:val="both"/>
      </w:pPr>
    </w:p>
    <w:p w14:paraId="295186A2" w14:textId="77777777" w:rsidR="00E937C2" w:rsidRPr="00633146" w:rsidRDefault="00E937C2" w:rsidP="00E937C2">
      <w:pPr>
        <w:tabs>
          <w:tab w:val="left" w:pos="360"/>
          <w:tab w:val="num" w:pos="1440"/>
        </w:tabs>
        <w:jc w:val="both"/>
      </w:pPr>
      <w:r w:rsidRPr="00633146">
        <w:t xml:space="preserve">This will complete the final step for the United States in meeting its obligations under the IHR (2005) to notify WHO of any event that constitutes a potential PHEIC.  </w:t>
      </w:r>
    </w:p>
    <w:p w14:paraId="37A6B78A" w14:textId="77777777" w:rsidR="00E937C2" w:rsidRPr="00633146" w:rsidRDefault="00E937C2" w:rsidP="00E937C2">
      <w:pPr>
        <w:spacing w:after="120"/>
        <w:jc w:val="both"/>
      </w:pPr>
    </w:p>
    <w:p w14:paraId="11DBF5F0" w14:textId="77777777" w:rsidR="00E937C2" w:rsidRPr="00633146" w:rsidRDefault="00E937C2" w:rsidP="00E937C2">
      <w:pPr>
        <w:spacing w:after="120"/>
        <w:jc w:val="both"/>
      </w:pPr>
      <w:r w:rsidRPr="00633146">
        <w:rPr>
          <w:b/>
        </w:rPr>
        <w:t>Posting to the WHO IHR Event Information Site (EIS) and Event Updates</w:t>
      </w:r>
    </w:p>
    <w:p w14:paraId="3E76B2A2" w14:textId="77777777" w:rsidR="00E937C2" w:rsidRPr="00633146" w:rsidRDefault="00E937C2" w:rsidP="00E937C2">
      <w:pPr>
        <w:autoSpaceDE w:val="0"/>
        <w:autoSpaceDN w:val="0"/>
        <w:adjustRightInd w:val="0"/>
        <w:spacing w:after="120"/>
        <w:jc w:val="both"/>
        <w:rPr>
          <w:b/>
          <w:i/>
        </w:rPr>
      </w:pPr>
      <w:r w:rsidRPr="00633146">
        <w:rPr>
          <w:b/>
          <w:i/>
        </w:rPr>
        <w:t>Posting to the WHO IHR EIS</w:t>
      </w:r>
    </w:p>
    <w:p w14:paraId="6AAFBE66" w14:textId="77777777" w:rsidR="00E937C2" w:rsidRPr="00633146" w:rsidRDefault="00E937C2" w:rsidP="00E937C2">
      <w:pPr>
        <w:autoSpaceDE w:val="0"/>
        <w:autoSpaceDN w:val="0"/>
        <w:adjustRightInd w:val="0"/>
        <w:jc w:val="both"/>
        <w:rPr>
          <w:rStyle w:val="CommentReference"/>
        </w:rPr>
      </w:pPr>
      <w:r w:rsidRPr="00633146">
        <w:t>Following notification of a potential PHEIC, PAHO will seek, via the SOC, USG approval for the posting of this event on the WHO IHR EIS</w:t>
      </w:r>
      <w:r w:rsidRPr="00633146">
        <w:rPr>
          <w:rStyle w:val="FootnoteReference"/>
        </w:rPr>
        <w:footnoteReference w:id="11"/>
      </w:r>
      <w:r w:rsidRPr="00633146">
        <w:t xml:space="preserve">.  WHO will submit to the SOC a draft of the EIS posting message for review and approval.  Once the SOC receives this message from WHO, it will submit it to the IHR Program for review and approval. For events that may require broad and substantial interagency coordination, review, and input, including events that may have a significant </w:t>
      </w:r>
      <w:r w:rsidRPr="00633146">
        <w:lastRenderedPageBreak/>
        <w:t xml:space="preserve">impact on national security, the IHR Action Officer may seek the approval of the ASPR or relevant USG IHR Stakeholders before submitting additional information to WHO via the SOC. </w:t>
      </w:r>
    </w:p>
    <w:p w14:paraId="73284F2E" w14:textId="77777777" w:rsidR="00E937C2" w:rsidRPr="00633146" w:rsidRDefault="00E937C2" w:rsidP="00E937C2">
      <w:pPr>
        <w:autoSpaceDE w:val="0"/>
        <w:autoSpaceDN w:val="0"/>
        <w:adjustRightInd w:val="0"/>
        <w:jc w:val="both"/>
      </w:pPr>
    </w:p>
    <w:p w14:paraId="6C7288C6" w14:textId="77777777" w:rsidR="00E937C2" w:rsidRPr="00633146" w:rsidRDefault="00E937C2" w:rsidP="00E937C2">
      <w:pPr>
        <w:autoSpaceDE w:val="0"/>
        <w:autoSpaceDN w:val="0"/>
        <w:adjustRightInd w:val="0"/>
        <w:jc w:val="both"/>
      </w:pPr>
      <w:r w:rsidRPr="00633146">
        <w:t xml:space="preserve">Once the EIS posting message has been approved, the IHR Action Officer, via the SOC, will submit to PAHO, WHO HQ, WPRO, Canada, Mexico and USG IHR Stakeholders (See Appendix 10 for email template). </w:t>
      </w:r>
    </w:p>
    <w:p w14:paraId="00F617E2" w14:textId="77777777" w:rsidR="00E937C2" w:rsidRPr="00633146" w:rsidRDefault="00E937C2" w:rsidP="00E937C2">
      <w:pPr>
        <w:autoSpaceDE w:val="0"/>
        <w:autoSpaceDN w:val="0"/>
        <w:adjustRightInd w:val="0"/>
        <w:jc w:val="both"/>
      </w:pPr>
    </w:p>
    <w:p w14:paraId="7BFEE7A1" w14:textId="77777777" w:rsidR="00E937C2" w:rsidRPr="00633146" w:rsidRDefault="00E937C2" w:rsidP="00E937C2">
      <w:pPr>
        <w:autoSpaceDE w:val="0"/>
        <w:autoSpaceDN w:val="0"/>
        <w:adjustRightInd w:val="0"/>
        <w:spacing w:after="120"/>
        <w:jc w:val="both"/>
        <w:rPr>
          <w:b/>
          <w:i/>
        </w:rPr>
      </w:pPr>
      <w:r w:rsidRPr="00633146">
        <w:rPr>
          <w:b/>
          <w:i/>
        </w:rPr>
        <w:t>Event Updates</w:t>
      </w:r>
    </w:p>
    <w:p w14:paraId="7D0903F9" w14:textId="77777777" w:rsidR="00E937C2" w:rsidRPr="00633146" w:rsidRDefault="00E937C2" w:rsidP="00E937C2">
      <w:pPr>
        <w:autoSpaceDE w:val="0"/>
        <w:autoSpaceDN w:val="0"/>
        <w:adjustRightInd w:val="0"/>
        <w:jc w:val="both"/>
      </w:pPr>
      <w:r w:rsidRPr="00633146">
        <w:t>Event updates may be proactively provided by the U.S. agency that conducted the event assessment or updates may be requested from that agency by the IHR Program via the SOC.  When the IHR Program receives these updates, it will share them, via the SOC, with PAHO, WHO HQ, WPRO, Canada’s NFP, Mexico’ NFP and USG IHR Stakeholders.</w:t>
      </w:r>
    </w:p>
    <w:p w14:paraId="5DEA4FD5" w14:textId="77777777" w:rsidR="00E937C2" w:rsidRPr="00633146" w:rsidRDefault="00E937C2" w:rsidP="00E937C2">
      <w:pPr>
        <w:autoSpaceDE w:val="0"/>
        <w:autoSpaceDN w:val="0"/>
        <w:adjustRightInd w:val="0"/>
        <w:jc w:val="both"/>
      </w:pPr>
    </w:p>
    <w:p w14:paraId="01057945" w14:textId="77777777" w:rsidR="00E937C2" w:rsidRPr="00633146" w:rsidRDefault="00E937C2" w:rsidP="00E937C2">
      <w:pPr>
        <w:autoSpaceDE w:val="0"/>
        <w:autoSpaceDN w:val="0"/>
        <w:adjustRightInd w:val="0"/>
        <w:jc w:val="both"/>
      </w:pPr>
      <w:r w:rsidRPr="00633146">
        <w:t>In addition, the IHR Program, via the SOC, may receive requests from international or USG IHR Stakeholders for updates on other public health events.  The IHR Action Officer, via the SOC, will contact the appropriate U.S. agency to request updates and then share, via the SOC, with PAHO, WHO HQ, WPRO, Canada’s NFP, Mexico’s NFP and USG IHR Stakeholders.</w:t>
      </w:r>
    </w:p>
    <w:p w14:paraId="4A0A0C34" w14:textId="77777777" w:rsidR="00E937C2" w:rsidRPr="00633146" w:rsidRDefault="00E937C2" w:rsidP="00E937C2">
      <w:pPr>
        <w:autoSpaceDE w:val="0"/>
        <w:autoSpaceDN w:val="0"/>
        <w:adjustRightInd w:val="0"/>
        <w:jc w:val="both"/>
      </w:pPr>
    </w:p>
    <w:p w14:paraId="7E83134F" w14:textId="77777777" w:rsidR="001D32C0" w:rsidRPr="00633146" w:rsidRDefault="001D32C0" w:rsidP="003A67EA">
      <w:pPr>
        <w:numPr>
          <w:ilvl w:val="0"/>
          <w:numId w:val="17"/>
        </w:numPr>
        <w:autoSpaceDE w:val="0"/>
        <w:autoSpaceDN w:val="0"/>
        <w:adjustRightInd w:val="0"/>
        <w:spacing w:after="120"/>
        <w:ind w:left="720"/>
        <w:jc w:val="both"/>
      </w:pPr>
      <w:r w:rsidRPr="00633146">
        <w:rPr>
          <w:b/>
        </w:rPr>
        <w:t>Handling of Personally Identifiable Information</w:t>
      </w:r>
      <w:r w:rsidR="0029082D" w:rsidRPr="00633146">
        <w:rPr>
          <w:b/>
        </w:rPr>
        <w:t xml:space="preserve"> (PII)</w:t>
      </w:r>
      <w:r w:rsidRPr="00633146">
        <w:rPr>
          <w:b/>
        </w:rPr>
        <w:t xml:space="preserve"> </w:t>
      </w:r>
      <w:r w:rsidR="0029082D" w:rsidRPr="00633146">
        <w:rPr>
          <w:b/>
        </w:rPr>
        <w:t>by the U</w:t>
      </w:r>
      <w:r w:rsidR="006E1AC8">
        <w:rPr>
          <w:b/>
        </w:rPr>
        <w:t>.</w:t>
      </w:r>
      <w:r w:rsidR="0029082D" w:rsidRPr="00633146">
        <w:rPr>
          <w:b/>
        </w:rPr>
        <w:t>S</w:t>
      </w:r>
      <w:r w:rsidR="006E1AC8">
        <w:rPr>
          <w:b/>
        </w:rPr>
        <w:t>.</w:t>
      </w:r>
      <w:r w:rsidR="0029082D" w:rsidRPr="00633146">
        <w:rPr>
          <w:b/>
        </w:rPr>
        <w:t xml:space="preserve"> NFP</w:t>
      </w:r>
    </w:p>
    <w:p w14:paraId="0588C300" w14:textId="77777777" w:rsidR="001D32C0" w:rsidRPr="00633146" w:rsidRDefault="001D32C0" w:rsidP="00753466">
      <w:pPr>
        <w:jc w:val="both"/>
      </w:pPr>
      <w:r w:rsidRPr="00633146">
        <w:t xml:space="preserve">The SOC occasionally receives </w:t>
      </w:r>
      <w:r w:rsidR="0029082D" w:rsidRPr="00633146">
        <w:t>PII</w:t>
      </w:r>
      <w:r w:rsidRPr="00633146">
        <w:t xml:space="preserve"> related to individual cases.   As the </w:t>
      </w:r>
      <w:r w:rsidR="006E1AC8">
        <w:t xml:space="preserve">IHR </w:t>
      </w:r>
      <w:r w:rsidRPr="00633146">
        <w:t xml:space="preserve">NFP, the SOC may receive PII from other nations and is required to transfer that information to the appropriate agencies.  This document will provide guidance for the SOC on handling of PII within the SOC or for transferring that information within the </w:t>
      </w:r>
      <w:r w:rsidR="006E1AC8">
        <w:t>USG</w:t>
      </w:r>
      <w:r w:rsidRPr="00633146">
        <w:t xml:space="preserve">. The SOC maintains </w:t>
      </w:r>
      <w:r w:rsidR="006E1AC8">
        <w:t>its</w:t>
      </w:r>
      <w:r w:rsidRPr="00633146">
        <w:t xml:space="preserve"> own internal Standard Operating Procedure (SOP) for handling PII.</w:t>
      </w:r>
    </w:p>
    <w:p w14:paraId="6AAD8FDE" w14:textId="77777777" w:rsidR="001D32C0" w:rsidRPr="00633146" w:rsidRDefault="001D32C0" w:rsidP="00753466">
      <w:pPr>
        <w:jc w:val="both"/>
        <w:rPr>
          <w:u w:val="single"/>
        </w:rPr>
      </w:pPr>
    </w:p>
    <w:p w14:paraId="1F7532AF" w14:textId="77777777" w:rsidR="001D32C0" w:rsidRPr="00633146" w:rsidRDefault="001D32C0" w:rsidP="00753466">
      <w:pPr>
        <w:jc w:val="both"/>
      </w:pPr>
      <w:r w:rsidRPr="00633146">
        <w:rPr>
          <w:u w:val="single"/>
        </w:rPr>
        <w:t>Note</w:t>
      </w:r>
      <w:r w:rsidRPr="00633146">
        <w:t>: Although the Health Insurance Portability and Accountability Act of 1996 (HIPAA) regulations do not apply directly to the SOC, much of the health information we discuss may be covered by HIPAA at one point in time.  To ensure an understanding of why HIPAA is not relevant to the SOC, an explanation is included here.</w:t>
      </w:r>
    </w:p>
    <w:p w14:paraId="6E2620CA" w14:textId="77777777" w:rsidR="001D32C0" w:rsidRPr="00633146" w:rsidRDefault="001D32C0" w:rsidP="001D32C0">
      <w:pPr>
        <w:rPr>
          <w:b/>
          <w:u w:val="single"/>
        </w:rPr>
      </w:pPr>
    </w:p>
    <w:p w14:paraId="47C4CE95" w14:textId="77777777" w:rsidR="001D32C0" w:rsidRPr="00633146" w:rsidRDefault="006E1AC8" w:rsidP="003A67EA">
      <w:pPr>
        <w:spacing w:after="120"/>
        <w:rPr>
          <w:b/>
        </w:rPr>
      </w:pPr>
      <w:r>
        <w:rPr>
          <w:b/>
        </w:rPr>
        <w:t>USG</w:t>
      </w:r>
      <w:r w:rsidR="001D32C0" w:rsidRPr="00633146">
        <w:rPr>
          <w:b/>
        </w:rPr>
        <w:t xml:space="preserve"> Requirements</w:t>
      </w:r>
    </w:p>
    <w:p w14:paraId="643604DD" w14:textId="77777777" w:rsidR="001D32C0" w:rsidRPr="00633146" w:rsidRDefault="001D32C0" w:rsidP="00753466">
      <w:pPr>
        <w:jc w:val="both"/>
      </w:pPr>
      <w:r w:rsidRPr="00633146">
        <w:t>In day-to-day operations, there is little need for the SOC to receive PII outside of the “Do Not Board” system, which has its own authorization through interagency agreements.  As the IHR NFP, the SOC may need to receive information relating to contact tracing or case notification from other nations.  Although it is not a daily occurrence, the SOC should still have SOPs for handling PII when it is received.  This memo clarifies the US Federal regulations applying to the SOC for the handling of PII.</w:t>
      </w:r>
    </w:p>
    <w:p w14:paraId="07659138" w14:textId="77777777" w:rsidR="001D32C0" w:rsidRPr="00633146" w:rsidRDefault="001D32C0" w:rsidP="00753466">
      <w:pPr>
        <w:jc w:val="both"/>
      </w:pPr>
    </w:p>
    <w:p w14:paraId="5E80B947" w14:textId="77777777" w:rsidR="001D32C0" w:rsidRPr="00633146" w:rsidRDefault="001D32C0" w:rsidP="00753466">
      <w:pPr>
        <w:jc w:val="both"/>
      </w:pPr>
      <w:r w:rsidRPr="00633146">
        <w:t xml:space="preserve">The generally intended definition of “Personally Identifiable Information” is taken from OMB guidance and means information, which can be used to distinguish or trace an individual’s identity, such as name, social security number, and biometric records, alone or when combined with other personal or identifying information, which is linked or linkable to a specific individual, such as a date or place of birth or mother’s maiden name.  The Privacy and Security Rules of the HIPAA do not apply to the SOC, because it is not a health care provider, health plan, or health care clearinghouse that transmits any health information in electronic form in connection with standard transactions covered by the HIPAA regulations.  Entities that are covered by the HIPAA regulation, </w:t>
      </w:r>
      <w:r w:rsidRPr="00633146">
        <w:lastRenderedPageBreak/>
        <w:t>could be violation with HIPAA by sending information directly to the SOC.  In this case, information should be sent directly to the CDC, since it is not a violation of HIPAA for covered entities to send information to registered public health authorities.</w:t>
      </w:r>
    </w:p>
    <w:p w14:paraId="0B50D1E1" w14:textId="77777777" w:rsidR="001D32C0" w:rsidRPr="00633146" w:rsidRDefault="001D32C0" w:rsidP="00753466">
      <w:pPr>
        <w:jc w:val="both"/>
      </w:pPr>
    </w:p>
    <w:p w14:paraId="36906C98" w14:textId="77777777" w:rsidR="001D32C0" w:rsidRPr="00633146" w:rsidRDefault="001D32C0" w:rsidP="00753466">
      <w:pPr>
        <w:jc w:val="both"/>
      </w:pPr>
      <w:r w:rsidRPr="00633146">
        <w:t xml:space="preserve">For the purposes of the SOC and the IHR Program, the Privacy Act is the most applicable law.  The Privacy Act of 1974 simply identifies “records” as “any item, collection, or grouping of information about an individual…” [5 USC § 552a(a)(4)].  The individuals who are protected by the Privacy Act are U.S. citizens or aliens who are lawfully admitted for permanent residence in the United States.  Handling of PII at HHS may be governed by the Privacy Act of 1974 and clarified by associated sections of the Code of Federal Regulations Title 45, Part 5b.  Application of the Privacy Act hinges on the definition of a “system of records”, which is a group of records about individuals, and the agency actually retrieves information from the system by the individual’s name or other personal identifier such as a social security number.  Information transferred from CDC to the SOC stays within the Department of Health and Human Services, falling under section 552a(b)(1) of the Privacy Act, which allows disclosures within the Department when necessary to perform official duties.  </w:t>
      </w:r>
    </w:p>
    <w:p w14:paraId="5DA2E479" w14:textId="77777777" w:rsidR="001D32C0" w:rsidRPr="00633146" w:rsidRDefault="001D32C0" w:rsidP="001D32C0"/>
    <w:p w14:paraId="4D23ED51" w14:textId="77777777" w:rsidR="001D32C0" w:rsidRPr="00633146" w:rsidRDefault="001D32C0" w:rsidP="003A67EA">
      <w:pPr>
        <w:spacing w:after="120"/>
        <w:rPr>
          <w:b/>
        </w:rPr>
      </w:pPr>
      <w:r w:rsidRPr="00633146">
        <w:rPr>
          <w:b/>
        </w:rPr>
        <w:t>IHR (2005) Requirements</w:t>
      </w:r>
    </w:p>
    <w:p w14:paraId="765423D3" w14:textId="77777777" w:rsidR="001D32C0" w:rsidRPr="00633146" w:rsidRDefault="001D32C0" w:rsidP="00753466">
      <w:pPr>
        <w:jc w:val="both"/>
      </w:pPr>
      <w:r w:rsidRPr="00633146">
        <w:t>The IHR (2005) defines ‘personal data’ as “any information relating to an identified or identifiable natural person” (</w:t>
      </w:r>
      <w:r w:rsidRPr="00633146">
        <w:rPr>
          <w:i/>
        </w:rPr>
        <w:t>Article 1</w:t>
      </w:r>
      <w:r w:rsidRPr="00633146">
        <w:t xml:space="preserve">).   Article 45 of IHR 2005 further clarifies specific requirements for handling of PII, primarily that any information must be “kept confidential and processed anonymously as required by national law”.  In addition, the IHR 2005 requires that PII is processed fairly and in accordance with national law, is relevant and not more than necessary for public health purposes, is accurate and up-to-date where necessary, and destroyed or erased as soon as the record is no longer necessary.  WHO will also provide PII upon request of the individual, though it is unclear if they will provide WHO records or attempt to retrieve records from State </w:t>
      </w:r>
      <w:proofErr w:type="gramStart"/>
      <w:r w:rsidRPr="00633146">
        <w:t>Parties.</w:t>
      </w:r>
      <w:proofErr w:type="gramEnd"/>
    </w:p>
    <w:p w14:paraId="14EF48F8" w14:textId="77777777" w:rsidR="001D32C0" w:rsidRPr="00633146" w:rsidRDefault="001D32C0" w:rsidP="001D32C0"/>
    <w:p w14:paraId="3ACF1A8D" w14:textId="77777777" w:rsidR="003A67EA" w:rsidRPr="00633146" w:rsidRDefault="003A67EA" w:rsidP="001D32C0"/>
    <w:p w14:paraId="363A5F80" w14:textId="77777777" w:rsidR="001D32C0" w:rsidRPr="00633146" w:rsidRDefault="001D32C0" w:rsidP="003A67EA">
      <w:pPr>
        <w:spacing w:after="120"/>
        <w:rPr>
          <w:b/>
          <w:iCs/>
        </w:rPr>
      </w:pPr>
      <w:r w:rsidRPr="00633146">
        <w:rPr>
          <w:rStyle w:val="Emphasis"/>
          <w:b/>
          <w:i w:val="0"/>
        </w:rPr>
        <w:t>U</w:t>
      </w:r>
      <w:r w:rsidR="006E1AC8">
        <w:rPr>
          <w:rStyle w:val="Emphasis"/>
          <w:b/>
          <w:i w:val="0"/>
        </w:rPr>
        <w:t>.</w:t>
      </w:r>
      <w:r w:rsidRPr="00633146">
        <w:rPr>
          <w:rStyle w:val="Emphasis"/>
          <w:b/>
          <w:i w:val="0"/>
        </w:rPr>
        <w:t>S</w:t>
      </w:r>
      <w:r w:rsidR="006E1AC8">
        <w:rPr>
          <w:rStyle w:val="Emphasis"/>
          <w:b/>
          <w:i w:val="0"/>
        </w:rPr>
        <w:t>.</w:t>
      </w:r>
      <w:r w:rsidRPr="00633146">
        <w:rPr>
          <w:rStyle w:val="Emphasis"/>
          <w:b/>
          <w:i w:val="0"/>
        </w:rPr>
        <w:t xml:space="preserve"> NFP PII Management Considerations</w:t>
      </w:r>
    </w:p>
    <w:p w14:paraId="786E87E4" w14:textId="77777777" w:rsidR="001D32C0" w:rsidRPr="00633146" w:rsidRDefault="001D32C0" w:rsidP="00753466">
      <w:pPr>
        <w:jc w:val="both"/>
      </w:pPr>
      <w:r w:rsidRPr="00633146">
        <w:t xml:space="preserve">Neither the SOC nor the IHR Program have any need to keep a “system of records” of the information they receive, in a manner where information is actually retrieved by an individual’s name or personal identifier, so the Privacy Act will not apply to information received.  In addition, the Privacy Act does not apply to individuals who are not U.S. citizens or aliens who are lawfully admitted for permanent residence in the United States, meaning that most information the SOC might receive under the IHR would not be covered regardless of its origin or use.  </w:t>
      </w:r>
    </w:p>
    <w:p w14:paraId="4360203A" w14:textId="77777777" w:rsidR="001D32C0" w:rsidRPr="00633146" w:rsidRDefault="001D32C0" w:rsidP="00753466">
      <w:pPr>
        <w:jc w:val="both"/>
      </w:pPr>
    </w:p>
    <w:p w14:paraId="59C12836" w14:textId="77777777" w:rsidR="001D32C0" w:rsidRPr="00633146" w:rsidRDefault="001D32C0" w:rsidP="00753466">
      <w:pPr>
        <w:pStyle w:val="ListParagraph"/>
        <w:spacing w:after="0" w:line="240" w:lineRule="auto"/>
        <w:ind w:left="0"/>
        <w:jc w:val="both"/>
        <w:rPr>
          <w:rFonts w:ascii="Times New Roman" w:hAnsi="Times New Roman"/>
          <w:sz w:val="24"/>
          <w:szCs w:val="24"/>
        </w:rPr>
      </w:pPr>
      <w:r w:rsidRPr="00633146">
        <w:rPr>
          <w:rFonts w:ascii="Times New Roman" w:hAnsi="Times New Roman"/>
          <w:sz w:val="24"/>
          <w:szCs w:val="24"/>
        </w:rPr>
        <w:t>As long as the SOC does not maintain a “system of records” on individuals where by the SOC retrieves information by the individuals’ names or personal identifiers, and those individuals are either U.S. citizens or aliens lawfully admitted for permanent residence in the United States, there is no need to file a System of Records Notice.  We do, however, need to ensure there is basic education on protocols for sending and receiving information to ensure that all PII and “records” are being received and handled appropriately.</w:t>
      </w:r>
    </w:p>
    <w:p w14:paraId="623082F8" w14:textId="77777777" w:rsidR="001D32C0" w:rsidRPr="00633146" w:rsidRDefault="001D32C0" w:rsidP="00753466">
      <w:pPr>
        <w:pStyle w:val="ListParagraph"/>
        <w:spacing w:after="0" w:line="240" w:lineRule="auto"/>
        <w:ind w:left="0"/>
        <w:jc w:val="both"/>
        <w:rPr>
          <w:rFonts w:ascii="Times New Roman" w:hAnsi="Times New Roman"/>
          <w:sz w:val="24"/>
          <w:szCs w:val="24"/>
        </w:rPr>
      </w:pPr>
    </w:p>
    <w:p w14:paraId="7A1D5EC0" w14:textId="77777777" w:rsidR="001D32C0" w:rsidRPr="00633146" w:rsidRDefault="001D32C0" w:rsidP="00753466">
      <w:pPr>
        <w:jc w:val="both"/>
      </w:pPr>
      <w:r w:rsidRPr="00633146">
        <w:t>HIPAA Privacy Rule and Public Health: Guidance from CDC and the U.S. Department of Health and Human Services.  MMWR.  52(Supp.): May 2, 2003.</w:t>
      </w:r>
    </w:p>
    <w:p w14:paraId="53C8D2DA" w14:textId="77777777" w:rsidR="001D32C0" w:rsidRPr="00633146" w:rsidRDefault="001D32C0" w:rsidP="00753466">
      <w:pPr>
        <w:autoSpaceDE w:val="0"/>
        <w:autoSpaceDN w:val="0"/>
        <w:adjustRightInd w:val="0"/>
        <w:jc w:val="both"/>
      </w:pPr>
    </w:p>
    <w:p w14:paraId="5A4DCCA3" w14:textId="77777777" w:rsidR="001D32C0" w:rsidRPr="00633146" w:rsidRDefault="001D32C0" w:rsidP="00F064AF">
      <w:pPr>
        <w:autoSpaceDE w:val="0"/>
        <w:autoSpaceDN w:val="0"/>
        <w:adjustRightInd w:val="0"/>
        <w:jc w:val="both"/>
        <w:rPr>
          <w:b/>
        </w:rPr>
      </w:pPr>
      <w:r w:rsidRPr="00633146">
        <w:rPr>
          <w:b/>
        </w:rPr>
        <w:t>PII Management Protocol</w:t>
      </w:r>
    </w:p>
    <w:p w14:paraId="75B06214" w14:textId="77777777" w:rsidR="00F064AF" w:rsidRPr="00633146" w:rsidRDefault="00F064AF" w:rsidP="00F064AF">
      <w:pPr>
        <w:jc w:val="both"/>
        <w:rPr>
          <w:b/>
        </w:rPr>
      </w:pPr>
    </w:p>
    <w:p w14:paraId="0AAF8371" w14:textId="77777777" w:rsidR="00F064AF" w:rsidRPr="00633146" w:rsidRDefault="00F064AF" w:rsidP="00753466">
      <w:pPr>
        <w:pStyle w:val="ListParagraph"/>
        <w:numPr>
          <w:ilvl w:val="6"/>
          <w:numId w:val="37"/>
        </w:numPr>
        <w:spacing w:after="0" w:line="240" w:lineRule="auto"/>
        <w:ind w:left="720"/>
        <w:jc w:val="both"/>
        <w:rPr>
          <w:rFonts w:ascii="Times New Roman" w:hAnsi="Times New Roman"/>
          <w:sz w:val="24"/>
          <w:szCs w:val="24"/>
        </w:rPr>
      </w:pPr>
      <w:r w:rsidRPr="00633146">
        <w:rPr>
          <w:rFonts w:ascii="Times New Roman" w:hAnsi="Times New Roman"/>
          <w:b/>
          <w:sz w:val="24"/>
          <w:szCs w:val="24"/>
        </w:rPr>
        <w:t>For all contact tracing</w:t>
      </w:r>
      <w:r w:rsidRPr="00633146">
        <w:rPr>
          <w:rFonts w:ascii="Times New Roman" w:hAnsi="Times New Roman"/>
          <w:sz w:val="24"/>
          <w:szCs w:val="24"/>
        </w:rPr>
        <w:t xml:space="preserve"> situations where the SOC receives information via emails/fax/mail or other ways of communications that include personal identifiable information (PII)</w:t>
      </w:r>
      <w:r w:rsidRPr="00633146">
        <w:rPr>
          <w:rStyle w:val="FootnoteReference"/>
          <w:rFonts w:ascii="Times New Roman" w:hAnsi="Times New Roman"/>
          <w:sz w:val="24"/>
          <w:szCs w:val="24"/>
        </w:rPr>
        <w:footnoteReference w:id="12"/>
      </w:r>
      <w:r w:rsidRPr="00633146">
        <w:rPr>
          <w:rFonts w:ascii="Times New Roman" w:hAnsi="Times New Roman"/>
          <w:sz w:val="24"/>
          <w:szCs w:val="24"/>
        </w:rPr>
        <w:t xml:space="preserve">, meant to support the USG in tracking individuals who may have been exposed to infectious diseases, the SOC must extract or protect, either by encryption or password protection, all the PII information, prior to sending it to the appropriate USG department or agency.  </w:t>
      </w:r>
    </w:p>
    <w:p w14:paraId="0A52485E" w14:textId="77777777" w:rsidR="00F064AF" w:rsidRPr="00633146" w:rsidRDefault="00F064AF" w:rsidP="00753466">
      <w:pPr>
        <w:pStyle w:val="ListParagraph"/>
        <w:spacing w:after="0" w:line="240" w:lineRule="auto"/>
        <w:jc w:val="both"/>
        <w:rPr>
          <w:rFonts w:ascii="Times New Roman" w:hAnsi="Times New Roman"/>
          <w:sz w:val="24"/>
          <w:szCs w:val="24"/>
        </w:rPr>
      </w:pPr>
    </w:p>
    <w:p w14:paraId="11AEE81D" w14:textId="77777777" w:rsidR="00F064AF" w:rsidRPr="00633146" w:rsidRDefault="00F064AF" w:rsidP="00753466">
      <w:pPr>
        <w:pStyle w:val="ListParagraph"/>
        <w:numPr>
          <w:ilvl w:val="6"/>
          <w:numId w:val="37"/>
        </w:numPr>
        <w:spacing w:after="0" w:line="240" w:lineRule="auto"/>
        <w:ind w:left="720"/>
        <w:jc w:val="both"/>
        <w:rPr>
          <w:rFonts w:ascii="Times New Roman" w:hAnsi="Times New Roman"/>
          <w:sz w:val="24"/>
          <w:szCs w:val="24"/>
        </w:rPr>
      </w:pPr>
      <w:r w:rsidRPr="00633146">
        <w:rPr>
          <w:rFonts w:ascii="Times New Roman" w:hAnsi="Times New Roman"/>
          <w:sz w:val="24"/>
          <w:szCs w:val="24"/>
        </w:rPr>
        <w:t>The SOC will destroy the fax/mail after confirmation that it has been successfully scanned, emailed to the SOC inbox, has been password protected. The destruction of original information includes emails.  Any email which is not password protected that we receive from another country, we need to immediately password protect, send it to the intended recipient, confirm receipt, and after that delete the original non-protected email.</w:t>
      </w:r>
    </w:p>
    <w:p w14:paraId="7E0B4938" w14:textId="77777777" w:rsidR="00F064AF" w:rsidRPr="00633146" w:rsidRDefault="00F064AF" w:rsidP="00753466">
      <w:pPr>
        <w:pStyle w:val="ListParagraph"/>
        <w:spacing w:after="0" w:line="240" w:lineRule="auto"/>
        <w:jc w:val="both"/>
        <w:rPr>
          <w:rFonts w:ascii="Times New Roman" w:hAnsi="Times New Roman"/>
          <w:sz w:val="24"/>
          <w:szCs w:val="24"/>
        </w:rPr>
      </w:pPr>
    </w:p>
    <w:p w14:paraId="1204DB63" w14:textId="77777777" w:rsidR="00F064AF" w:rsidRPr="00633146" w:rsidRDefault="00F064AF" w:rsidP="00753466">
      <w:pPr>
        <w:pStyle w:val="ListParagraph"/>
        <w:numPr>
          <w:ilvl w:val="6"/>
          <w:numId w:val="37"/>
        </w:numPr>
        <w:spacing w:after="0" w:line="240" w:lineRule="auto"/>
        <w:ind w:left="720"/>
        <w:jc w:val="both"/>
        <w:rPr>
          <w:rFonts w:ascii="Times New Roman" w:hAnsi="Times New Roman"/>
          <w:sz w:val="24"/>
          <w:szCs w:val="24"/>
        </w:rPr>
      </w:pPr>
      <w:r w:rsidRPr="00633146">
        <w:rPr>
          <w:rFonts w:ascii="Times New Roman" w:hAnsi="Times New Roman"/>
          <w:sz w:val="24"/>
          <w:szCs w:val="24"/>
        </w:rPr>
        <w:t>If there are any concerns and/or questions the SOC should contact the IHR Program prior to submitting the information to a USG department or agency.</w:t>
      </w:r>
    </w:p>
    <w:p w14:paraId="5F612A1F" w14:textId="77777777" w:rsidR="00F064AF" w:rsidRPr="00633146" w:rsidRDefault="00F064AF" w:rsidP="00753466">
      <w:pPr>
        <w:pStyle w:val="ListParagraph"/>
        <w:spacing w:after="0" w:line="240" w:lineRule="auto"/>
        <w:jc w:val="both"/>
        <w:rPr>
          <w:rFonts w:ascii="Times New Roman" w:hAnsi="Times New Roman"/>
          <w:sz w:val="24"/>
          <w:szCs w:val="24"/>
        </w:rPr>
      </w:pPr>
    </w:p>
    <w:p w14:paraId="2D99DA34" w14:textId="77777777" w:rsidR="00F064AF" w:rsidRPr="00633146" w:rsidRDefault="00F064AF" w:rsidP="00753466">
      <w:pPr>
        <w:pStyle w:val="ListParagraph"/>
        <w:numPr>
          <w:ilvl w:val="6"/>
          <w:numId w:val="37"/>
        </w:numPr>
        <w:tabs>
          <w:tab w:val="left" w:pos="360"/>
        </w:tabs>
        <w:spacing w:after="0" w:line="240" w:lineRule="auto"/>
        <w:ind w:left="720"/>
        <w:jc w:val="both"/>
        <w:rPr>
          <w:rFonts w:ascii="Times New Roman" w:hAnsi="Times New Roman"/>
          <w:sz w:val="24"/>
          <w:szCs w:val="24"/>
        </w:rPr>
      </w:pPr>
      <w:r w:rsidRPr="00633146">
        <w:rPr>
          <w:rFonts w:ascii="Times New Roman" w:hAnsi="Times New Roman"/>
          <w:b/>
          <w:sz w:val="24"/>
          <w:szCs w:val="24"/>
          <w:u w:val="single"/>
        </w:rPr>
        <w:t>For all other</w:t>
      </w:r>
      <w:r w:rsidRPr="00633146">
        <w:rPr>
          <w:rFonts w:ascii="Times New Roman" w:hAnsi="Times New Roman"/>
          <w:sz w:val="24"/>
          <w:szCs w:val="24"/>
        </w:rPr>
        <w:t xml:space="preserve"> PI related Information not covered under the guidance for contact tracing, the SOC </w:t>
      </w:r>
      <w:r w:rsidRPr="00633146">
        <w:rPr>
          <w:rFonts w:ascii="Times New Roman" w:hAnsi="Times New Roman"/>
          <w:b/>
          <w:sz w:val="24"/>
          <w:szCs w:val="24"/>
          <w:u w:val="single"/>
        </w:rPr>
        <w:t>shall email</w:t>
      </w:r>
      <w:r w:rsidRPr="00633146">
        <w:rPr>
          <w:rFonts w:ascii="Times New Roman" w:hAnsi="Times New Roman"/>
          <w:sz w:val="24"/>
          <w:szCs w:val="24"/>
        </w:rPr>
        <w:t xml:space="preserve"> the</w:t>
      </w:r>
      <w:r w:rsidRPr="00633146">
        <w:rPr>
          <w:rFonts w:ascii="Times New Roman" w:hAnsi="Times New Roman"/>
          <w:b/>
          <w:sz w:val="24"/>
          <w:szCs w:val="24"/>
        </w:rPr>
        <w:t xml:space="preserve"> </w:t>
      </w:r>
      <w:r w:rsidRPr="00633146">
        <w:rPr>
          <w:rFonts w:ascii="Times New Roman" w:hAnsi="Times New Roman"/>
          <w:sz w:val="24"/>
          <w:szCs w:val="24"/>
        </w:rPr>
        <w:t xml:space="preserve">IHRP Action officer on duty to request guidance for or confirm the routing of information to the appropriate USG department or agency. The SOC must ensure that any PII is encrypted or password protected. </w:t>
      </w:r>
    </w:p>
    <w:p w14:paraId="0254C8CC" w14:textId="77777777" w:rsidR="00F064AF" w:rsidRPr="00633146" w:rsidRDefault="00F064AF" w:rsidP="00753466">
      <w:pPr>
        <w:pStyle w:val="ListParagraph"/>
        <w:jc w:val="both"/>
        <w:rPr>
          <w:rFonts w:ascii="Times New Roman" w:hAnsi="Times New Roman"/>
          <w:sz w:val="24"/>
          <w:szCs w:val="24"/>
        </w:rPr>
      </w:pPr>
    </w:p>
    <w:p w14:paraId="09A7EDAA" w14:textId="77777777" w:rsidR="00F064AF" w:rsidRPr="00633146" w:rsidRDefault="00F064AF" w:rsidP="00753466">
      <w:pPr>
        <w:pStyle w:val="ListParagraph"/>
        <w:numPr>
          <w:ilvl w:val="6"/>
          <w:numId w:val="37"/>
        </w:numPr>
        <w:tabs>
          <w:tab w:val="left" w:pos="360"/>
        </w:tabs>
        <w:spacing w:after="0" w:line="240" w:lineRule="auto"/>
        <w:ind w:left="720"/>
        <w:jc w:val="both"/>
        <w:rPr>
          <w:rFonts w:ascii="Times New Roman" w:hAnsi="Times New Roman"/>
          <w:sz w:val="24"/>
          <w:szCs w:val="24"/>
        </w:rPr>
      </w:pPr>
      <w:r w:rsidRPr="00633146">
        <w:rPr>
          <w:rFonts w:ascii="Times New Roman" w:hAnsi="Times New Roman"/>
          <w:sz w:val="24"/>
          <w:szCs w:val="24"/>
        </w:rPr>
        <w:t>The SOC Always send PII to the relevant USG department or agency in two parts</w:t>
      </w:r>
    </w:p>
    <w:p w14:paraId="0A55450A" w14:textId="77777777" w:rsidR="00F064AF" w:rsidRPr="00633146" w:rsidRDefault="00F064AF" w:rsidP="00753466">
      <w:pPr>
        <w:pStyle w:val="ListParagraph"/>
        <w:numPr>
          <w:ilvl w:val="7"/>
          <w:numId w:val="37"/>
        </w:numPr>
        <w:tabs>
          <w:tab w:val="left" w:pos="360"/>
        </w:tabs>
        <w:spacing w:after="0" w:line="240" w:lineRule="auto"/>
        <w:ind w:left="1440"/>
        <w:jc w:val="both"/>
        <w:rPr>
          <w:rFonts w:ascii="Times New Roman" w:hAnsi="Times New Roman"/>
          <w:sz w:val="24"/>
          <w:szCs w:val="24"/>
        </w:rPr>
      </w:pPr>
      <w:r w:rsidRPr="00633146">
        <w:rPr>
          <w:rFonts w:ascii="Times New Roman" w:hAnsi="Times New Roman"/>
          <w:sz w:val="24"/>
          <w:szCs w:val="24"/>
        </w:rPr>
        <w:t>Original email</w:t>
      </w:r>
      <w:r w:rsidRPr="00633146">
        <w:rPr>
          <w:rStyle w:val="FootnoteReference"/>
          <w:rFonts w:ascii="Times New Roman" w:hAnsi="Times New Roman"/>
          <w:sz w:val="24"/>
          <w:szCs w:val="24"/>
        </w:rPr>
        <w:footnoteReference w:id="13"/>
      </w:r>
      <w:r w:rsidRPr="00633146">
        <w:rPr>
          <w:rFonts w:ascii="Times New Roman" w:hAnsi="Times New Roman"/>
          <w:sz w:val="24"/>
          <w:szCs w:val="24"/>
        </w:rPr>
        <w:t xml:space="preserve">as a password protected email </w:t>
      </w:r>
    </w:p>
    <w:p w14:paraId="04465689" w14:textId="77777777" w:rsidR="00F064AF" w:rsidRPr="00633146" w:rsidRDefault="00F064AF" w:rsidP="00753466">
      <w:pPr>
        <w:pStyle w:val="ListParagraph"/>
        <w:numPr>
          <w:ilvl w:val="7"/>
          <w:numId w:val="37"/>
        </w:numPr>
        <w:tabs>
          <w:tab w:val="left" w:pos="360"/>
        </w:tabs>
        <w:spacing w:after="0" w:line="240" w:lineRule="auto"/>
        <w:ind w:left="1440"/>
        <w:jc w:val="both"/>
        <w:rPr>
          <w:rFonts w:ascii="Times New Roman" w:hAnsi="Times New Roman"/>
          <w:sz w:val="24"/>
          <w:szCs w:val="24"/>
        </w:rPr>
      </w:pPr>
      <w:r w:rsidRPr="00633146">
        <w:rPr>
          <w:rFonts w:ascii="Times New Roman" w:hAnsi="Times New Roman"/>
          <w:sz w:val="24"/>
          <w:szCs w:val="24"/>
        </w:rPr>
        <w:t xml:space="preserve">Followed by a separate email that includes the password </w:t>
      </w:r>
    </w:p>
    <w:p w14:paraId="19727C0C" w14:textId="77777777" w:rsidR="00F064AF" w:rsidRPr="00633146" w:rsidRDefault="00F064AF" w:rsidP="00753466">
      <w:pPr>
        <w:pStyle w:val="ListParagraph"/>
        <w:jc w:val="both"/>
        <w:rPr>
          <w:rFonts w:ascii="Times New Roman" w:hAnsi="Times New Roman"/>
          <w:sz w:val="24"/>
          <w:szCs w:val="24"/>
        </w:rPr>
      </w:pPr>
    </w:p>
    <w:p w14:paraId="580DA6B9" w14:textId="77777777" w:rsidR="00F064AF" w:rsidRPr="00633146" w:rsidRDefault="00F064AF" w:rsidP="00753466">
      <w:pPr>
        <w:pStyle w:val="ListParagraph"/>
        <w:numPr>
          <w:ilvl w:val="6"/>
          <w:numId w:val="37"/>
        </w:numPr>
        <w:tabs>
          <w:tab w:val="left" w:pos="360"/>
        </w:tabs>
        <w:spacing w:after="0" w:line="240" w:lineRule="auto"/>
        <w:ind w:left="720"/>
        <w:jc w:val="both"/>
        <w:rPr>
          <w:rFonts w:ascii="Times New Roman" w:hAnsi="Times New Roman"/>
          <w:sz w:val="24"/>
          <w:szCs w:val="24"/>
        </w:rPr>
      </w:pPr>
      <w:r w:rsidRPr="00633146">
        <w:rPr>
          <w:rFonts w:ascii="Times New Roman" w:hAnsi="Times New Roman"/>
          <w:sz w:val="24"/>
          <w:szCs w:val="24"/>
        </w:rPr>
        <w:t>The SOC always include the IHR Program email (</w:t>
      </w:r>
      <w:hyperlink r:id="rId14" w:history="1">
        <w:r w:rsidRPr="00633146">
          <w:rPr>
            <w:rStyle w:val="Hyperlink"/>
            <w:rFonts w:ascii="Times New Roman" w:hAnsi="Times New Roman"/>
            <w:sz w:val="24"/>
            <w:szCs w:val="24"/>
          </w:rPr>
          <w:t>hhs.ihrp@hhs.gov</w:t>
        </w:r>
      </w:hyperlink>
      <w:r w:rsidRPr="00633146">
        <w:rPr>
          <w:rFonts w:ascii="Times New Roman" w:hAnsi="Times New Roman"/>
          <w:sz w:val="24"/>
          <w:szCs w:val="24"/>
        </w:rPr>
        <w:t xml:space="preserve">) in the CC line when sending PII information. </w:t>
      </w:r>
    </w:p>
    <w:p w14:paraId="1EC1F804" w14:textId="77777777" w:rsidR="00F064AF" w:rsidRPr="00633146" w:rsidRDefault="00F064AF" w:rsidP="00753466">
      <w:pPr>
        <w:pStyle w:val="ListParagraph"/>
        <w:tabs>
          <w:tab w:val="left" w:pos="360"/>
        </w:tabs>
        <w:spacing w:after="0" w:line="240" w:lineRule="auto"/>
        <w:jc w:val="both"/>
        <w:rPr>
          <w:rFonts w:ascii="Times New Roman" w:hAnsi="Times New Roman"/>
          <w:sz w:val="24"/>
          <w:szCs w:val="24"/>
        </w:rPr>
      </w:pPr>
    </w:p>
    <w:p w14:paraId="1254635C" w14:textId="77777777" w:rsidR="00F064AF" w:rsidRPr="00633146" w:rsidRDefault="00F064AF" w:rsidP="00753466">
      <w:pPr>
        <w:pStyle w:val="ListParagraph"/>
        <w:numPr>
          <w:ilvl w:val="6"/>
          <w:numId w:val="37"/>
        </w:numPr>
        <w:tabs>
          <w:tab w:val="left" w:pos="360"/>
        </w:tabs>
        <w:spacing w:after="0" w:line="240" w:lineRule="auto"/>
        <w:ind w:left="720"/>
        <w:jc w:val="both"/>
        <w:rPr>
          <w:rFonts w:ascii="Times New Roman" w:hAnsi="Times New Roman"/>
          <w:sz w:val="24"/>
          <w:szCs w:val="24"/>
        </w:rPr>
      </w:pPr>
      <w:r w:rsidRPr="00633146">
        <w:rPr>
          <w:rFonts w:ascii="Times New Roman" w:hAnsi="Times New Roman"/>
          <w:b/>
          <w:sz w:val="24"/>
          <w:szCs w:val="24"/>
          <w:u w:val="single"/>
        </w:rPr>
        <w:t xml:space="preserve">Do not </w:t>
      </w:r>
      <w:r w:rsidRPr="00633146">
        <w:rPr>
          <w:rFonts w:ascii="Times New Roman" w:hAnsi="Times New Roman"/>
          <w:sz w:val="24"/>
          <w:szCs w:val="24"/>
        </w:rPr>
        <w:t>include the IHRP POC List email in messages containing PII as this list will send the PII to individual staff members emails and could potentially compromise information.</w:t>
      </w:r>
    </w:p>
    <w:p w14:paraId="4A7472D9" w14:textId="77777777" w:rsidR="00F064AF" w:rsidRPr="00633146" w:rsidRDefault="00F064AF" w:rsidP="00F064AF">
      <w:pPr>
        <w:tabs>
          <w:tab w:val="left" w:pos="360"/>
        </w:tabs>
        <w:jc w:val="both"/>
        <w:rPr>
          <w:sz w:val="22"/>
          <w:szCs w:val="22"/>
        </w:rPr>
      </w:pPr>
    </w:p>
    <w:p w14:paraId="7066D209" w14:textId="77777777" w:rsidR="00F064AF" w:rsidRPr="00633146" w:rsidRDefault="00F064AF" w:rsidP="00F064AF"/>
    <w:p w14:paraId="33948FFE" w14:textId="77777777" w:rsidR="001D32C0" w:rsidRPr="00633146" w:rsidRDefault="001D32C0" w:rsidP="00E937C2">
      <w:pPr>
        <w:sectPr w:rsidR="001D32C0" w:rsidRPr="00633146" w:rsidSect="00871986">
          <w:pgSz w:w="12240" w:h="15840" w:code="1"/>
          <w:pgMar w:top="1296" w:right="1296" w:bottom="1296" w:left="1296" w:header="720" w:footer="720" w:gutter="0"/>
          <w:cols w:space="720"/>
          <w:docGrid w:linePitch="360"/>
        </w:sectPr>
      </w:pPr>
    </w:p>
    <w:p w14:paraId="6564CC54" w14:textId="77777777" w:rsidR="00E937C2" w:rsidRPr="00633146" w:rsidRDefault="00E937C2" w:rsidP="00E937C2">
      <w:pPr>
        <w:jc w:val="center"/>
        <w:rPr>
          <w:b/>
        </w:rPr>
      </w:pPr>
      <w:r w:rsidRPr="00633146">
        <w:rPr>
          <w:b/>
        </w:rPr>
        <w:lastRenderedPageBreak/>
        <w:t>Figure 1: USG IHR Event Assessment, Review and Notification Schematic</w:t>
      </w:r>
    </w:p>
    <w:p w14:paraId="66FF902D" w14:textId="77777777" w:rsidR="00E937C2" w:rsidRPr="00633146" w:rsidRDefault="00E937C2" w:rsidP="00E937C2">
      <w:pPr>
        <w:jc w:val="center"/>
        <w:rPr>
          <w:b/>
        </w:rPr>
      </w:pPr>
    </w:p>
    <w:p w14:paraId="754AEA22" w14:textId="77777777" w:rsidR="00E937C2" w:rsidRPr="00633146" w:rsidRDefault="00995543" w:rsidP="00E937C2">
      <w:pPr>
        <w:jc w:val="center"/>
      </w:pPr>
      <w:r>
        <w:rPr>
          <w:noProof/>
        </w:rPr>
        <w:drawing>
          <wp:inline distT="0" distB="0" distL="0" distR="0" wp14:anchorId="66214F62" wp14:editId="26EF6102">
            <wp:extent cx="7346950" cy="5560695"/>
            <wp:effectExtent l="19050" t="0" r="6350" b="0"/>
            <wp:docPr id="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cstate="print"/>
                    <a:srcRect/>
                    <a:stretch>
                      <a:fillRect/>
                    </a:stretch>
                  </pic:blipFill>
                  <pic:spPr bwMode="auto">
                    <a:xfrm>
                      <a:off x="0" y="0"/>
                      <a:ext cx="7346950" cy="5560695"/>
                    </a:xfrm>
                    <a:prstGeom prst="rect">
                      <a:avLst/>
                    </a:prstGeom>
                    <a:noFill/>
                    <a:ln w="9525">
                      <a:noFill/>
                      <a:miter lim="800000"/>
                      <a:headEnd/>
                      <a:tailEnd/>
                    </a:ln>
                  </pic:spPr>
                </pic:pic>
              </a:graphicData>
            </a:graphic>
          </wp:inline>
        </w:drawing>
      </w:r>
    </w:p>
    <w:p w14:paraId="560507BF" w14:textId="77777777" w:rsidR="00E937C2" w:rsidRPr="00633146" w:rsidRDefault="00E937C2" w:rsidP="00E937C2">
      <w:pPr>
        <w:sectPr w:rsidR="00E937C2" w:rsidRPr="00633146" w:rsidSect="00871986">
          <w:pgSz w:w="15840" w:h="12240" w:orient="landscape" w:code="1"/>
          <w:pgMar w:top="1296" w:right="1296" w:bottom="1296" w:left="1296" w:header="720" w:footer="720" w:gutter="0"/>
          <w:cols w:space="720"/>
          <w:docGrid w:linePitch="360"/>
        </w:sectPr>
      </w:pPr>
    </w:p>
    <w:p w14:paraId="1A070BB9" w14:textId="77777777" w:rsidR="00E937C2" w:rsidRPr="00633146" w:rsidRDefault="00E937C2" w:rsidP="00E937C2">
      <w:pPr>
        <w:spacing w:after="120"/>
        <w:rPr>
          <w:sz w:val="70"/>
          <w:szCs w:val="70"/>
        </w:rPr>
      </w:pPr>
    </w:p>
    <w:p w14:paraId="1B5969D0" w14:textId="77777777" w:rsidR="00E937C2" w:rsidRPr="00633146" w:rsidRDefault="00E937C2" w:rsidP="00E937C2">
      <w:pPr>
        <w:spacing w:after="120"/>
        <w:rPr>
          <w:sz w:val="70"/>
          <w:szCs w:val="70"/>
        </w:rPr>
      </w:pPr>
    </w:p>
    <w:p w14:paraId="503D0D7B" w14:textId="77777777" w:rsidR="00E937C2" w:rsidRPr="00633146" w:rsidRDefault="00E937C2" w:rsidP="00E937C2">
      <w:pPr>
        <w:spacing w:after="120"/>
        <w:rPr>
          <w:sz w:val="70"/>
          <w:szCs w:val="70"/>
        </w:rPr>
      </w:pPr>
    </w:p>
    <w:p w14:paraId="513AF502" w14:textId="77777777" w:rsidR="00E937C2" w:rsidRPr="00633146" w:rsidRDefault="00E937C2" w:rsidP="00E937C2">
      <w:pPr>
        <w:spacing w:after="120"/>
        <w:rPr>
          <w:sz w:val="70"/>
          <w:szCs w:val="70"/>
        </w:rPr>
      </w:pPr>
    </w:p>
    <w:p w14:paraId="5DD638F3" w14:textId="77777777" w:rsidR="00E937C2" w:rsidRPr="00633146" w:rsidRDefault="00E937C2" w:rsidP="00E937C2">
      <w:pPr>
        <w:spacing w:after="120"/>
        <w:rPr>
          <w:sz w:val="70"/>
          <w:szCs w:val="70"/>
        </w:rPr>
      </w:pPr>
    </w:p>
    <w:p w14:paraId="7E539957" w14:textId="77777777" w:rsidR="00E937C2" w:rsidRPr="00633146" w:rsidRDefault="00E937C2" w:rsidP="00E937C2">
      <w:pPr>
        <w:spacing w:after="120"/>
        <w:jc w:val="center"/>
        <w:rPr>
          <w:sz w:val="70"/>
          <w:szCs w:val="70"/>
        </w:rPr>
      </w:pPr>
    </w:p>
    <w:p w14:paraId="682EA15A" w14:textId="77777777" w:rsidR="00E937C2" w:rsidRPr="00633146" w:rsidRDefault="00E937C2" w:rsidP="00E937C2">
      <w:pPr>
        <w:spacing w:after="120"/>
        <w:jc w:val="center"/>
        <w:rPr>
          <w:sz w:val="70"/>
          <w:szCs w:val="70"/>
        </w:rPr>
      </w:pPr>
      <w:r w:rsidRPr="00633146">
        <w:rPr>
          <w:sz w:val="70"/>
          <w:szCs w:val="70"/>
        </w:rPr>
        <w:t>APPENDICES</w:t>
      </w:r>
    </w:p>
    <w:p w14:paraId="5FF0F88C" w14:textId="77777777" w:rsidR="00E937C2" w:rsidRPr="00633146" w:rsidRDefault="00E937C2" w:rsidP="00E937C2">
      <w:pPr>
        <w:spacing w:after="120"/>
        <w:jc w:val="center"/>
        <w:rPr>
          <w:sz w:val="70"/>
          <w:szCs w:val="70"/>
        </w:rPr>
      </w:pPr>
    </w:p>
    <w:p w14:paraId="3A7C008E" w14:textId="77777777" w:rsidR="00E937C2" w:rsidRPr="00633146" w:rsidRDefault="00E937C2" w:rsidP="00E937C2">
      <w:pPr>
        <w:spacing w:after="200" w:line="276" w:lineRule="auto"/>
        <w:rPr>
          <w:b/>
          <w:sz w:val="32"/>
          <w:szCs w:val="32"/>
        </w:rPr>
      </w:pPr>
    </w:p>
    <w:p w14:paraId="422E1E6E" w14:textId="77777777" w:rsidR="00E937C2" w:rsidRPr="00633146" w:rsidRDefault="00E937C2" w:rsidP="00E937C2">
      <w:pPr>
        <w:spacing w:after="200" w:line="276" w:lineRule="auto"/>
        <w:rPr>
          <w:b/>
          <w:sz w:val="32"/>
          <w:szCs w:val="32"/>
        </w:rPr>
      </w:pPr>
    </w:p>
    <w:p w14:paraId="7E522970" w14:textId="77777777" w:rsidR="00E937C2" w:rsidRPr="00633146" w:rsidRDefault="00E937C2" w:rsidP="00E937C2">
      <w:pPr>
        <w:spacing w:after="200" w:line="276" w:lineRule="auto"/>
        <w:rPr>
          <w:b/>
          <w:sz w:val="32"/>
          <w:szCs w:val="32"/>
        </w:rPr>
      </w:pPr>
    </w:p>
    <w:p w14:paraId="310CB8D5" w14:textId="77777777" w:rsidR="00E937C2" w:rsidRPr="00633146" w:rsidRDefault="00E937C2" w:rsidP="00E937C2">
      <w:pPr>
        <w:spacing w:after="200" w:line="276" w:lineRule="auto"/>
        <w:rPr>
          <w:b/>
          <w:sz w:val="32"/>
          <w:szCs w:val="32"/>
        </w:rPr>
      </w:pPr>
    </w:p>
    <w:p w14:paraId="501B82B1" w14:textId="77777777" w:rsidR="00E937C2" w:rsidRPr="00633146" w:rsidRDefault="00E937C2" w:rsidP="00E937C2">
      <w:pPr>
        <w:spacing w:after="200" w:line="276" w:lineRule="auto"/>
        <w:rPr>
          <w:b/>
          <w:sz w:val="32"/>
          <w:szCs w:val="32"/>
        </w:rPr>
      </w:pPr>
    </w:p>
    <w:p w14:paraId="4A71ACCC" w14:textId="77777777" w:rsidR="00E937C2" w:rsidRPr="00633146" w:rsidRDefault="00E937C2" w:rsidP="00E937C2">
      <w:pPr>
        <w:spacing w:after="200" w:line="276" w:lineRule="auto"/>
        <w:rPr>
          <w:b/>
          <w:sz w:val="32"/>
          <w:szCs w:val="32"/>
        </w:rPr>
      </w:pPr>
    </w:p>
    <w:p w14:paraId="05FEE88D" w14:textId="77777777" w:rsidR="00E937C2" w:rsidRPr="00633146" w:rsidRDefault="00E937C2" w:rsidP="00E937C2">
      <w:pPr>
        <w:spacing w:after="200" w:line="276" w:lineRule="auto"/>
        <w:rPr>
          <w:b/>
          <w:sz w:val="32"/>
          <w:szCs w:val="32"/>
        </w:rPr>
      </w:pPr>
    </w:p>
    <w:p w14:paraId="1F2C25EB" w14:textId="77777777" w:rsidR="00E937C2" w:rsidRPr="00633146" w:rsidRDefault="00E937C2" w:rsidP="00E937C2">
      <w:pPr>
        <w:spacing w:after="200" w:line="276" w:lineRule="auto"/>
        <w:rPr>
          <w:b/>
          <w:sz w:val="32"/>
          <w:szCs w:val="32"/>
        </w:rPr>
      </w:pPr>
    </w:p>
    <w:p w14:paraId="7BB760CA" w14:textId="77777777" w:rsidR="00E937C2" w:rsidRPr="00633146" w:rsidRDefault="00E937C2" w:rsidP="00E937C2">
      <w:pPr>
        <w:spacing w:after="200" w:line="276" w:lineRule="auto"/>
        <w:rPr>
          <w:b/>
          <w:sz w:val="32"/>
          <w:szCs w:val="32"/>
        </w:rPr>
      </w:pPr>
    </w:p>
    <w:p w14:paraId="45091CF8" w14:textId="77777777" w:rsidR="00E937C2" w:rsidRPr="00633146" w:rsidRDefault="004B4959" w:rsidP="00E937C2">
      <w:pPr>
        <w:spacing w:after="200" w:line="276" w:lineRule="auto"/>
        <w:jc w:val="center"/>
      </w:pPr>
      <w:r>
        <w:rPr>
          <w:noProof/>
          <w:sz w:val="70"/>
          <w:szCs w:val="70"/>
        </w:rPr>
        <w:lastRenderedPageBreak/>
        <mc:AlternateContent>
          <mc:Choice Requires="wpg">
            <w:drawing>
              <wp:anchor distT="0" distB="0" distL="114300" distR="114300" simplePos="0" relativeHeight="251655680" behindDoc="0" locked="0" layoutInCell="1" allowOverlap="1" wp14:anchorId="48694D9D" wp14:editId="0AD3493E">
                <wp:simplePos x="0" y="0"/>
                <wp:positionH relativeFrom="column">
                  <wp:posOffset>-230293</wp:posOffset>
                </wp:positionH>
                <wp:positionV relativeFrom="paragraph">
                  <wp:posOffset>557107</wp:posOffset>
                </wp:positionV>
                <wp:extent cx="6324600" cy="8004175"/>
                <wp:effectExtent l="19050" t="19050" r="19050" b="5397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004175"/>
                          <a:chOff x="1100" y="1832"/>
                          <a:chExt cx="10304" cy="13173"/>
                        </a:xfrm>
                      </wpg:grpSpPr>
                      <wpg:grpSp>
                        <wpg:cNvPr id="13" name="Group 3"/>
                        <wpg:cNvGrpSpPr>
                          <a:grpSpLocks/>
                        </wpg:cNvGrpSpPr>
                        <wpg:grpSpPr bwMode="auto">
                          <a:xfrm>
                            <a:off x="1100" y="1832"/>
                            <a:ext cx="10304" cy="13173"/>
                            <a:chOff x="1100" y="2502"/>
                            <a:chExt cx="10304" cy="13173"/>
                          </a:xfrm>
                        </wpg:grpSpPr>
                        <wpg:grpSp>
                          <wpg:cNvPr id="14" name="Group 4"/>
                          <wpg:cNvGrpSpPr>
                            <a:grpSpLocks/>
                          </wpg:cNvGrpSpPr>
                          <wpg:grpSpPr bwMode="auto">
                            <a:xfrm>
                              <a:off x="5028" y="12214"/>
                              <a:ext cx="2542" cy="1272"/>
                              <a:chOff x="4865" y="12374"/>
                              <a:chExt cx="2542" cy="1015"/>
                            </a:xfrm>
                          </wpg:grpSpPr>
                          <wps:wsp>
                            <wps:cNvPr id="15" name="Rectangle 5"/>
                            <wps:cNvSpPr>
                              <a:spLocks noChangeArrowheads="1"/>
                            </wps:cNvSpPr>
                            <wps:spPr bwMode="auto">
                              <a:xfrm>
                                <a:off x="4865" y="12374"/>
                                <a:ext cx="2542" cy="101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 name="Text Box 6"/>
                            <wps:cNvSpPr txBox="1">
                              <a:spLocks noChangeArrowheads="1"/>
                            </wps:cNvSpPr>
                            <wps:spPr bwMode="auto">
                              <a:xfrm>
                                <a:off x="5025" y="12489"/>
                                <a:ext cx="2198" cy="787"/>
                              </a:xfrm>
                              <a:prstGeom prst="rect">
                                <a:avLst/>
                              </a:prstGeom>
                              <a:solidFill>
                                <a:srgbClr val="FFFFFF"/>
                              </a:solidFill>
                              <a:ln w="9525">
                                <a:solidFill>
                                  <a:srgbClr val="000000"/>
                                </a:solidFill>
                                <a:miter lim="800000"/>
                                <a:headEnd/>
                                <a:tailEnd/>
                              </a:ln>
                            </wps:spPr>
                            <wps:txbx>
                              <w:txbxContent>
                                <w:p w14:paraId="2633E435" w14:textId="77777777" w:rsidR="00E86EF3" w:rsidRDefault="00E86EF3" w:rsidP="00E937C2">
                                  <w:pPr>
                                    <w:jc w:val="center"/>
                                    <w:rPr>
                                      <w:b/>
                                      <w:sz w:val="16"/>
                                      <w:szCs w:val="16"/>
                                    </w:rPr>
                                  </w:pPr>
                                  <w:r>
                                    <w:rPr>
                                      <w:b/>
                                      <w:sz w:val="16"/>
                                      <w:szCs w:val="16"/>
                                    </w:rPr>
                                    <w:t xml:space="preserve">Is there a significant risk of international travel or trade restrictions? </w:t>
                                  </w:r>
                                </w:p>
                                <w:p w14:paraId="2FC68D09" w14:textId="77777777" w:rsidR="00E86EF3" w:rsidRPr="005C6BAF" w:rsidRDefault="00E86EF3" w:rsidP="00E937C2">
                                  <w:pPr>
                                    <w:jc w:val="center"/>
                                    <w:rPr>
                                      <w:b/>
                                      <w:i/>
                                      <w:sz w:val="16"/>
                                      <w:szCs w:val="16"/>
                                    </w:rPr>
                                  </w:pPr>
                                  <w:r>
                                    <w:rPr>
                                      <w:b/>
                                      <w:sz w:val="16"/>
                                      <w:szCs w:val="16"/>
                                    </w:rPr>
                                    <w:t>(See Criteria IV)</w:t>
                                  </w:r>
                                </w:p>
                              </w:txbxContent>
                            </wps:txbx>
                            <wps:bodyPr rot="0" vert="horz" wrap="square" lIns="91440" tIns="45720" rIns="91440" bIns="45720" anchor="t" anchorCtr="0" upright="1">
                              <a:noAutofit/>
                            </wps:bodyPr>
                          </wps:wsp>
                        </wpg:grpSp>
                        <wpg:grpSp>
                          <wpg:cNvPr id="17" name="Group 7"/>
                          <wpg:cNvGrpSpPr>
                            <a:grpSpLocks/>
                          </wpg:cNvGrpSpPr>
                          <wpg:grpSpPr bwMode="auto">
                            <a:xfrm>
                              <a:off x="1249" y="14880"/>
                              <a:ext cx="9973" cy="795"/>
                              <a:chOff x="1086" y="14783"/>
                              <a:chExt cx="9973" cy="795"/>
                            </a:xfrm>
                          </wpg:grpSpPr>
                          <wps:wsp>
                            <wps:cNvPr id="18" name="Freeform 8"/>
                            <wps:cNvSpPr>
                              <a:spLocks/>
                            </wps:cNvSpPr>
                            <wps:spPr bwMode="auto">
                              <a:xfrm>
                                <a:off x="1086" y="14783"/>
                                <a:ext cx="9973" cy="795"/>
                              </a:xfrm>
                              <a:custGeom>
                                <a:avLst/>
                                <a:gdLst>
                                  <a:gd name="T0" fmla="*/ 142 w 9594"/>
                                  <a:gd name="T1" fmla="*/ 0 h 771"/>
                                  <a:gd name="T2" fmla="*/ 9452 w 9594"/>
                                  <a:gd name="T3" fmla="*/ 0 h 771"/>
                                  <a:gd name="T4" fmla="*/ 9507 w 9594"/>
                                  <a:gd name="T5" fmla="*/ 11 h 771"/>
                                  <a:gd name="T6" fmla="*/ 9556 w 9594"/>
                                  <a:gd name="T7" fmla="*/ 44 h 771"/>
                                  <a:gd name="T8" fmla="*/ 9583 w 9594"/>
                                  <a:gd name="T9" fmla="*/ 88 h 771"/>
                                  <a:gd name="T10" fmla="*/ 9594 w 9594"/>
                                  <a:gd name="T11" fmla="*/ 142 h 771"/>
                                  <a:gd name="T12" fmla="*/ 9594 w 9594"/>
                                  <a:gd name="T13" fmla="*/ 629 h 771"/>
                                  <a:gd name="T14" fmla="*/ 9583 w 9594"/>
                                  <a:gd name="T15" fmla="*/ 684 h 771"/>
                                  <a:gd name="T16" fmla="*/ 9556 w 9594"/>
                                  <a:gd name="T17" fmla="*/ 727 h 771"/>
                                  <a:gd name="T18" fmla="*/ 9507 w 9594"/>
                                  <a:gd name="T19" fmla="*/ 760 h 771"/>
                                  <a:gd name="T20" fmla="*/ 9452 w 9594"/>
                                  <a:gd name="T21" fmla="*/ 771 h 771"/>
                                  <a:gd name="T22" fmla="*/ 142 w 9594"/>
                                  <a:gd name="T23" fmla="*/ 771 h 771"/>
                                  <a:gd name="T24" fmla="*/ 87 w 9594"/>
                                  <a:gd name="T25" fmla="*/ 760 h 771"/>
                                  <a:gd name="T26" fmla="*/ 43 w 9594"/>
                                  <a:gd name="T27" fmla="*/ 727 h 771"/>
                                  <a:gd name="T28" fmla="*/ 11 w 9594"/>
                                  <a:gd name="T29" fmla="*/ 684 h 771"/>
                                  <a:gd name="T30" fmla="*/ 0 w 9594"/>
                                  <a:gd name="T31" fmla="*/ 629 h 771"/>
                                  <a:gd name="T32" fmla="*/ 0 w 9594"/>
                                  <a:gd name="T33" fmla="*/ 142 h 771"/>
                                  <a:gd name="T34" fmla="*/ 11 w 9594"/>
                                  <a:gd name="T35" fmla="*/ 88 h 771"/>
                                  <a:gd name="T36" fmla="*/ 43 w 9594"/>
                                  <a:gd name="T37" fmla="*/ 44 h 771"/>
                                  <a:gd name="T38" fmla="*/ 87 w 9594"/>
                                  <a:gd name="T39" fmla="*/ 11 h 771"/>
                                  <a:gd name="T40" fmla="*/ 142 w 9594"/>
                                  <a:gd name="T41" fmla="*/ 0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94" h="771">
                                    <a:moveTo>
                                      <a:pt x="142" y="0"/>
                                    </a:moveTo>
                                    <a:lnTo>
                                      <a:pt x="9452" y="0"/>
                                    </a:lnTo>
                                    <a:lnTo>
                                      <a:pt x="9507" y="11"/>
                                    </a:lnTo>
                                    <a:lnTo>
                                      <a:pt x="9556" y="44"/>
                                    </a:lnTo>
                                    <a:lnTo>
                                      <a:pt x="9583" y="88"/>
                                    </a:lnTo>
                                    <a:lnTo>
                                      <a:pt x="9594" y="142"/>
                                    </a:lnTo>
                                    <a:lnTo>
                                      <a:pt x="9594" y="629"/>
                                    </a:lnTo>
                                    <a:lnTo>
                                      <a:pt x="9583" y="684"/>
                                    </a:lnTo>
                                    <a:lnTo>
                                      <a:pt x="9556" y="727"/>
                                    </a:lnTo>
                                    <a:lnTo>
                                      <a:pt x="9507" y="760"/>
                                    </a:lnTo>
                                    <a:lnTo>
                                      <a:pt x="9452" y="771"/>
                                    </a:lnTo>
                                    <a:lnTo>
                                      <a:pt x="142" y="771"/>
                                    </a:lnTo>
                                    <a:lnTo>
                                      <a:pt x="87" y="760"/>
                                    </a:lnTo>
                                    <a:lnTo>
                                      <a:pt x="43" y="727"/>
                                    </a:lnTo>
                                    <a:lnTo>
                                      <a:pt x="11" y="684"/>
                                    </a:lnTo>
                                    <a:lnTo>
                                      <a:pt x="0" y="629"/>
                                    </a:lnTo>
                                    <a:lnTo>
                                      <a:pt x="0" y="142"/>
                                    </a:lnTo>
                                    <a:lnTo>
                                      <a:pt x="11" y="88"/>
                                    </a:lnTo>
                                    <a:lnTo>
                                      <a:pt x="43" y="44"/>
                                    </a:lnTo>
                                    <a:lnTo>
                                      <a:pt x="87" y="11"/>
                                    </a:lnTo>
                                    <a:lnTo>
                                      <a:pt x="142" y="0"/>
                                    </a:lnTo>
                                    <a:close/>
                                  </a:path>
                                </a:pathLst>
                              </a:custGeom>
                              <a:solidFill>
                                <a:srgbClr val="F79646"/>
                              </a:solidFill>
                              <a:ln w="38100">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9" name="Text Box 9"/>
                            <wps:cNvSpPr txBox="1">
                              <a:spLocks noChangeArrowheads="1"/>
                            </wps:cNvSpPr>
                            <wps:spPr bwMode="auto">
                              <a:xfrm>
                                <a:off x="1684" y="15008"/>
                                <a:ext cx="8806" cy="450"/>
                              </a:xfrm>
                              <a:prstGeom prst="rect">
                                <a:avLst/>
                              </a:prstGeom>
                              <a:solidFill>
                                <a:srgbClr val="FFFFFF"/>
                              </a:solidFill>
                              <a:ln w="9525">
                                <a:solidFill>
                                  <a:srgbClr val="000000"/>
                                </a:solidFill>
                                <a:miter lim="800000"/>
                                <a:headEnd/>
                                <a:tailEnd/>
                              </a:ln>
                            </wps:spPr>
                            <wps:txbx>
                              <w:txbxContent>
                                <w:p w14:paraId="56DA7F11" w14:textId="77777777" w:rsidR="00E86EF3" w:rsidRPr="0013696E" w:rsidRDefault="00E86EF3" w:rsidP="00E937C2">
                                  <w:pPr>
                                    <w:jc w:val="center"/>
                                    <w:rPr>
                                      <w:b/>
                                      <w:sz w:val="28"/>
                                      <w:szCs w:val="28"/>
                                    </w:rPr>
                                  </w:pPr>
                                  <w:r>
                                    <w:rPr>
                                      <w:b/>
                                      <w:sz w:val="28"/>
                                      <w:szCs w:val="28"/>
                                    </w:rPr>
                                    <w:t xml:space="preserve">EVENT SHALL BE NOTIFIED TO </w:t>
                                  </w:r>
                                  <w:r w:rsidRPr="00BB1178">
                                    <w:rPr>
                                      <w:b/>
                                      <w:color w:val="FF0000"/>
                                      <w:sz w:val="28"/>
                                      <w:szCs w:val="28"/>
                                    </w:rPr>
                                    <w:t>WHO</w:t>
                                  </w:r>
                                  <w:r>
                                    <w:rPr>
                                      <w:b/>
                                      <w:sz w:val="28"/>
                                      <w:szCs w:val="28"/>
                                    </w:rPr>
                                    <w:t xml:space="preserve"> UNDER THE IHR</w:t>
                                  </w:r>
                                </w:p>
                              </w:txbxContent>
                            </wps:txbx>
                            <wps:bodyPr rot="0" vert="horz" wrap="square" lIns="91440" tIns="45720" rIns="91440" bIns="45720" anchor="t" anchorCtr="0" upright="1">
                              <a:noAutofit/>
                            </wps:bodyPr>
                          </wps:wsp>
                        </wpg:grpSp>
                        <wpg:grpSp>
                          <wpg:cNvPr id="20" name="Group 10"/>
                          <wpg:cNvGrpSpPr>
                            <a:grpSpLocks/>
                          </wpg:cNvGrpSpPr>
                          <wpg:grpSpPr bwMode="auto">
                            <a:xfrm>
                              <a:off x="1249" y="2502"/>
                              <a:ext cx="9973" cy="1208"/>
                              <a:chOff x="1249" y="2405"/>
                              <a:chExt cx="9973" cy="1208"/>
                            </a:xfrm>
                          </wpg:grpSpPr>
                          <wpg:grpSp>
                            <wpg:cNvPr id="21" name="Group 11"/>
                            <wpg:cNvGrpSpPr>
                              <a:grpSpLocks/>
                            </wpg:cNvGrpSpPr>
                            <wpg:grpSpPr bwMode="auto">
                              <a:xfrm>
                                <a:off x="1249" y="2405"/>
                                <a:ext cx="9973" cy="795"/>
                                <a:chOff x="1086" y="2405"/>
                                <a:chExt cx="9973" cy="795"/>
                              </a:xfrm>
                            </wpg:grpSpPr>
                            <wps:wsp>
                              <wps:cNvPr id="22" name="Freeform 12"/>
                              <wps:cNvSpPr>
                                <a:spLocks/>
                              </wps:cNvSpPr>
                              <wps:spPr bwMode="auto">
                                <a:xfrm>
                                  <a:off x="1086" y="2405"/>
                                  <a:ext cx="9973" cy="795"/>
                                </a:xfrm>
                                <a:custGeom>
                                  <a:avLst/>
                                  <a:gdLst>
                                    <a:gd name="T0" fmla="*/ 142 w 9594"/>
                                    <a:gd name="T1" fmla="*/ 0 h 771"/>
                                    <a:gd name="T2" fmla="*/ 9452 w 9594"/>
                                    <a:gd name="T3" fmla="*/ 0 h 771"/>
                                    <a:gd name="T4" fmla="*/ 9507 w 9594"/>
                                    <a:gd name="T5" fmla="*/ 11 h 771"/>
                                    <a:gd name="T6" fmla="*/ 9556 w 9594"/>
                                    <a:gd name="T7" fmla="*/ 44 h 771"/>
                                    <a:gd name="T8" fmla="*/ 9583 w 9594"/>
                                    <a:gd name="T9" fmla="*/ 88 h 771"/>
                                    <a:gd name="T10" fmla="*/ 9594 w 9594"/>
                                    <a:gd name="T11" fmla="*/ 142 h 771"/>
                                    <a:gd name="T12" fmla="*/ 9594 w 9594"/>
                                    <a:gd name="T13" fmla="*/ 629 h 771"/>
                                    <a:gd name="T14" fmla="*/ 9583 w 9594"/>
                                    <a:gd name="T15" fmla="*/ 684 h 771"/>
                                    <a:gd name="T16" fmla="*/ 9556 w 9594"/>
                                    <a:gd name="T17" fmla="*/ 727 h 771"/>
                                    <a:gd name="T18" fmla="*/ 9507 w 9594"/>
                                    <a:gd name="T19" fmla="*/ 760 h 771"/>
                                    <a:gd name="T20" fmla="*/ 9452 w 9594"/>
                                    <a:gd name="T21" fmla="*/ 771 h 771"/>
                                    <a:gd name="T22" fmla="*/ 142 w 9594"/>
                                    <a:gd name="T23" fmla="*/ 771 h 771"/>
                                    <a:gd name="T24" fmla="*/ 87 w 9594"/>
                                    <a:gd name="T25" fmla="*/ 760 h 771"/>
                                    <a:gd name="T26" fmla="*/ 43 w 9594"/>
                                    <a:gd name="T27" fmla="*/ 727 h 771"/>
                                    <a:gd name="T28" fmla="*/ 11 w 9594"/>
                                    <a:gd name="T29" fmla="*/ 684 h 771"/>
                                    <a:gd name="T30" fmla="*/ 0 w 9594"/>
                                    <a:gd name="T31" fmla="*/ 629 h 771"/>
                                    <a:gd name="T32" fmla="*/ 0 w 9594"/>
                                    <a:gd name="T33" fmla="*/ 142 h 771"/>
                                    <a:gd name="T34" fmla="*/ 11 w 9594"/>
                                    <a:gd name="T35" fmla="*/ 88 h 771"/>
                                    <a:gd name="T36" fmla="*/ 43 w 9594"/>
                                    <a:gd name="T37" fmla="*/ 44 h 771"/>
                                    <a:gd name="T38" fmla="*/ 87 w 9594"/>
                                    <a:gd name="T39" fmla="*/ 11 h 771"/>
                                    <a:gd name="T40" fmla="*/ 142 w 9594"/>
                                    <a:gd name="T41" fmla="*/ 0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94" h="771">
                                      <a:moveTo>
                                        <a:pt x="142" y="0"/>
                                      </a:moveTo>
                                      <a:lnTo>
                                        <a:pt x="9452" y="0"/>
                                      </a:lnTo>
                                      <a:lnTo>
                                        <a:pt x="9507" y="11"/>
                                      </a:lnTo>
                                      <a:lnTo>
                                        <a:pt x="9556" y="44"/>
                                      </a:lnTo>
                                      <a:lnTo>
                                        <a:pt x="9583" y="88"/>
                                      </a:lnTo>
                                      <a:lnTo>
                                        <a:pt x="9594" y="142"/>
                                      </a:lnTo>
                                      <a:lnTo>
                                        <a:pt x="9594" y="629"/>
                                      </a:lnTo>
                                      <a:lnTo>
                                        <a:pt x="9583" y="684"/>
                                      </a:lnTo>
                                      <a:lnTo>
                                        <a:pt x="9556" y="727"/>
                                      </a:lnTo>
                                      <a:lnTo>
                                        <a:pt x="9507" y="760"/>
                                      </a:lnTo>
                                      <a:lnTo>
                                        <a:pt x="9452" y="771"/>
                                      </a:lnTo>
                                      <a:lnTo>
                                        <a:pt x="142" y="771"/>
                                      </a:lnTo>
                                      <a:lnTo>
                                        <a:pt x="87" y="760"/>
                                      </a:lnTo>
                                      <a:lnTo>
                                        <a:pt x="43" y="727"/>
                                      </a:lnTo>
                                      <a:lnTo>
                                        <a:pt x="11" y="684"/>
                                      </a:lnTo>
                                      <a:lnTo>
                                        <a:pt x="0" y="629"/>
                                      </a:lnTo>
                                      <a:lnTo>
                                        <a:pt x="0" y="142"/>
                                      </a:lnTo>
                                      <a:lnTo>
                                        <a:pt x="11" y="88"/>
                                      </a:lnTo>
                                      <a:lnTo>
                                        <a:pt x="43" y="44"/>
                                      </a:lnTo>
                                      <a:lnTo>
                                        <a:pt x="87" y="11"/>
                                      </a:lnTo>
                                      <a:lnTo>
                                        <a:pt x="142" y="0"/>
                                      </a:lnTo>
                                      <a:close/>
                                    </a:path>
                                  </a:pathLst>
                                </a:custGeom>
                                <a:solidFill>
                                  <a:srgbClr val="F79646"/>
                                </a:solidFill>
                                <a:ln w="38100">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23" name="Text Box 13"/>
                              <wps:cNvSpPr txBox="1">
                                <a:spLocks noChangeArrowheads="1"/>
                              </wps:cNvSpPr>
                              <wps:spPr bwMode="auto">
                                <a:xfrm>
                                  <a:off x="1698" y="2630"/>
                                  <a:ext cx="8806" cy="450"/>
                                </a:xfrm>
                                <a:prstGeom prst="rect">
                                  <a:avLst/>
                                </a:prstGeom>
                                <a:solidFill>
                                  <a:srgbClr val="FFFFFF"/>
                                </a:solidFill>
                                <a:ln w="9525">
                                  <a:solidFill>
                                    <a:srgbClr val="000000"/>
                                  </a:solidFill>
                                  <a:miter lim="800000"/>
                                  <a:headEnd/>
                                  <a:tailEnd/>
                                </a:ln>
                              </wps:spPr>
                              <wps:txbx>
                                <w:txbxContent>
                                  <w:p w14:paraId="7D14195C" w14:textId="77777777" w:rsidR="00E86EF3" w:rsidRPr="0013696E" w:rsidRDefault="00E86EF3" w:rsidP="00E937C2">
                                    <w:pPr>
                                      <w:jc w:val="center"/>
                                      <w:rPr>
                                        <w:b/>
                                        <w:sz w:val="28"/>
                                        <w:szCs w:val="28"/>
                                      </w:rPr>
                                    </w:pPr>
                                    <w:r w:rsidRPr="0013696E">
                                      <w:rPr>
                                        <w:b/>
                                        <w:sz w:val="28"/>
                                        <w:szCs w:val="28"/>
                                      </w:rPr>
                                      <w:t xml:space="preserve">Events detected by national </w:t>
                                    </w:r>
                                    <w:r>
                                      <w:rPr>
                                        <w:b/>
                                        <w:sz w:val="28"/>
                                        <w:szCs w:val="28"/>
                                      </w:rPr>
                                      <w:t xml:space="preserve">and international </w:t>
                                    </w:r>
                                    <w:r w:rsidRPr="0013696E">
                                      <w:rPr>
                                        <w:b/>
                                        <w:sz w:val="28"/>
                                        <w:szCs w:val="28"/>
                                      </w:rPr>
                                      <w:t>surveillance system</w:t>
                                    </w:r>
                                    <w:r>
                                      <w:rPr>
                                        <w:b/>
                                        <w:sz w:val="28"/>
                                        <w:szCs w:val="28"/>
                                      </w:rPr>
                                      <w:t>s</w:t>
                                    </w:r>
                                  </w:p>
                                </w:txbxContent>
                              </wps:txbx>
                              <wps:bodyPr rot="0" vert="horz" wrap="square" lIns="91440" tIns="45720" rIns="91440" bIns="45720" anchor="t" anchorCtr="0" upright="1">
                                <a:noAutofit/>
                              </wps:bodyPr>
                            </wps:wsp>
                          </wpg:grpSp>
                          <wpg:grpSp>
                            <wpg:cNvPr id="24" name="Group 14"/>
                            <wpg:cNvGrpSpPr>
                              <a:grpSpLocks/>
                            </wpg:cNvGrpSpPr>
                            <wpg:grpSpPr bwMode="auto">
                              <a:xfrm>
                                <a:off x="2251" y="3247"/>
                                <a:ext cx="87" cy="319"/>
                                <a:chOff x="9699" y="4593"/>
                                <a:chExt cx="104" cy="366"/>
                              </a:xfrm>
                            </wpg:grpSpPr>
                            <wps:wsp>
                              <wps:cNvPr id="25" name="Line 15"/>
                              <wps:cNvCnPr/>
                              <wps:spPr bwMode="auto">
                                <a:xfrm>
                                  <a:off x="9749" y="4593"/>
                                  <a:ext cx="1" cy="297"/>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6" name="Freeform 16"/>
                              <wps:cNvSpPr>
                                <a:spLocks/>
                              </wps:cNvSpPr>
                              <wps:spPr bwMode="auto">
                                <a:xfrm>
                                  <a:off x="9699" y="4876"/>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27" name="Group 17"/>
                            <wpg:cNvGrpSpPr>
                              <a:grpSpLocks/>
                            </wpg:cNvGrpSpPr>
                            <wpg:grpSpPr bwMode="auto">
                              <a:xfrm>
                                <a:off x="5959" y="3247"/>
                                <a:ext cx="104" cy="366"/>
                                <a:chOff x="9699" y="4593"/>
                                <a:chExt cx="104" cy="366"/>
                              </a:xfrm>
                            </wpg:grpSpPr>
                            <wps:wsp>
                              <wps:cNvPr id="28" name="Line 18"/>
                              <wps:cNvCnPr/>
                              <wps:spPr bwMode="auto">
                                <a:xfrm>
                                  <a:off x="9749" y="4593"/>
                                  <a:ext cx="1" cy="297"/>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9" name="Freeform 19"/>
                              <wps:cNvSpPr>
                                <a:spLocks/>
                              </wps:cNvSpPr>
                              <wps:spPr bwMode="auto">
                                <a:xfrm>
                                  <a:off x="9699" y="4876"/>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30" name="Group 20"/>
                            <wpg:cNvGrpSpPr>
                              <a:grpSpLocks/>
                            </wpg:cNvGrpSpPr>
                            <wpg:grpSpPr bwMode="auto">
                              <a:xfrm>
                                <a:off x="9767" y="3247"/>
                                <a:ext cx="104" cy="319"/>
                                <a:chOff x="9699" y="4593"/>
                                <a:chExt cx="104" cy="366"/>
                              </a:xfrm>
                            </wpg:grpSpPr>
                            <wps:wsp>
                              <wps:cNvPr id="31" name="Line 21"/>
                              <wps:cNvCnPr/>
                              <wps:spPr bwMode="auto">
                                <a:xfrm>
                                  <a:off x="9749" y="4593"/>
                                  <a:ext cx="1" cy="297"/>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 name="Freeform 22"/>
                              <wps:cNvSpPr>
                                <a:spLocks/>
                              </wps:cNvSpPr>
                              <wps:spPr bwMode="auto">
                                <a:xfrm>
                                  <a:off x="9699" y="4876"/>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grpSp>
                          <wpg:cNvPr id="33" name="Group 23"/>
                          <wpg:cNvGrpSpPr>
                            <a:grpSpLocks/>
                          </wpg:cNvGrpSpPr>
                          <wpg:grpSpPr bwMode="auto">
                            <a:xfrm>
                              <a:off x="8356" y="13680"/>
                              <a:ext cx="2393" cy="1087"/>
                              <a:chOff x="8193" y="13583"/>
                              <a:chExt cx="2393" cy="1087"/>
                            </a:xfrm>
                          </wpg:grpSpPr>
                          <wps:wsp>
                            <wps:cNvPr id="34" name="Rectangle 24"/>
                            <wps:cNvSpPr>
                              <a:spLocks noChangeArrowheads="1"/>
                            </wps:cNvSpPr>
                            <wps:spPr bwMode="auto">
                              <a:xfrm>
                                <a:off x="8193" y="13583"/>
                                <a:ext cx="2393" cy="1087"/>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5" name="Text Box 25"/>
                            <wps:cNvSpPr txBox="1">
                              <a:spLocks noChangeArrowheads="1"/>
                            </wps:cNvSpPr>
                            <wps:spPr bwMode="auto">
                              <a:xfrm>
                                <a:off x="8305" y="13688"/>
                                <a:ext cx="2196" cy="901"/>
                              </a:xfrm>
                              <a:prstGeom prst="rect">
                                <a:avLst/>
                              </a:prstGeom>
                              <a:solidFill>
                                <a:srgbClr val="FFFFFF"/>
                              </a:solidFill>
                              <a:ln w="9525">
                                <a:solidFill>
                                  <a:srgbClr val="000000"/>
                                </a:solidFill>
                                <a:miter lim="800000"/>
                                <a:headEnd/>
                                <a:tailEnd/>
                              </a:ln>
                            </wps:spPr>
                            <wps:txbx>
                              <w:txbxContent>
                                <w:p w14:paraId="206B2C71" w14:textId="77777777" w:rsidR="00E86EF3" w:rsidRPr="007201A7" w:rsidRDefault="00E86EF3" w:rsidP="00E937C2">
                                  <w:pPr>
                                    <w:jc w:val="center"/>
                                    <w:rPr>
                                      <w:b/>
                                      <w:i/>
                                      <w:sz w:val="16"/>
                                      <w:szCs w:val="16"/>
                                    </w:rPr>
                                  </w:pPr>
                                  <w:r w:rsidRPr="007201A7">
                                    <w:rPr>
                                      <w:b/>
                                      <w:sz w:val="16"/>
                                      <w:szCs w:val="16"/>
                                    </w:rPr>
                                    <w:t>Not notified at this stage. Reassess when more information becomes available</w:t>
                                  </w:r>
                                </w:p>
                              </w:txbxContent>
                            </wps:txbx>
                            <wps:bodyPr rot="0" vert="horz" wrap="square" lIns="91440" tIns="45720" rIns="91440" bIns="45720" anchor="t" anchorCtr="0" upright="1">
                              <a:noAutofit/>
                            </wps:bodyPr>
                          </wps:wsp>
                        </wpg:grpSp>
                        <wpg:grpSp>
                          <wpg:cNvPr id="36" name="Group 26"/>
                          <wpg:cNvGrpSpPr>
                            <a:grpSpLocks/>
                          </wpg:cNvGrpSpPr>
                          <wpg:grpSpPr bwMode="auto">
                            <a:xfrm>
                              <a:off x="2274" y="9134"/>
                              <a:ext cx="98" cy="5618"/>
                              <a:chOff x="2111" y="9037"/>
                              <a:chExt cx="98" cy="5618"/>
                            </a:xfrm>
                          </wpg:grpSpPr>
                          <wps:wsp>
                            <wps:cNvPr id="37" name="Line 27"/>
                            <wps:cNvCnPr/>
                            <wps:spPr bwMode="auto">
                              <a:xfrm flipH="1">
                                <a:off x="2169" y="9037"/>
                                <a:ext cx="0" cy="5536"/>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 name="Freeform 28"/>
                            <wps:cNvSpPr>
                              <a:spLocks/>
                            </wps:cNvSpPr>
                            <wps:spPr bwMode="auto">
                              <a:xfrm>
                                <a:off x="2111" y="14573"/>
                                <a:ext cx="98" cy="82"/>
                              </a:xfrm>
                              <a:custGeom>
                                <a:avLst/>
                                <a:gdLst>
                                  <a:gd name="T0" fmla="*/ 0 w 98"/>
                                  <a:gd name="T1" fmla="*/ 0 h 82"/>
                                  <a:gd name="T2" fmla="*/ 98 w 98"/>
                                  <a:gd name="T3" fmla="*/ 0 h 82"/>
                                  <a:gd name="T4" fmla="*/ 49 w 98"/>
                                  <a:gd name="T5" fmla="*/ 82 h 82"/>
                                  <a:gd name="T6" fmla="*/ 0 w 98"/>
                                  <a:gd name="T7" fmla="*/ 0 h 82"/>
                                </a:gdLst>
                                <a:ahLst/>
                                <a:cxnLst>
                                  <a:cxn ang="0">
                                    <a:pos x="T0" y="T1"/>
                                  </a:cxn>
                                  <a:cxn ang="0">
                                    <a:pos x="T2" y="T3"/>
                                  </a:cxn>
                                  <a:cxn ang="0">
                                    <a:pos x="T4" y="T5"/>
                                  </a:cxn>
                                  <a:cxn ang="0">
                                    <a:pos x="T6" y="T7"/>
                                  </a:cxn>
                                </a:cxnLst>
                                <a:rect l="0" t="0" r="r" b="b"/>
                                <a:pathLst>
                                  <a:path w="98" h="82">
                                    <a:moveTo>
                                      <a:pt x="0" y="0"/>
                                    </a:moveTo>
                                    <a:lnTo>
                                      <a:pt x="98" y="0"/>
                                    </a:lnTo>
                                    <a:lnTo>
                                      <a:pt x="49" y="82"/>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39" name="Group 29"/>
                          <wpg:cNvGrpSpPr>
                            <a:grpSpLocks/>
                          </wpg:cNvGrpSpPr>
                          <wpg:grpSpPr bwMode="auto">
                            <a:xfrm>
                              <a:off x="1861" y="9605"/>
                              <a:ext cx="879" cy="695"/>
                              <a:chOff x="7470" y="8003"/>
                              <a:chExt cx="879" cy="695"/>
                            </a:xfrm>
                          </wpg:grpSpPr>
                          <wps:wsp>
                            <wps:cNvPr id="40" name="Freeform 30"/>
                            <wps:cNvSpPr>
                              <a:spLocks/>
                            </wps:cNvSpPr>
                            <wps:spPr bwMode="auto">
                              <a:xfrm>
                                <a:off x="7470" y="8003"/>
                                <a:ext cx="879" cy="695"/>
                              </a:xfrm>
                              <a:custGeom>
                                <a:avLst/>
                                <a:gdLst>
                                  <a:gd name="T0" fmla="*/ 142 w 879"/>
                                  <a:gd name="T1" fmla="*/ 0 h 695"/>
                                  <a:gd name="T2" fmla="*/ 731 w 879"/>
                                  <a:gd name="T3" fmla="*/ 0 h 695"/>
                                  <a:gd name="T4" fmla="*/ 791 w 879"/>
                                  <a:gd name="T5" fmla="*/ 11 h 695"/>
                                  <a:gd name="T6" fmla="*/ 835 w 879"/>
                                  <a:gd name="T7" fmla="*/ 44 h 695"/>
                                  <a:gd name="T8" fmla="*/ 868 w 879"/>
                                  <a:gd name="T9" fmla="*/ 88 h 695"/>
                                  <a:gd name="T10" fmla="*/ 879 w 879"/>
                                  <a:gd name="T11" fmla="*/ 142 h 695"/>
                                  <a:gd name="T12" fmla="*/ 879 w 879"/>
                                  <a:gd name="T13" fmla="*/ 552 h 695"/>
                                  <a:gd name="T14" fmla="*/ 868 w 879"/>
                                  <a:gd name="T15" fmla="*/ 607 h 695"/>
                                  <a:gd name="T16" fmla="*/ 835 w 879"/>
                                  <a:gd name="T17" fmla="*/ 651 h 695"/>
                                  <a:gd name="T18" fmla="*/ 791 w 879"/>
                                  <a:gd name="T19" fmla="*/ 684 h 695"/>
                                  <a:gd name="T20" fmla="*/ 731 w 879"/>
                                  <a:gd name="T21" fmla="*/ 695 h 695"/>
                                  <a:gd name="T22" fmla="*/ 142 w 879"/>
                                  <a:gd name="T23" fmla="*/ 695 h 695"/>
                                  <a:gd name="T24" fmla="*/ 87 w 879"/>
                                  <a:gd name="T25" fmla="*/ 684 h 695"/>
                                  <a:gd name="T26" fmla="*/ 44 w 879"/>
                                  <a:gd name="T27" fmla="*/ 651 h 695"/>
                                  <a:gd name="T28" fmla="*/ 11 w 879"/>
                                  <a:gd name="T29" fmla="*/ 607 h 695"/>
                                  <a:gd name="T30" fmla="*/ 0 w 879"/>
                                  <a:gd name="T31" fmla="*/ 552 h 695"/>
                                  <a:gd name="T32" fmla="*/ 0 w 879"/>
                                  <a:gd name="T33" fmla="*/ 142 h 695"/>
                                  <a:gd name="T34" fmla="*/ 11 w 879"/>
                                  <a:gd name="T35" fmla="*/ 88 h 695"/>
                                  <a:gd name="T36" fmla="*/ 44 w 879"/>
                                  <a:gd name="T37" fmla="*/ 44 h 695"/>
                                  <a:gd name="T38" fmla="*/ 87 w 879"/>
                                  <a:gd name="T39" fmla="*/ 11 h 695"/>
                                  <a:gd name="T40" fmla="*/ 142 w 879"/>
                                  <a:gd name="T41"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9" h="695">
                                    <a:moveTo>
                                      <a:pt x="142" y="0"/>
                                    </a:moveTo>
                                    <a:lnTo>
                                      <a:pt x="731" y="0"/>
                                    </a:lnTo>
                                    <a:lnTo>
                                      <a:pt x="791" y="11"/>
                                    </a:lnTo>
                                    <a:lnTo>
                                      <a:pt x="835" y="44"/>
                                    </a:lnTo>
                                    <a:lnTo>
                                      <a:pt x="868" y="88"/>
                                    </a:lnTo>
                                    <a:lnTo>
                                      <a:pt x="879" y="142"/>
                                    </a:lnTo>
                                    <a:lnTo>
                                      <a:pt x="879" y="552"/>
                                    </a:lnTo>
                                    <a:lnTo>
                                      <a:pt x="868" y="607"/>
                                    </a:lnTo>
                                    <a:lnTo>
                                      <a:pt x="835" y="651"/>
                                    </a:lnTo>
                                    <a:lnTo>
                                      <a:pt x="791" y="684"/>
                                    </a:lnTo>
                                    <a:lnTo>
                                      <a:pt x="731" y="695"/>
                                    </a:lnTo>
                                    <a:lnTo>
                                      <a:pt x="142" y="695"/>
                                    </a:lnTo>
                                    <a:lnTo>
                                      <a:pt x="87" y="684"/>
                                    </a:lnTo>
                                    <a:lnTo>
                                      <a:pt x="44" y="651"/>
                                    </a:lnTo>
                                    <a:lnTo>
                                      <a:pt x="11" y="607"/>
                                    </a:lnTo>
                                    <a:lnTo>
                                      <a:pt x="0" y="552"/>
                                    </a:lnTo>
                                    <a:lnTo>
                                      <a:pt x="0" y="142"/>
                                    </a:lnTo>
                                    <a:lnTo>
                                      <a:pt x="11" y="88"/>
                                    </a:lnTo>
                                    <a:lnTo>
                                      <a:pt x="44" y="44"/>
                                    </a:lnTo>
                                    <a:lnTo>
                                      <a:pt x="87" y="11"/>
                                    </a:lnTo>
                                    <a:lnTo>
                                      <a:pt x="142" y="0"/>
                                    </a:lnTo>
                                    <a:close/>
                                  </a:path>
                                </a:pathLst>
                              </a:cu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41" name="Freeform 31"/>
                            <wps:cNvSpPr>
                              <a:spLocks/>
                            </wps:cNvSpPr>
                            <wps:spPr bwMode="auto">
                              <a:xfrm>
                                <a:off x="7756" y="8276"/>
                                <a:ext cx="109" cy="165"/>
                              </a:xfrm>
                              <a:custGeom>
                                <a:avLst/>
                                <a:gdLst>
                                  <a:gd name="T0" fmla="*/ 0 w 109"/>
                                  <a:gd name="T1" fmla="*/ 0 h 159"/>
                                  <a:gd name="T2" fmla="*/ 28 w 109"/>
                                  <a:gd name="T3" fmla="*/ 0 h 159"/>
                                  <a:gd name="T4" fmla="*/ 55 w 109"/>
                                  <a:gd name="T5" fmla="*/ 66 h 159"/>
                                  <a:gd name="T6" fmla="*/ 82 w 109"/>
                                  <a:gd name="T7" fmla="*/ 0 h 159"/>
                                  <a:gd name="T8" fmla="*/ 109 w 109"/>
                                  <a:gd name="T9" fmla="*/ 0 h 159"/>
                                  <a:gd name="T10" fmla="*/ 66 w 109"/>
                                  <a:gd name="T11" fmla="*/ 99 h 159"/>
                                  <a:gd name="T12" fmla="*/ 66 w 109"/>
                                  <a:gd name="T13" fmla="*/ 159 h 159"/>
                                  <a:gd name="T14" fmla="*/ 39 w 109"/>
                                  <a:gd name="T15" fmla="*/ 159 h 159"/>
                                  <a:gd name="T16" fmla="*/ 39 w 109"/>
                                  <a:gd name="T17" fmla="*/ 99 h 159"/>
                                  <a:gd name="T18" fmla="*/ 0 w 109"/>
                                  <a:gd name="T1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59">
                                    <a:moveTo>
                                      <a:pt x="0" y="0"/>
                                    </a:moveTo>
                                    <a:lnTo>
                                      <a:pt x="28" y="0"/>
                                    </a:lnTo>
                                    <a:lnTo>
                                      <a:pt x="55" y="66"/>
                                    </a:lnTo>
                                    <a:lnTo>
                                      <a:pt x="82" y="0"/>
                                    </a:lnTo>
                                    <a:lnTo>
                                      <a:pt x="109" y="0"/>
                                    </a:lnTo>
                                    <a:lnTo>
                                      <a:pt x="66" y="99"/>
                                    </a:lnTo>
                                    <a:lnTo>
                                      <a:pt x="66" y="159"/>
                                    </a:lnTo>
                                    <a:lnTo>
                                      <a:pt x="39" y="159"/>
                                    </a:lnTo>
                                    <a:lnTo>
                                      <a:pt x="3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Freeform 32"/>
                            <wps:cNvSpPr>
                              <a:spLocks noEditPoints="1"/>
                            </wps:cNvSpPr>
                            <wps:spPr bwMode="auto">
                              <a:xfrm>
                                <a:off x="7860" y="8309"/>
                                <a:ext cx="87" cy="137"/>
                              </a:xfrm>
                              <a:custGeom>
                                <a:avLst/>
                                <a:gdLst>
                                  <a:gd name="T0" fmla="*/ 44 w 87"/>
                                  <a:gd name="T1" fmla="*/ 17 h 132"/>
                                  <a:gd name="T2" fmla="*/ 33 w 87"/>
                                  <a:gd name="T3" fmla="*/ 22 h 132"/>
                                  <a:gd name="T4" fmla="*/ 27 w 87"/>
                                  <a:gd name="T5" fmla="*/ 28 h 132"/>
                                  <a:gd name="T6" fmla="*/ 22 w 87"/>
                                  <a:gd name="T7" fmla="*/ 39 h 132"/>
                                  <a:gd name="T8" fmla="*/ 22 w 87"/>
                                  <a:gd name="T9" fmla="*/ 55 h 132"/>
                                  <a:gd name="T10" fmla="*/ 65 w 87"/>
                                  <a:gd name="T11" fmla="*/ 55 h 132"/>
                                  <a:gd name="T12" fmla="*/ 65 w 87"/>
                                  <a:gd name="T13" fmla="*/ 44 h 132"/>
                                  <a:gd name="T14" fmla="*/ 60 w 87"/>
                                  <a:gd name="T15" fmla="*/ 33 h 132"/>
                                  <a:gd name="T16" fmla="*/ 60 w 87"/>
                                  <a:gd name="T17" fmla="*/ 28 h 132"/>
                                  <a:gd name="T18" fmla="*/ 55 w 87"/>
                                  <a:gd name="T19" fmla="*/ 22 h 132"/>
                                  <a:gd name="T20" fmla="*/ 44 w 87"/>
                                  <a:gd name="T21" fmla="*/ 17 h 132"/>
                                  <a:gd name="T22" fmla="*/ 44 w 87"/>
                                  <a:gd name="T23" fmla="*/ 0 h 132"/>
                                  <a:gd name="T24" fmla="*/ 76 w 87"/>
                                  <a:gd name="T25" fmla="*/ 11 h 132"/>
                                  <a:gd name="T26" fmla="*/ 82 w 87"/>
                                  <a:gd name="T27" fmla="*/ 22 h 132"/>
                                  <a:gd name="T28" fmla="*/ 87 w 87"/>
                                  <a:gd name="T29" fmla="*/ 39 h 132"/>
                                  <a:gd name="T30" fmla="*/ 87 w 87"/>
                                  <a:gd name="T31" fmla="*/ 71 h 132"/>
                                  <a:gd name="T32" fmla="*/ 22 w 87"/>
                                  <a:gd name="T33" fmla="*/ 71 h 132"/>
                                  <a:gd name="T34" fmla="*/ 22 w 87"/>
                                  <a:gd name="T35" fmla="*/ 88 h 132"/>
                                  <a:gd name="T36" fmla="*/ 27 w 87"/>
                                  <a:gd name="T37" fmla="*/ 93 h 132"/>
                                  <a:gd name="T38" fmla="*/ 27 w 87"/>
                                  <a:gd name="T39" fmla="*/ 104 h 132"/>
                                  <a:gd name="T40" fmla="*/ 33 w 87"/>
                                  <a:gd name="T41" fmla="*/ 110 h 132"/>
                                  <a:gd name="T42" fmla="*/ 44 w 87"/>
                                  <a:gd name="T43" fmla="*/ 115 h 132"/>
                                  <a:gd name="T44" fmla="*/ 55 w 87"/>
                                  <a:gd name="T45" fmla="*/ 110 h 132"/>
                                  <a:gd name="T46" fmla="*/ 60 w 87"/>
                                  <a:gd name="T47" fmla="*/ 104 h 132"/>
                                  <a:gd name="T48" fmla="*/ 60 w 87"/>
                                  <a:gd name="T49" fmla="*/ 99 h 132"/>
                                  <a:gd name="T50" fmla="*/ 65 w 87"/>
                                  <a:gd name="T51" fmla="*/ 93 h 132"/>
                                  <a:gd name="T52" fmla="*/ 65 w 87"/>
                                  <a:gd name="T53" fmla="*/ 88 h 132"/>
                                  <a:gd name="T54" fmla="*/ 87 w 87"/>
                                  <a:gd name="T55" fmla="*/ 88 h 132"/>
                                  <a:gd name="T56" fmla="*/ 82 w 87"/>
                                  <a:gd name="T57" fmla="*/ 104 h 132"/>
                                  <a:gd name="T58" fmla="*/ 76 w 87"/>
                                  <a:gd name="T59" fmla="*/ 115 h 132"/>
                                  <a:gd name="T60" fmla="*/ 60 w 87"/>
                                  <a:gd name="T61" fmla="*/ 126 h 132"/>
                                  <a:gd name="T62" fmla="*/ 44 w 87"/>
                                  <a:gd name="T63" fmla="*/ 132 h 132"/>
                                  <a:gd name="T64" fmla="*/ 33 w 87"/>
                                  <a:gd name="T65" fmla="*/ 126 h 132"/>
                                  <a:gd name="T66" fmla="*/ 27 w 87"/>
                                  <a:gd name="T67" fmla="*/ 126 h 132"/>
                                  <a:gd name="T68" fmla="*/ 16 w 87"/>
                                  <a:gd name="T69" fmla="*/ 121 h 132"/>
                                  <a:gd name="T70" fmla="*/ 11 w 87"/>
                                  <a:gd name="T71" fmla="*/ 115 h 132"/>
                                  <a:gd name="T72" fmla="*/ 5 w 87"/>
                                  <a:gd name="T73" fmla="*/ 104 h 132"/>
                                  <a:gd name="T74" fmla="*/ 0 w 87"/>
                                  <a:gd name="T75" fmla="*/ 88 h 132"/>
                                  <a:gd name="T76" fmla="*/ 0 w 87"/>
                                  <a:gd name="T77" fmla="*/ 50 h 132"/>
                                  <a:gd name="T78" fmla="*/ 5 w 87"/>
                                  <a:gd name="T79" fmla="*/ 39 h 132"/>
                                  <a:gd name="T80" fmla="*/ 5 w 87"/>
                                  <a:gd name="T81" fmla="*/ 22 h 132"/>
                                  <a:gd name="T82" fmla="*/ 16 w 87"/>
                                  <a:gd name="T83" fmla="*/ 11 h 132"/>
                                  <a:gd name="T84" fmla="*/ 27 w 87"/>
                                  <a:gd name="T85" fmla="*/ 6 h 132"/>
                                  <a:gd name="T86" fmla="*/ 44 w 87"/>
                                  <a:gd name="T87"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7" h="132">
                                    <a:moveTo>
                                      <a:pt x="44" y="17"/>
                                    </a:moveTo>
                                    <a:lnTo>
                                      <a:pt x="33" y="22"/>
                                    </a:lnTo>
                                    <a:lnTo>
                                      <a:pt x="27" y="28"/>
                                    </a:lnTo>
                                    <a:lnTo>
                                      <a:pt x="22" y="39"/>
                                    </a:lnTo>
                                    <a:lnTo>
                                      <a:pt x="22" y="55"/>
                                    </a:lnTo>
                                    <a:lnTo>
                                      <a:pt x="65" y="55"/>
                                    </a:lnTo>
                                    <a:lnTo>
                                      <a:pt x="65" y="44"/>
                                    </a:lnTo>
                                    <a:lnTo>
                                      <a:pt x="60" y="33"/>
                                    </a:lnTo>
                                    <a:lnTo>
                                      <a:pt x="60" y="28"/>
                                    </a:lnTo>
                                    <a:lnTo>
                                      <a:pt x="55" y="22"/>
                                    </a:lnTo>
                                    <a:lnTo>
                                      <a:pt x="44" y="17"/>
                                    </a:lnTo>
                                    <a:close/>
                                    <a:moveTo>
                                      <a:pt x="44" y="0"/>
                                    </a:moveTo>
                                    <a:lnTo>
                                      <a:pt x="76" y="11"/>
                                    </a:lnTo>
                                    <a:lnTo>
                                      <a:pt x="82" y="22"/>
                                    </a:lnTo>
                                    <a:lnTo>
                                      <a:pt x="87" y="39"/>
                                    </a:lnTo>
                                    <a:lnTo>
                                      <a:pt x="87" y="71"/>
                                    </a:lnTo>
                                    <a:lnTo>
                                      <a:pt x="22" y="71"/>
                                    </a:lnTo>
                                    <a:lnTo>
                                      <a:pt x="22" y="88"/>
                                    </a:lnTo>
                                    <a:lnTo>
                                      <a:pt x="27" y="93"/>
                                    </a:lnTo>
                                    <a:lnTo>
                                      <a:pt x="27" y="104"/>
                                    </a:lnTo>
                                    <a:lnTo>
                                      <a:pt x="33" y="110"/>
                                    </a:lnTo>
                                    <a:lnTo>
                                      <a:pt x="44" y="115"/>
                                    </a:lnTo>
                                    <a:lnTo>
                                      <a:pt x="55" y="110"/>
                                    </a:lnTo>
                                    <a:lnTo>
                                      <a:pt x="60" y="104"/>
                                    </a:lnTo>
                                    <a:lnTo>
                                      <a:pt x="60" y="99"/>
                                    </a:lnTo>
                                    <a:lnTo>
                                      <a:pt x="65" y="93"/>
                                    </a:lnTo>
                                    <a:lnTo>
                                      <a:pt x="65" y="88"/>
                                    </a:lnTo>
                                    <a:lnTo>
                                      <a:pt x="87" y="88"/>
                                    </a:lnTo>
                                    <a:lnTo>
                                      <a:pt x="82" y="104"/>
                                    </a:lnTo>
                                    <a:lnTo>
                                      <a:pt x="76" y="115"/>
                                    </a:lnTo>
                                    <a:lnTo>
                                      <a:pt x="60" y="126"/>
                                    </a:lnTo>
                                    <a:lnTo>
                                      <a:pt x="44" y="132"/>
                                    </a:lnTo>
                                    <a:lnTo>
                                      <a:pt x="33" y="126"/>
                                    </a:lnTo>
                                    <a:lnTo>
                                      <a:pt x="27" y="126"/>
                                    </a:lnTo>
                                    <a:lnTo>
                                      <a:pt x="16" y="121"/>
                                    </a:lnTo>
                                    <a:lnTo>
                                      <a:pt x="11" y="115"/>
                                    </a:lnTo>
                                    <a:lnTo>
                                      <a:pt x="5" y="104"/>
                                    </a:lnTo>
                                    <a:lnTo>
                                      <a:pt x="0" y="88"/>
                                    </a:lnTo>
                                    <a:lnTo>
                                      <a:pt x="0" y="50"/>
                                    </a:lnTo>
                                    <a:lnTo>
                                      <a:pt x="5" y="39"/>
                                    </a:lnTo>
                                    <a:lnTo>
                                      <a:pt x="5" y="22"/>
                                    </a:lnTo>
                                    <a:lnTo>
                                      <a:pt x="16" y="11"/>
                                    </a:lnTo>
                                    <a:lnTo>
                                      <a:pt x="27" y="6"/>
                                    </a:lnTo>
                                    <a:lnTo>
                                      <a:pt x="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3" name="Freeform 33"/>
                            <wps:cNvSpPr>
                              <a:spLocks/>
                            </wps:cNvSpPr>
                            <wps:spPr bwMode="auto">
                              <a:xfrm>
                                <a:off x="7964" y="8303"/>
                                <a:ext cx="82" cy="132"/>
                              </a:xfrm>
                              <a:custGeom>
                                <a:avLst/>
                                <a:gdLst>
                                  <a:gd name="T0" fmla="*/ 38 w 82"/>
                                  <a:gd name="T1" fmla="*/ 0 h 132"/>
                                  <a:gd name="T2" fmla="*/ 54 w 82"/>
                                  <a:gd name="T3" fmla="*/ 6 h 132"/>
                                  <a:gd name="T4" fmla="*/ 65 w 82"/>
                                  <a:gd name="T5" fmla="*/ 11 h 132"/>
                                  <a:gd name="T6" fmla="*/ 71 w 82"/>
                                  <a:gd name="T7" fmla="*/ 17 h 132"/>
                                  <a:gd name="T8" fmla="*/ 76 w 82"/>
                                  <a:gd name="T9" fmla="*/ 28 h 132"/>
                                  <a:gd name="T10" fmla="*/ 76 w 82"/>
                                  <a:gd name="T11" fmla="*/ 39 h 132"/>
                                  <a:gd name="T12" fmla="*/ 54 w 82"/>
                                  <a:gd name="T13" fmla="*/ 39 h 132"/>
                                  <a:gd name="T14" fmla="*/ 54 w 82"/>
                                  <a:gd name="T15" fmla="*/ 22 h 132"/>
                                  <a:gd name="T16" fmla="*/ 49 w 82"/>
                                  <a:gd name="T17" fmla="*/ 22 h 132"/>
                                  <a:gd name="T18" fmla="*/ 38 w 82"/>
                                  <a:gd name="T19" fmla="*/ 17 h 132"/>
                                  <a:gd name="T20" fmla="*/ 32 w 82"/>
                                  <a:gd name="T21" fmla="*/ 22 h 132"/>
                                  <a:gd name="T22" fmla="*/ 22 w 82"/>
                                  <a:gd name="T23" fmla="*/ 28 h 132"/>
                                  <a:gd name="T24" fmla="*/ 22 w 82"/>
                                  <a:gd name="T25" fmla="*/ 44 h 132"/>
                                  <a:gd name="T26" fmla="*/ 27 w 82"/>
                                  <a:gd name="T27" fmla="*/ 50 h 132"/>
                                  <a:gd name="T28" fmla="*/ 38 w 82"/>
                                  <a:gd name="T29" fmla="*/ 55 h 132"/>
                                  <a:gd name="T30" fmla="*/ 54 w 82"/>
                                  <a:gd name="T31" fmla="*/ 55 h 132"/>
                                  <a:gd name="T32" fmla="*/ 65 w 82"/>
                                  <a:gd name="T33" fmla="*/ 60 h 132"/>
                                  <a:gd name="T34" fmla="*/ 76 w 82"/>
                                  <a:gd name="T35" fmla="*/ 71 h 132"/>
                                  <a:gd name="T36" fmla="*/ 82 w 82"/>
                                  <a:gd name="T37" fmla="*/ 82 h 132"/>
                                  <a:gd name="T38" fmla="*/ 82 w 82"/>
                                  <a:gd name="T39" fmla="*/ 93 h 132"/>
                                  <a:gd name="T40" fmla="*/ 65 w 82"/>
                                  <a:gd name="T41" fmla="*/ 126 h 132"/>
                                  <a:gd name="T42" fmla="*/ 49 w 82"/>
                                  <a:gd name="T43" fmla="*/ 132 h 132"/>
                                  <a:gd name="T44" fmla="*/ 38 w 82"/>
                                  <a:gd name="T45" fmla="*/ 132 h 132"/>
                                  <a:gd name="T46" fmla="*/ 22 w 82"/>
                                  <a:gd name="T47" fmla="*/ 126 h 132"/>
                                  <a:gd name="T48" fmla="*/ 11 w 82"/>
                                  <a:gd name="T49" fmla="*/ 121 h 132"/>
                                  <a:gd name="T50" fmla="*/ 5 w 82"/>
                                  <a:gd name="T51" fmla="*/ 115 h 132"/>
                                  <a:gd name="T52" fmla="*/ 0 w 82"/>
                                  <a:gd name="T53" fmla="*/ 104 h 132"/>
                                  <a:gd name="T54" fmla="*/ 0 w 82"/>
                                  <a:gd name="T55" fmla="*/ 88 h 132"/>
                                  <a:gd name="T56" fmla="*/ 22 w 82"/>
                                  <a:gd name="T57" fmla="*/ 88 h 132"/>
                                  <a:gd name="T58" fmla="*/ 22 w 82"/>
                                  <a:gd name="T59" fmla="*/ 104 h 132"/>
                                  <a:gd name="T60" fmla="*/ 27 w 82"/>
                                  <a:gd name="T61" fmla="*/ 110 h 132"/>
                                  <a:gd name="T62" fmla="*/ 38 w 82"/>
                                  <a:gd name="T63" fmla="*/ 115 h 132"/>
                                  <a:gd name="T64" fmla="*/ 49 w 82"/>
                                  <a:gd name="T65" fmla="*/ 110 h 132"/>
                                  <a:gd name="T66" fmla="*/ 54 w 82"/>
                                  <a:gd name="T67" fmla="*/ 104 h 132"/>
                                  <a:gd name="T68" fmla="*/ 60 w 82"/>
                                  <a:gd name="T69" fmla="*/ 93 h 132"/>
                                  <a:gd name="T70" fmla="*/ 43 w 82"/>
                                  <a:gd name="T71" fmla="*/ 77 h 132"/>
                                  <a:gd name="T72" fmla="*/ 11 w 82"/>
                                  <a:gd name="T73" fmla="*/ 66 h 132"/>
                                  <a:gd name="T74" fmla="*/ 5 w 82"/>
                                  <a:gd name="T75" fmla="*/ 55 h 132"/>
                                  <a:gd name="T76" fmla="*/ 0 w 82"/>
                                  <a:gd name="T77" fmla="*/ 50 h 132"/>
                                  <a:gd name="T78" fmla="*/ 0 w 82"/>
                                  <a:gd name="T79" fmla="*/ 22 h 132"/>
                                  <a:gd name="T80" fmla="*/ 11 w 82"/>
                                  <a:gd name="T81" fmla="*/ 11 h 132"/>
                                  <a:gd name="T82" fmla="*/ 22 w 82"/>
                                  <a:gd name="T83" fmla="*/ 6 h 132"/>
                                  <a:gd name="T84" fmla="*/ 38 w 82"/>
                                  <a:gd name="T85"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32">
                                    <a:moveTo>
                                      <a:pt x="38" y="0"/>
                                    </a:moveTo>
                                    <a:lnTo>
                                      <a:pt x="54" y="6"/>
                                    </a:lnTo>
                                    <a:lnTo>
                                      <a:pt x="65" y="11"/>
                                    </a:lnTo>
                                    <a:lnTo>
                                      <a:pt x="71" y="17"/>
                                    </a:lnTo>
                                    <a:lnTo>
                                      <a:pt x="76" y="28"/>
                                    </a:lnTo>
                                    <a:lnTo>
                                      <a:pt x="76" y="39"/>
                                    </a:lnTo>
                                    <a:lnTo>
                                      <a:pt x="54" y="39"/>
                                    </a:lnTo>
                                    <a:lnTo>
                                      <a:pt x="54" y="22"/>
                                    </a:lnTo>
                                    <a:lnTo>
                                      <a:pt x="49" y="22"/>
                                    </a:lnTo>
                                    <a:lnTo>
                                      <a:pt x="38" y="17"/>
                                    </a:lnTo>
                                    <a:lnTo>
                                      <a:pt x="32" y="22"/>
                                    </a:lnTo>
                                    <a:lnTo>
                                      <a:pt x="22" y="28"/>
                                    </a:lnTo>
                                    <a:lnTo>
                                      <a:pt x="22" y="44"/>
                                    </a:lnTo>
                                    <a:lnTo>
                                      <a:pt x="27" y="50"/>
                                    </a:lnTo>
                                    <a:lnTo>
                                      <a:pt x="38" y="55"/>
                                    </a:lnTo>
                                    <a:lnTo>
                                      <a:pt x="54" y="55"/>
                                    </a:lnTo>
                                    <a:lnTo>
                                      <a:pt x="65" y="60"/>
                                    </a:lnTo>
                                    <a:lnTo>
                                      <a:pt x="76" y="71"/>
                                    </a:lnTo>
                                    <a:lnTo>
                                      <a:pt x="82" y="82"/>
                                    </a:lnTo>
                                    <a:lnTo>
                                      <a:pt x="82" y="93"/>
                                    </a:lnTo>
                                    <a:lnTo>
                                      <a:pt x="65" y="126"/>
                                    </a:lnTo>
                                    <a:lnTo>
                                      <a:pt x="49" y="132"/>
                                    </a:lnTo>
                                    <a:lnTo>
                                      <a:pt x="38" y="132"/>
                                    </a:lnTo>
                                    <a:lnTo>
                                      <a:pt x="22" y="126"/>
                                    </a:lnTo>
                                    <a:lnTo>
                                      <a:pt x="11" y="121"/>
                                    </a:lnTo>
                                    <a:lnTo>
                                      <a:pt x="5" y="115"/>
                                    </a:lnTo>
                                    <a:lnTo>
                                      <a:pt x="0" y="104"/>
                                    </a:lnTo>
                                    <a:lnTo>
                                      <a:pt x="0" y="88"/>
                                    </a:lnTo>
                                    <a:lnTo>
                                      <a:pt x="22" y="88"/>
                                    </a:lnTo>
                                    <a:lnTo>
                                      <a:pt x="22" y="104"/>
                                    </a:lnTo>
                                    <a:lnTo>
                                      <a:pt x="27" y="110"/>
                                    </a:lnTo>
                                    <a:lnTo>
                                      <a:pt x="38" y="115"/>
                                    </a:lnTo>
                                    <a:lnTo>
                                      <a:pt x="49" y="110"/>
                                    </a:lnTo>
                                    <a:lnTo>
                                      <a:pt x="54" y="104"/>
                                    </a:lnTo>
                                    <a:lnTo>
                                      <a:pt x="60" y="93"/>
                                    </a:lnTo>
                                    <a:lnTo>
                                      <a:pt x="43" y="77"/>
                                    </a:lnTo>
                                    <a:lnTo>
                                      <a:pt x="11" y="66"/>
                                    </a:lnTo>
                                    <a:lnTo>
                                      <a:pt x="5" y="55"/>
                                    </a:lnTo>
                                    <a:lnTo>
                                      <a:pt x="0" y="50"/>
                                    </a:lnTo>
                                    <a:lnTo>
                                      <a:pt x="0" y="22"/>
                                    </a:lnTo>
                                    <a:lnTo>
                                      <a:pt x="11" y="11"/>
                                    </a:lnTo>
                                    <a:lnTo>
                                      <a:pt x="22" y="6"/>
                                    </a:lnTo>
                                    <a:lnTo>
                                      <a:pt x="3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44" name="Group 34"/>
                          <wpg:cNvGrpSpPr>
                            <a:grpSpLocks/>
                          </wpg:cNvGrpSpPr>
                          <wpg:grpSpPr bwMode="auto">
                            <a:xfrm>
                              <a:off x="3304" y="9134"/>
                              <a:ext cx="104" cy="1643"/>
                              <a:chOff x="3141" y="9037"/>
                              <a:chExt cx="104" cy="1643"/>
                            </a:xfrm>
                          </wpg:grpSpPr>
                          <wps:wsp>
                            <wps:cNvPr id="45" name="Freeform 35"/>
                            <wps:cNvSpPr>
                              <a:spLocks/>
                            </wps:cNvSpPr>
                            <wps:spPr bwMode="auto">
                              <a:xfrm>
                                <a:off x="3141" y="10597"/>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6" name="Line 36"/>
                            <wps:cNvCnPr/>
                            <wps:spPr bwMode="auto">
                              <a:xfrm flipH="1">
                                <a:off x="3193" y="9037"/>
                                <a:ext cx="11" cy="1643"/>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47" name="Group 37"/>
                          <wpg:cNvGrpSpPr>
                            <a:grpSpLocks/>
                          </wpg:cNvGrpSpPr>
                          <wpg:grpSpPr bwMode="auto">
                            <a:xfrm>
                              <a:off x="3037" y="9605"/>
                              <a:ext cx="693" cy="695"/>
                              <a:chOff x="2911" y="9055"/>
                              <a:chExt cx="693" cy="695"/>
                            </a:xfrm>
                          </wpg:grpSpPr>
                          <wps:wsp>
                            <wps:cNvPr id="48" name="Freeform 38"/>
                            <wps:cNvSpPr>
                              <a:spLocks/>
                            </wps:cNvSpPr>
                            <wps:spPr bwMode="auto">
                              <a:xfrm>
                                <a:off x="2911" y="9055"/>
                                <a:ext cx="693" cy="695"/>
                              </a:xfrm>
                              <a:custGeom>
                                <a:avLst/>
                                <a:gdLst>
                                  <a:gd name="T0" fmla="*/ 344 w 693"/>
                                  <a:gd name="T1" fmla="*/ 0 h 695"/>
                                  <a:gd name="T2" fmla="*/ 436 w 693"/>
                                  <a:gd name="T3" fmla="*/ 11 h 695"/>
                                  <a:gd name="T4" fmla="*/ 518 w 693"/>
                                  <a:gd name="T5" fmla="*/ 49 h 695"/>
                                  <a:gd name="T6" fmla="*/ 589 w 693"/>
                                  <a:gd name="T7" fmla="*/ 104 h 695"/>
                                  <a:gd name="T8" fmla="*/ 644 w 693"/>
                                  <a:gd name="T9" fmla="*/ 175 h 695"/>
                                  <a:gd name="T10" fmla="*/ 682 w 693"/>
                                  <a:gd name="T11" fmla="*/ 257 h 695"/>
                                  <a:gd name="T12" fmla="*/ 693 w 693"/>
                                  <a:gd name="T13" fmla="*/ 350 h 695"/>
                                  <a:gd name="T14" fmla="*/ 682 w 693"/>
                                  <a:gd name="T15" fmla="*/ 443 h 695"/>
                                  <a:gd name="T16" fmla="*/ 644 w 693"/>
                                  <a:gd name="T17" fmla="*/ 525 h 695"/>
                                  <a:gd name="T18" fmla="*/ 589 w 693"/>
                                  <a:gd name="T19" fmla="*/ 596 h 695"/>
                                  <a:gd name="T20" fmla="*/ 518 w 693"/>
                                  <a:gd name="T21" fmla="*/ 645 h 695"/>
                                  <a:gd name="T22" fmla="*/ 436 w 693"/>
                                  <a:gd name="T23" fmla="*/ 684 h 695"/>
                                  <a:gd name="T24" fmla="*/ 344 w 693"/>
                                  <a:gd name="T25" fmla="*/ 695 h 695"/>
                                  <a:gd name="T26" fmla="*/ 251 w 693"/>
                                  <a:gd name="T27" fmla="*/ 684 h 695"/>
                                  <a:gd name="T28" fmla="*/ 169 w 693"/>
                                  <a:gd name="T29" fmla="*/ 645 h 695"/>
                                  <a:gd name="T30" fmla="*/ 98 w 693"/>
                                  <a:gd name="T31" fmla="*/ 596 h 695"/>
                                  <a:gd name="T32" fmla="*/ 49 w 693"/>
                                  <a:gd name="T33" fmla="*/ 525 h 695"/>
                                  <a:gd name="T34" fmla="*/ 11 w 693"/>
                                  <a:gd name="T35" fmla="*/ 443 h 695"/>
                                  <a:gd name="T36" fmla="*/ 0 w 693"/>
                                  <a:gd name="T37" fmla="*/ 350 h 695"/>
                                  <a:gd name="T38" fmla="*/ 11 w 693"/>
                                  <a:gd name="T39" fmla="*/ 257 h 695"/>
                                  <a:gd name="T40" fmla="*/ 49 w 693"/>
                                  <a:gd name="T41" fmla="*/ 175 h 695"/>
                                  <a:gd name="T42" fmla="*/ 98 w 693"/>
                                  <a:gd name="T43" fmla="*/ 104 h 695"/>
                                  <a:gd name="T44" fmla="*/ 169 w 693"/>
                                  <a:gd name="T45" fmla="*/ 49 h 695"/>
                                  <a:gd name="T46" fmla="*/ 251 w 693"/>
                                  <a:gd name="T47" fmla="*/ 11 h 695"/>
                                  <a:gd name="T48" fmla="*/ 344 w 693"/>
                                  <a:gd name="T49"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3" h="695">
                                    <a:moveTo>
                                      <a:pt x="344" y="0"/>
                                    </a:moveTo>
                                    <a:lnTo>
                                      <a:pt x="436" y="11"/>
                                    </a:lnTo>
                                    <a:lnTo>
                                      <a:pt x="518" y="49"/>
                                    </a:lnTo>
                                    <a:lnTo>
                                      <a:pt x="589" y="104"/>
                                    </a:lnTo>
                                    <a:lnTo>
                                      <a:pt x="644" y="175"/>
                                    </a:lnTo>
                                    <a:lnTo>
                                      <a:pt x="682" y="257"/>
                                    </a:lnTo>
                                    <a:lnTo>
                                      <a:pt x="693" y="350"/>
                                    </a:lnTo>
                                    <a:lnTo>
                                      <a:pt x="682" y="443"/>
                                    </a:lnTo>
                                    <a:lnTo>
                                      <a:pt x="644" y="525"/>
                                    </a:lnTo>
                                    <a:lnTo>
                                      <a:pt x="589" y="596"/>
                                    </a:lnTo>
                                    <a:lnTo>
                                      <a:pt x="518" y="645"/>
                                    </a:lnTo>
                                    <a:lnTo>
                                      <a:pt x="436" y="684"/>
                                    </a:lnTo>
                                    <a:lnTo>
                                      <a:pt x="344" y="695"/>
                                    </a:lnTo>
                                    <a:lnTo>
                                      <a:pt x="251" y="684"/>
                                    </a:lnTo>
                                    <a:lnTo>
                                      <a:pt x="169" y="645"/>
                                    </a:lnTo>
                                    <a:lnTo>
                                      <a:pt x="98" y="596"/>
                                    </a:lnTo>
                                    <a:lnTo>
                                      <a:pt x="49" y="525"/>
                                    </a:lnTo>
                                    <a:lnTo>
                                      <a:pt x="11" y="443"/>
                                    </a:lnTo>
                                    <a:lnTo>
                                      <a:pt x="0" y="350"/>
                                    </a:lnTo>
                                    <a:lnTo>
                                      <a:pt x="11" y="257"/>
                                    </a:lnTo>
                                    <a:lnTo>
                                      <a:pt x="49" y="175"/>
                                    </a:lnTo>
                                    <a:lnTo>
                                      <a:pt x="98" y="104"/>
                                    </a:lnTo>
                                    <a:lnTo>
                                      <a:pt x="169" y="49"/>
                                    </a:lnTo>
                                    <a:lnTo>
                                      <a:pt x="251" y="11"/>
                                    </a:lnTo>
                                    <a:lnTo>
                                      <a:pt x="344" y="0"/>
                                    </a:lnTo>
                                    <a:close/>
                                  </a:path>
                                </a:pathLst>
                              </a:cu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49" name="Freeform 39"/>
                            <wps:cNvSpPr>
                              <a:spLocks/>
                            </wps:cNvSpPr>
                            <wps:spPr bwMode="auto">
                              <a:xfrm>
                                <a:off x="3156" y="9318"/>
                                <a:ext cx="104" cy="158"/>
                              </a:xfrm>
                              <a:custGeom>
                                <a:avLst/>
                                <a:gdLst>
                                  <a:gd name="T0" fmla="*/ 0 w 104"/>
                                  <a:gd name="T1" fmla="*/ 0 h 158"/>
                                  <a:gd name="T2" fmla="*/ 33 w 104"/>
                                  <a:gd name="T3" fmla="*/ 0 h 158"/>
                                  <a:gd name="T4" fmla="*/ 82 w 104"/>
                                  <a:gd name="T5" fmla="*/ 120 h 158"/>
                                  <a:gd name="T6" fmla="*/ 82 w 104"/>
                                  <a:gd name="T7" fmla="*/ 0 h 158"/>
                                  <a:gd name="T8" fmla="*/ 104 w 104"/>
                                  <a:gd name="T9" fmla="*/ 0 h 158"/>
                                  <a:gd name="T10" fmla="*/ 104 w 104"/>
                                  <a:gd name="T11" fmla="*/ 158 h 158"/>
                                  <a:gd name="T12" fmla="*/ 71 w 104"/>
                                  <a:gd name="T13" fmla="*/ 158 h 158"/>
                                  <a:gd name="T14" fmla="*/ 28 w 104"/>
                                  <a:gd name="T15" fmla="*/ 38 h 158"/>
                                  <a:gd name="T16" fmla="*/ 28 w 104"/>
                                  <a:gd name="T17" fmla="*/ 158 h 158"/>
                                  <a:gd name="T18" fmla="*/ 0 w 104"/>
                                  <a:gd name="T19" fmla="*/ 158 h 158"/>
                                  <a:gd name="T20" fmla="*/ 0 w 104"/>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 h="158">
                                    <a:moveTo>
                                      <a:pt x="0" y="0"/>
                                    </a:moveTo>
                                    <a:lnTo>
                                      <a:pt x="33" y="0"/>
                                    </a:lnTo>
                                    <a:lnTo>
                                      <a:pt x="82" y="120"/>
                                    </a:lnTo>
                                    <a:lnTo>
                                      <a:pt x="82" y="0"/>
                                    </a:lnTo>
                                    <a:lnTo>
                                      <a:pt x="104" y="0"/>
                                    </a:lnTo>
                                    <a:lnTo>
                                      <a:pt x="104" y="158"/>
                                    </a:lnTo>
                                    <a:lnTo>
                                      <a:pt x="71" y="158"/>
                                    </a:lnTo>
                                    <a:lnTo>
                                      <a:pt x="28" y="38"/>
                                    </a:lnTo>
                                    <a:lnTo>
                                      <a:pt x="28" y="158"/>
                                    </a:lnTo>
                                    <a:lnTo>
                                      <a:pt x="0" y="158"/>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50" name="Freeform 40"/>
                            <wps:cNvSpPr>
                              <a:spLocks noEditPoints="1"/>
                            </wps:cNvSpPr>
                            <wps:spPr bwMode="auto">
                              <a:xfrm>
                                <a:off x="3282" y="9350"/>
                                <a:ext cx="87" cy="132"/>
                              </a:xfrm>
                              <a:custGeom>
                                <a:avLst/>
                                <a:gdLst>
                                  <a:gd name="T0" fmla="*/ 33 w 87"/>
                                  <a:gd name="T1" fmla="*/ 22 h 132"/>
                                  <a:gd name="T2" fmla="*/ 27 w 87"/>
                                  <a:gd name="T3" fmla="*/ 28 h 132"/>
                                  <a:gd name="T4" fmla="*/ 27 w 87"/>
                                  <a:gd name="T5" fmla="*/ 39 h 132"/>
                                  <a:gd name="T6" fmla="*/ 22 w 87"/>
                                  <a:gd name="T7" fmla="*/ 50 h 132"/>
                                  <a:gd name="T8" fmla="*/ 22 w 87"/>
                                  <a:gd name="T9" fmla="*/ 82 h 132"/>
                                  <a:gd name="T10" fmla="*/ 27 w 87"/>
                                  <a:gd name="T11" fmla="*/ 93 h 132"/>
                                  <a:gd name="T12" fmla="*/ 27 w 87"/>
                                  <a:gd name="T13" fmla="*/ 104 h 132"/>
                                  <a:gd name="T14" fmla="*/ 33 w 87"/>
                                  <a:gd name="T15" fmla="*/ 110 h 132"/>
                                  <a:gd name="T16" fmla="*/ 55 w 87"/>
                                  <a:gd name="T17" fmla="*/ 110 h 132"/>
                                  <a:gd name="T18" fmla="*/ 60 w 87"/>
                                  <a:gd name="T19" fmla="*/ 104 h 132"/>
                                  <a:gd name="T20" fmla="*/ 60 w 87"/>
                                  <a:gd name="T21" fmla="*/ 93 h 132"/>
                                  <a:gd name="T22" fmla="*/ 65 w 87"/>
                                  <a:gd name="T23" fmla="*/ 82 h 132"/>
                                  <a:gd name="T24" fmla="*/ 65 w 87"/>
                                  <a:gd name="T25" fmla="*/ 50 h 132"/>
                                  <a:gd name="T26" fmla="*/ 60 w 87"/>
                                  <a:gd name="T27" fmla="*/ 39 h 132"/>
                                  <a:gd name="T28" fmla="*/ 60 w 87"/>
                                  <a:gd name="T29" fmla="*/ 28 h 132"/>
                                  <a:gd name="T30" fmla="*/ 55 w 87"/>
                                  <a:gd name="T31" fmla="*/ 22 h 132"/>
                                  <a:gd name="T32" fmla="*/ 33 w 87"/>
                                  <a:gd name="T33" fmla="*/ 22 h 132"/>
                                  <a:gd name="T34" fmla="*/ 44 w 87"/>
                                  <a:gd name="T35" fmla="*/ 0 h 132"/>
                                  <a:gd name="T36" fmla="*/ 60 w 87"/>
                                  <a:gd name="T37" fmla="*/ 6 h 132"/>
                                  <a:gd name="T38" fmla="*/ 71 w 87"/>
                                  <a:gd name="T39" fmla="*/ 11 h 132"/>
                                  <a:gd name="T40" fmla="*/ 82 w 87"/>
                                  <a:gd name="T41" fmla="*/ 22 h 132"/>
                                  <a:gd name="T42" fmla="*/ 82 w 87"/>
                                  <a:gd name="T43" fmla="*/ 33 h 132"/>
                                  <a:gd name="T44" fmla="*/ 87 w 87"/>
                                  <a:gd name="T45" fmla="*/ 50 h 132"/>
                                  <a:gd name="T46" fmla="*/ 87 w 87"/>
                                  <a:gd name="T47" fmla="*/ 99 h 132"/>
                                  <a:gd name="T48" fmla="*/ 76 w 87"/>
                                  <a:gd name="T49" fmla="*/ 110 h 132"/>
                                  <a:gd name="T50" fmla="*/ 71 w 87"/>
                                  <a:gd name="T51" fmla="*/ 121 h 132"/>
                                  <a:gd name="T52" fmla="*/ 60 w 87"/>
                                  <a:gd name="T53" fmla="*/ 126 h 132"/>
                                  <a:gd name="T54" fmla="*/ 44 w 87"/>
                                  <a:gd name="T55" fmla="*/ 132 h 132"/>
                                  <a:gd name="T56" fmla="*/ 27 w 87"/>
                                  <a:gd name="T57" fmla="*/ 126 h 132"/>
                                  <a:gd name="T58" fmla="*/ 16 w 87"/>
                                  <a:gd name="T59" fmla="*/ 121 h 132"/>
                                  <a:gd name="T60" fmla="*/ 5 w 87"/>
                                  <a:gd name="T61" fmla="*/ 99 h 132"/>
                                  <a:gd name="T62" fmla="*/ 0 w 87"/>
                                  <a:gd name="T63" fmla="*/ 82 h 132"/>
                                  <a:gd name="T64" fmla="*/ 0 w 87"/>
                                  <a:gd name="T65" fmla="*/ 50 h 132"/>
                                  <a:gd name="T66" fmla="*/ 5 w 87"/>
                                  <a:gd name="T67" fmla="*/ 33 h 132"/>
                                  <a:gd name="T68" fmla="*/ 16 w 87"/>
                                  <a:gd name="T69" fmla="*/ 11 h 132"/>
                                  <a:gd name="T70" fmla="*/ 27 w 87"/>
                                  <a:gd name="T71" fmla="*/ 6 h 132"/>
                                  <a:gd name="T72" fmla="*/ 44 w 87"/>
                                  <a:gd name="T7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132">
                                    <a:moveTo>
                                      <a:pt x="33" y="22"/>
                                    </a:moveTo>
                                    <a:lnTo>
                                      <a:pt x="27" y="28"/>
                                    </a:lnTo>
                                    <a:lnTo>
                                      <a:pt x="27" y="39"/>
                                    </a:lnTo>
                                    <a:lnTo>
                                      <a:pt x="22" y="50"/>
                                    </a:lnTo>
                                    <a:lnTo>
                                      <a:pt x="22" y="82"/>
                                    </a:lnTo>
                                    <a:lnTo>
                                      <a:pt x="27" y="93"/>
                                    </a:lnTo>
                                    <a:lnTo>
                                      <a:pt x="27" y="104"/>
                                    </a:lnTo>
                                    <a:lnTo>
                                      <a:pt x="33" y="110"/>
                                    </a:lnTo>
                                    <a:lnTo>
                                      <a:pt x="55" y="110"/>
                                    </a:lnTo>
                                    <a:lnTo>
                                      <a:pt x="60" y="104"/>
                                    </a:lnTo>
                                    <a:lnTo>
                                      <a:pt x="60" y="93"/>
                                    </a:lnTo>
                                    <a:lnTo>
                                      <a:pt x="65" y="82"/>
                                    </a:lnTo>
                                    <a:lnTo>
                                      <a:pt x="65" y="50"/>
                                    </a:lnTo>
                                    <a:lnTo>
                                      <a:pt x="60" y="39"/>
                                    </a:lnTo>
                                    <a:lnTo>
                                      <a:pt x="60" y="28"/>
                                    </a:lnTo>
                                    <a:lnTo>
                                      <a:pt x="55" y="22"/>
                                    </a:lnTo>
                                    <a:lnTo>
                                      <a:pt x="33" y="22"/>
                                    </a:lnTo>
                                    <a:close/>
                                    <a:moveTo>
                                      <a:pt x="44" y="0"/>
                                    </a:moveTo>
                                    <a:lnTo>
                                      <a:pt x="60" y="6"/>
                                    </a:lnTo>
                                    <a:lnTo>
                                      <a:pt x="71" y="11"/>
                                    </a:lnTo>
                                    <a:lnTo>
                                      <a:pt x="82" y="22"/>
                                    </a:lnTo>
                                    <a:lnTo>
                                      <a:pt x="82" y="33"/>
                                    </a:lnTo>
                                    <a:lnTo>
                                      <a:pt x="87" y="50"/>
                                    </a:lnTo>
                                    <a:lnTo>
                                      <a:pt x="87" y="99"/>
                                    </a:lnTo>
                                    <a:lnTo>
                                      <a:pt x="76" y="110"/>
                                    </a:lnTo>
                                    <a:lnTo>
                                      <a:pt x="71" y="121"/>
                                    </a:lnTo>
                                    <a:lnTo>
                                      <a:pt x="60" y="126"/>
                                    </a:lnTo>
                                    <a:lnTo>
                                      <a:pt x="44" y="132"/>
                                    </a:lnTo>
                                    <a:lnTo>
                                      <a:pt x="27" y="126"/>
                                    </a:lnTo>
                                    <a:lnTo>
                                      <a:pt x="16" y="121"/>
                                    </a:lnTo>
                                    <a:lnTo>
                                      <a:pt x="5" y="99"/>
                                    </a:lnTo>
                                    <a:lnTo>
                                      <a:pt x="0" y="82"/>
                                    </a:lnTo>
                                    <a:lnTo>
                                      <a:pt x="0" y="50"/>
                                    </a:lnTo>
                                    <a:lnTo>
                                      <a:pt x="5" y="33"/>
                                    </a:lnTo>
                                    <a:lnTo>
                                      <a:pt x="16" y="11"/>
                                    </a:lnTo>
                                    <a:lnTo>
                                      <a:pt x="27" y="6"/>
                                    </a:lnTo>
                                    <a:lnTo>
                                      <a:pt x="44"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g:grpSp>
                        <wpg:grpSp>
                          <wpg:cNvPr id="51" name="Group 41"/>
                          <wpg:cNvGrpSpPr>
                            <a:grpSpLocks/>
                          </wpg:cNvGrpSpPr>
                          <wpg:grpSpPr bwMode="auto">
                            <a:xfrm>
                              <a:off x="4953" y="9134"/>
                              <a:ext cx="2105" cy="2178"/>
                              <a:chOff x="4790" y="9037"/>
                              <a:chExt cx="2105" cy="2178"/>
                            </a:xfrm>
                          </wpg:grpSpPr>
                          <wps:wsp>
                            <wps:cNvPr id="52" name="Line 42"/>
                            <wps:cNvCnPr/>
                            <wps:spPr bwMode="auto">
                              <a:xfrm>
                                <a:off x="6891" y="9037"/>
                                <a:ext cx="4" cy="2131"/>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 name="Line 43"/>
                            <wps:cNvCnPr/>
                            <wps:spPr bwMode="auto">
                              <a:xfrm flipH="1">
                                <a:off x="4865" y="11168"/>
                                <a:ext cx="2030" cy="1"/>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 name="Freeform 44"/>
                            <wps:cNvSpPr>
                              <a:spLocks/>
                            </wps:cNvSpPr>
                            <wps:spPr bwMode="auto">
                              <a:xfrm>
                                <a:off x="4790" y="11119"/>
                                <a:ext cx="90" cy="96"/>
                              </a:xfrm>
                              <a:custGeom>
                                <a:avLst/>
                                <a:gdLst>
                                  <a:gd name="T0" fmla="*/ 136 w 136"/>
                                  <a:gd name="T1" fmla="*/ 0 h 159"/>
                                  <a:gd name="T2" fmla="*/ 136 w 136"/>
                                  <a:gd name="T3" fmla="*/ 159 h 159"/>
                                  <a:gd name="T4" fmla="*/ 0 w 136"/>
                                  <a:gd name="T5" fmla="*/ 82 h 159"/>
                                  <a:gd name="T6" fmla="*/ 136 w 136"/>
                                  <a:gd name="T7" fmla="*/ 0 h 159"/>
                                </a:gdLst>
                                <a:ahLst/>
                                <a:cxnLst>
                                  <a:cxn ang="0">
                                    <a:pos x="T0" y="T1"/>
                                  </a:cxn>
                                  <a:cxn ang="0">
                                    <a:pos x="T2" y="T3"/>
                                  </a:cxn>
                                  <a:cxn ang="0">
                                    <a:pos x="T4" y="T5"/>
                                  </a:cxn>
                                  <a:cxn ang="0">
                                    <a:pos x="T6" y="T7"/>
                                  </a:cxn>
                                </a:cxnLst>
                                <a:rect l="0" t="0" r="r" b="b"/>
                                <a:pathLst>
                                  <a:path w="136" h="159">
                                    <a:moveTo>
                                      <a:pt x="136" y="0"/>
                                    </a:moveTo>
                                    <a:lnTo>
                                      <a:pt x="136" y="159"/>
                                    </a:lnTo>
                                    <a:lnTo>
                                      <a:pt x="0" y="82"/>
                                    </a:lnTo>
                                    <a:lnTo>
                                      <a:pt x="136"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55" name="Group 45"/>
                          <wpg:cNvGrpSpPr>
                            <a:grpSpLocks/>
                          </wpg:cNvGrpSpPr>
                          <wpg:grpSpPr bwMode="auto">
                            <a:xfrm>
                              <a:off x="2486" y="10846"/>
                              <a:ext cx="2253" cy="1083"/>
                              <a:chOff x="2410" y="10850"/>
                              <a:chExt cx="2253" cy="824"/>
                            </a:xfrm>
                          </wpg:grpSpPr>
                          <wps:wsp>
                            <wps:cNvPr id="56" name="Rectangle 46"/>
                            <wps:cNvSpPr>
                              <a:spLocks noChangeArrowheads="1"/>
                            </wps:cNvSpPr>
                            <wps:spPr bwMode="auto">
                              <a:xfrm>
                                <a:off x="2410" y="10850"/>
                                <a:ext cx="2253" cy="824"/>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7" name="Text Box 47"/>
                            <wps:cNvSpPr txBox="1">
                              <a:spLocks noChangeArrowheads="1"/>
                            </wps:cNvSpPr>
                            <wps:spPr bwMode="auto">
                              <a:xfrm>
                                <a:off x="2479" y="10978"/>
                                <a:ext cx="2097" cy="577"/>
                              </a:xfrm>
                              <a:prstGeom prst="rect">
                                <a:avLst/>
                              </a:prstGeom>
                              <a:solidFill>
                                <a:srgbClr val="FFFFFF"/>
                              </a:solidFill>
                              <a:ln w="9525">
                                <a:solidFill>
                                  <a:srgbClr val="000000"/>
                                </a:solidFill>
                                <a:miter lim="800000"/>
                                <a:headEnd/>
                                <a:tailEnd/>
                              </a:ln>
                            </wps:spPr>
                            <wps:txbx>
                              <w:txbxContent>
                                <w:p w14:paraId="465B2722" w14:textId="77777777" w:rsidR="00E86EF3" w:rsidRPr="005C6BAF" w:rsidRDefault="00E86EF3" w:rsidP="00E937C2">
                                  <w:pPr>
                                    <w:jc w:val="center"/>
                                    <w:rPr>
                                      <w:b/>
                                      <w:i/>
                                      <w:sz w:val="16"/>
                                      <w:szCs w:val="16"/>
                                    </w:rPr>
                                  </w:pPr>
                                  <w:r>
                                    <w:rPr>
                                      <w:b/>
                                      <w:sz w:val="16"/>
                                      <w:szCs w:val="16"/>
                                    </w:rPr>
                                    <w:t>Is there a significant risk of international spread? (See Criteria III)</w:t>
                                  </w:r>
                                </w:p>
                              </w:txbxContent>
                            </wps:txbx>
                            <wps:bodyPr rot="0" vert="horz" wrap="square" lIns="91440" tIns="45720" rIns="91440" bIns="45720" anchor="t" anchorCtr="0" upright="1">
                              <a:noAutofit/>
                            </wps:bodyPr>
                          </wps:wsp>
                        </wpg:grpSp>
                        <wpg:grpSp>
                          <wpg:cNvPr id="58" name="Group 48"/>
                          <wpg:cNvGrpSpPr>
                            <a:grpSpLocks/>
                          </wpg:cNvGrpSpPr>
                          <wpg:grpSpPr bwMode="auto">
                            <a:xfrm>
                              <a:off x="3097" y="11929"/>
                              <a:ext cx="97" cy="2833"/>
                              <a:chOff x="2948" y="11674"/>
                              <a:chExt cx="98" cy="2991"/>
                            </a:xfrm>
                          </wpg:grpSpPr>
                          <wps:wsp>
                            <wps:cNvPr id="59" name="Line 49"/>
                            <wps:cNvCnPr/>
                            <wps:spPr bwMode="auto">
                              <a:xfrm>
                                <a:off x="2948" y="11674"/>
                                <a:ext cx="58" cy="2909"/>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0" name="Freeform 50"/>
                            <wps:cNvSpPr>
                              <a:spLocks/>
                            </wps:cNvSpPr>
                            <wps:spPr bwMode="auto">
                              <a:xfrm>
                                <a:off x="2948" y="14583"/>
                                <a:ext cx="98" cy="82"/>
                              </a:xfrm>
                              <a:custGeom>
                                <a:avLst/>
                                <a:gdLst>
                                  <a:gd name="T0" fmla="*/ 0 w 98"/>
                                  <a:gd name="T1" fmla="*/ 0 h 82"/>
                                  <a:gd name="T2" fmla="*/ 98 w 98"/>
                                  <a:gd name="T3" fmla="*/ 0 h 82"/>
                                  <a:gd name="T4" fmla="*/ 49 w 98"/>
                                  <a:gd name="T5" fmla="*/ 82 h 82"/>
                                  <a:gd name="T6" fmla="*/ 0 w 98"/>
                                  <a:gd name="T7" fmla="*/ 0 h 82"/>
                                </a:gdLst>
                                <a:ahLst/>
                                <a:cxnLst>
                                  <a:cxn ang="0">
                                    <a:pos x="T0" y="T1"/>
                                  </a:cxn>
                                  <a:cxn ang="0">
                                    <a:pos x="T2" y="T3"/>
                                  </a:cxn>
                                  <a:cxn ang="0">
                                    <a:pos x="T4" y="T5"/>
                                  </a:cxn>
                                  <a:cxn ang="0">
                                    <a:pos x="T6" y="T7"/>
                                  </a:cxn>
                                </a:cxnLst>
                                <a:rect l="0" t="0" r="r" b="b"/>
                                <a:pathLst>
                                  <a:path w="98" h="82">
                                    <a:moveTo>
                                      <a:pt x="0" y="0"/>
                                    </a:moveTo>
                                    <a:lnTo>
                                      <a:pt x="98" y="0"/>
                                    </a:lnTo>
                                    <a:lnTo>
                                      <a:pt x="49" y="82"/>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61" name="Group 51"/>
                          <wpg:cNvGrpSpPr>
                            <a:grpSpLocks/>
                          </wpg:cNvGrpSpPr>
                          <wpg:grpSpPr bwMode="auto">
                            <a:xfrm>
                              <a:off x="2700" y="12367"/>
                              <a:ext cx="879" cy="695"/>
                              <a:chOff x="7470" y="8003"/>
                              <a:chExt cx="879" cy="695"/>
                            </a:xfrm>
                          </wpg:grpSpPr>
                          <wps:wsp>
                            <wps:cNvPr id="62" name="Freeform 52"/>
                            <wps:cNvSpPr>
                              <a:spLocks/>
                            </wps:cNvSpPr>
                            <wps:spPr bwMode="auto">
                              <a:xfrm>
                                <a:off x="7470" y="8003"/>
                                <a:ext cx="879" cy="695"/>
                              </a:xfrm>
                              <a:custGeom>
                                <a:avLst/>
                                <a:gdLst>
                                  <a:gd name="T0" fmla="*/ 142 w 879"/>
                                  <a:gd name="T1" fmla="*/ 0 h 695"/>
                                  <a:gd name="T2" fmla="*/ 731 w 879"/>
                                  <a:gd name="T3" fmla="*/ 0 h 695"/>
                                  <a:gd name="T4" fmla="*/ 791 w 879"/>
                                  <a:gd name="T5" fmla="*/ 11 h 695"/>
                                  <a:gd name="T6" fmla="*/ 835 w 879"/>
                                  <a:gd name="T7" fmla="*/ 44 h 695"/>
                                  <a:gd name="T8" fmla="*/ 868 w 879"/>
                                  <a:gd name="T9" fmla="*/ 88 h 695"/>
                                  <a:gd name="T10" fmla="*/ 879 w 879"/>
                                  <a:gd name="T11" fmla="*/ 142 h 695"/>
                                  <a:gd name="T12" fmla="*/ 879 w 879"/>
                                  <a:gd name="T13" fmla="*/ 552 h 695"/>
                                  <a:gd name="T14" fmla="*/ 868 w 879"/>
                                  <a:gd name="T15" fmla="*/ 607 h 695"/>
                                  <a:gd name="T16" fmla="*/ 835 w 879"/>
                                  <a:gd name="T17" fmla="*/ 651 h 695"/>
                                  <a:gd name="T18" fmla="*/ 791 w 879"/>
                                  <a:gd name="T19" fmla="*/ 684 h 695"/>
                                  <a:gd name="T20" fmla="*/ 731 w 879"/>
                                  <a:gd name="T21" fmla="*/ 695 h 695"/>
                                  <a:gd name="T22" fmla="*/ 142 w 879"/>
                                  <a:gd name="T23" fmla="*/ 695 h 695"/>
                                  <a:gd name="T24" fmla="*/ 87 w 879"/>
                                  <a:gd name="T25" fmla="*/ 684 h 695"/>
                                  <a:gd name="T26" fmla="*/ 44 w 879"/>
                                  <a:gd name="T27" fmla="*/ 651 h 695"/>
                                  <a:gd name="T28" fmla="*/ 11 w 879"/>
                                  <a:gd name="T29" fmla="*/ 607 h 695"/>
                                  <a:gd name="T30" fmla="*/ 0 w 879"/>
                                  <a:gd name="T31" fmla="*/ 552 h 695"/>
                                  <a:gd name="T32" fmla="*/ 0 w 879"/>
                                  <a:gd name="T33" fmla="*/ 142 h 695"/>
                                  <a:gd name="T34" fmla="*/ 11 w 879"/>
                                  <a:gd name="T35" fmla="*/ 88 h 695"/>
                                  <a:gd name="T36" fmla="*/ 44 w 879"/>
                                  <a:gd name="T37" fmla="*/ 44 h 695"/>
                                  <a:gd name="T38" fmla="*/ 87 w 879"/>
                                  <a:gd name="T39" fmla="*/ 11 h 695"/>
                                  <a:gd name="T40" fmla="*/ 142 w 879"/>
                                  <a:gd name="T41"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9" h="695">
                                    <a:moveTo>
                                      <a:pt x="142" y="0"/>
                                    </a:moveTo>
                                    <a:lnTo>
                                      <a:pt x="731" y="0"/>
                                    </a:lnTo>
                                    <a:lnTo>
                                      <a:pt x="791" y="11"/>
                                    </a:lnTo>
                                    <a:lnTo>
                                      <a:pt x="835" y="44"/>
                                    </a:lnTo>
                                    <a:lnTo>
                                      <a:pt x="868" y="88"/>
                                    </a:lnTo>
                                    <a:lnTo>
                                      <a:pt x="879" y="142"/>
                                    </a:lnTo>
                                    <a:lnTo>
                                      <a:pt x="879" y="552"/>
                                    </a:lnTo>
                                    <a:lnTo>
                                      <a:pt x="868" y="607"/>
                                    </a:lnTo>
                                    <a:lnTo>
                                      <a:pt x="835" y="651"/>
                                    </a:lnTo>
                                    <a:lnTo>
                                      <a:pt x="791" y="684"/>
                                    </a:lnTo>
                                    <a:lnTo>
                                      <a:pt x="731" y="695"/>
                                    </a:lnTo>
                                    <a:lnTo>
                                      <a:pt x="142" y="695"/>
                                    </a:lnTo>
                                    <a:lnTo>
                                      <a:pt x="87" y="684"/>
                                    </a:lnTo>
                                    <a:lnTo>
                                      <a:pt x="44" y="651"/>
                                    </a:lnTo>
                                    <a:lnTo>
                                      <a:pt x="11" y="607"/>
                                    </a:lnTo>
                                    <a:lnTo>
                                      <a:pt x="0" y="552"/>
                                    </a:lnTo>
                                    <a:lnTo>
                                      <a:pt x="0" y="142"/>
                                    </a:lnTo>
                                    <a:lnTo>
                                      <a:pt x="11" y="88"/>
                                    </a:lnTo>
                                    <a:lnTo>
                                      <a:pt x="44" y="44"/>
                                    </a:lnTo>
                                    <a:lnTo>
                                      <a:pt x="87" y="11"/>
                                    </a:lnTo>
                                    <a:lnTo>
                                      <a:pt x="142" y="0"/>
                                    </a:lnTo>
                                    <a:close/>
                                  </a:path>
                                </a:pathLst>
                              </a:cu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63" name="Freeform 53"/>
                            <wps:cNvSpPr>
                              <a:spLocks/>
                            </wps:cNvSpPr>
                            <wps:spPr bwMode="auto">
                              <a:xfrm>
                                <a:off x="7756" y="8276"/>
                                <a:ext cx="109" cy="165"/>
                              </a:xfrm>
                              <a:custGeom>
                                <a:avLst/>
                                <a:gdLst>
                                  <a:gd name="T0" fmla="*/ 0 w 109"/>
                                  <a:gd name="T1" fmla="*/ 0 h 159"/>
                                  <a:gd name="T2" fmla="*/ 28 w 109"/>
                                  <a:gd name="T3" fmla="*/ 0 h 159"/>
                                  <a:gd name="T4" fmla="*/ 55 w 109"/>
                                  <a:gd name="T5" fmla="*/ 66 h 159"/>
                                  <a:gd name="T6" fmla="*/ 82 w 109"/>
                                  <a:gd name="T7" fmla="*/ 0 h 159"/>
                                  <a:gd name="T8" fmla="*/ 109 w 109"/>
                                  <a:gd name="T9" fmla="*/ 0 h 159"/>
                                  <a:gd name="T10" fmla="*/ 66 w 109"/>
                                  <a:gd name="T11" fmla="*/ 99 h 159"/>
                                  <a:gd name="T12" fmla="*/ 66 w 109"/>
                                  <a:gd name="T13" fmla="*/ 159 h 159"/>
                                  <a:gd name="T14" fmla="*/ 39 w 109"/>
                                  <a:gd name="T15" fmla="*/ 159 h 159"/>
                                  <a:gd name="T16" fmla="*/ 39 w 109"/>
                                  <a:gd name="T17" fmla="*/ 99 h 159"/>
                                  <a:gd name="T18" fmla="*/ 0 w 109"/>
                                  <a:gd name="T1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59">
                                    <a:moveTo>
                                      <a:pt x="0" y="0"/>
                                    </a:moveTo>
                                    <a:lnTo>
                                      <a:pt x="28" y="0"/>
                                    </a:lnTo>
                                    <a:lnTo>
                                      <a:pt x="55" y="66"/>
                                    </a:lnTo>
                                    <a:lnTo>
                                      <a:pt x="82" y="0"/>
                                    </a:lnTo>
                                    <a:lnTo>
                                      <a:pt x="109" y="0"/>
                                    </a:lnTo>
                                    <a:lnTo>
                                      <a:pt x="66" y="99"/>
                                    </a:lnTo>
                                    <a:lnTo>
                                      <a:pt x="66" y="159"/>
                                    </a:lnTo>
                                    <a:lnTo>
                                      <a:pt x="39" y="159"/>
                                    </a:lnTo>
                                    <a:lnTo>
                                      <a:pt x="3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4" name="Freeform 54"/>
                            <wps:cNvSpPr>
                              <a:spLocks noEditPoints="1"/>
                            </wps:cNvSpPr>
                            <wps:spPr bwMode="auto">
                              <a:xfrm>
                                <a:off x="7860" y="8309"/>
                                <a:ext cx="87" cy="137"/>
                              </a:xfrm>
                              <a:custGeom>
                                <a:avLst/>
                                <a:gdLst>
                                  <a:gd name="T0" fmla="*/ 44 w 87"/>
                                  <a:gd name="T1" fmla="*/ 17 h 132"/>
                                  <a:gd name="T2" fmla="*/ 33 w 87"/>
                                  <a:gd name="T3" fmla="*/ 22 h 132"/>
                                  <a:gd name="T4" fmla="*/ 27 w 87"/>
                                  <a:gd name="T5" fmla="*/ 28 h 132"/>
                                  <a:gd name="T6" fmla="*/ 22 w 87"/>
                                  <a:gd name="T7" fmla="*/ 39 h 132"/>
                                  <a:gd name="T8" fmla="*/ 22 w 87"/>
                                  <a:gd name="T9" fmla="*/ 55 h 132"/>
                                  <a:gd name="T10" fmla="*/ 65 w 87"/>
                                  <a:gd name="T11" fmla="*/ 55 h 132"/>
                                  <a:gd name="T12" fmla="*/ 65 w 87"/>
                                  <a:gd name="T13" fmla="*/ 44 h 132"/>
                                  <a:gd name="T14" fmla="*/ 60 w 87"/>
                                  <a:gd name="T15" fmla="*/ 33 h 132"/>
                                  <a:gd name="T16" fmla="*/ 60 w 87"/>
                                  <a:gd name="T17" fmla="*/ 28 h 132"/>
                                  <a:gd name="T18" fmla="*/ 55 w 87"/>
                                  <a:gd name="T19" fmla="*/ 22 h 132"/>
                                  <a:gd name="T20" fmla="*/ 44 w 87"/>
                                  <a:gd name="T21" fmla="*/ 17 h 132"/>
                                  <a:gd name="T22" fmla="*/ 44 w 87"/>
                                  <a:gd name="T23" fmla="*/ 0 h 132"/>
                                  <a:gd name="T24" fmla="*/ 76 w 87"/>
                                  <a:gd name="T25" fmla="*/ 11 h 132"/>
                                  <a:gd name="T26" fmla="*/ 82 w 87"/>
                                  <a:gd name="T27" fmla="*/ 22 h 132"/>
                                  <a:gd name="T28" fmla="*/ 87 w 87"/>
                                  <a:gd name="T29" fmla="*/ 39 h 132"/>
                                  <a:gd name="T30" fmla="*/ 87 w 87"/>
                                  <a:gd name="T31" fmla="*/ 71 h 132"/>
                                  <a:gd name="T32" fmla="*/ 22 w 87"/>
                                  <a:gd name="T33" fmla="*/ 71 h 132"/>
                                  <a:gd name="T34" fmla="*/ 22 w 87"/>
                                  <a:gd name="T35" fmla="*/ 88 h 132"/>
                                  <a:gd name="T36" fmla="*/ 27 w 87"/>
                                  <a:gd name="T37" fmla="*/ 93 h 132"/>
                                  <a:gd name="T38" fmla="*/ 27 w 87"/>
                                  <a:gd name="T39" fmla="*/ 104 h 132"/>
                                  <a:gd name="T40" fmla="*/ 33 w 87"/>
                                  <a:gd name="T41" fmla="*/ 110 h 132"/>
                                  <a:gd name="T42" fmla="*/ 44 w 87"/>
                                  <a:gd name="T43" fmla="*/ 115 h 132"/>
                                  <a:gd name="T44" fmla="*/ 55 w 87"/>
                                  <a:gd name="T45" fmla="*/ 110 h 132"/>
                                  <a:gd name="T46" fmla="*/ 60 w 87"/>
                                  <a:gd name="T47" fmla="*/ 104 h 132"/>
                                  <a:gd name="T48" fmla="*/ 60 w 87"/>
                                  <a:gd name="T49" fmla="*/ 99 h 132"/>
                                  <a:gd name="T50" fmla="*/ 65 w 87"/>
                                  <a:gd name="T51" fmla="*/ 93 h 132"/>
                                  <a:gd name="T52" fmla="*/ 65 w 87"/>
                                  <a:gd name="T53" fmla="*/ 88 h 132"/>
                                  <a:gd name="T54" fmla="*/ 87 w 87"/>
                                  <a:gd name="T55" fmla="*/ 88 h 132"/>
                                  <a:gd name="T56" fmla="*/ 82 w 87"/>
                                  <a:gd name="T57" fmla="*/ 104 h 132"/>
                                  <a:gd name="T58" fmla="*/ 76 w 87"/>
                                  <a:gd name="T59" fmla="*/ 115 h 132"/>
                                  <a:gd name="T60" fmla="*/ 60 w 87"/>
                                  <a:gd name="T61" fmla="*/ 126 h 132"/>
                                  <a:gd name="T62" fmla="*/ 44 w 87"/>
                                  <a:gd name="T63" fmla="*/ 132 h 132"/>
                                  <a:gd name="T64" fmla="*/ 33 w 87"/>
                                  <a:gd name="T65" fmla="*/ 126 h 132"/>
                                  <a:gd name="T66" fmla="*/ 27 w 87"/>
                                  <a:gd name="T67" fmla="*/ 126 h 132"/>
                                  <a:gd name="T68" fmla="*/ 16 w 87"/>
                                  <a:gd name="T69" fmla="*/ 121 h 132"/>
                                  <a:gd name="T70" fmla="*/ 11 w 87"/>
                                  <a:gd name="T71" fmla="*/ 115 h 132"/>
                                  <a:gd name="T72" fmla="*/ 5 w 87"/>
                                  <a:gd name="T73" fmla="*/ 104 h 132"/>
                                  <a:gd name="T74" fmla="*/ 0 w 87"/>
                                  <a:gd name="T75" fmla="*/ 88 h 132"/>
                                  <a:gd name="T76" fmla="*/ 0 w 87"/>
                                  <a:gd name="T77" fmla="*/ 50 h 132"/>
                                  <a:gd name="T78" fmla="*/ 5 w 87"/>
                                  <a:gd name="T79" fmla="*/ 39 h 132"/>
                                  <a:gd name="T80" fmla="*/ 5 w 87"/>
                                  <a:gd name="T81" fmla="*/ 22 h 132"/>
                                  <a:gd name="T82" fmla="*/ 16 w 87"/>
                                  <a:gd name="T83" fmla="*/ 11 h 132"/>
                                  <a:gd name="T84" fmla="*/ 27 w 87"/>
                                  <a:gd name="T85" fmla="*/ 6 h 132"/>
                                  <a:gd name="T86" fmla="*/ 44 w 87"/>
                                  <a:gd name="T87"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7" h="132">
                                    <a:moveTo>
                                      <a:pt x="44" y="17"/>
                                    </a:moveTo>
                                    <a:lnTo>
                                      <a:pt x="33" y="22"/>
                                    </a:lnTo>
                                    <a:lnTo>
                                      <a:pt x="27" y="28"/>
                                    </a:lnTo>
                                    <a:lnTo>
                                      <a:pt x="22" y="39"/>
                                    </a:lnTo>
                                    <a:lnTo>
                                      <a:pt x="22" y="55"/>
                                    </a:lnTo>
                                    <a:lnTo>
                                      <a:pt x="65" y="55"/>
                                    </a:lnTo>
                                    <a:lnTo>
                                      <a:pt x="65" y="44"/>
                                    </a:lnTo>
                                    <a:lnTo>
                                      <a:pt x="60" y="33"/>
                                    </a:lnTo>
                                    <a:lnTo>
                                      <a:pt x="60" y="28"/>
                                    </a:lnTo>
                                    <a:lnTo>
                                      <a:pt x="55" y="22"/>
                                    </a:lnTo>
                                    <a:lnTo>
                                      <a:pt x="44" y="17"/>
                                    </a:lnTo>
                                    <a:close/>
                                    <a:moveTo>
                                      <a:pt x="44" y="0"/>
                                    </a:moveTo>
                                    <a:lnTo>
                                      <a:pt x="76" y="11"/>
                                    </a:lnTo>
                                    <a:lnTo>
                                      <a:pt x="82" y="22"/>
                                    </a:lnTo>
                                    <a:lnTo>
                                      <a:pt x="87" y="39"/>
                                    </a:lnTo>
                                    <a:lnTo>
                                      <a:pt x="87" y="71"/>
                                    </a:lnTo>
                                    <a:lnTo>
                                      <a:pt x="22" y="71"/>
                                    </a:lnTo>
                                    <a:lnTo>
                                      <a:pt x="22" y="88"/>
                                    </a:lnTo>
                                    <a:lnTo>
                                      <a:pt x="27" y="93"/>
                                    </a:lnTo>
                                    <a:lnTo>
                                      <a:pt x="27" y="104"/>
                                    </a:lnTo>
                                    <a:lnTo>
                                      <a:pt x="33" y="110"/>
                                    </a:lnTo>
                                    <a:lnTo>
                                      <a:pt x="44" y="115"/>
                                    </a:lnTo>
                                    <a:lnTo>
                                      <a:pt x="55" y="110"/>
                                    </a:lnTo>
                                    <a:lnTo>
                                      <a:pt x="60" y="104"/>
                                    </a:lnTo>
                                    <a:lnTo>
                                      <a:pt x="60" y="99"/>
                                    </a:lnTo>
                                    <a:lnTo>
                                      <a:pt x="65" y="93"/>
                                    </a:lnTo>
                                    <a:lnTo>
                                      <a:pt x="65" y="88"/>
                                    </a:lnTo>
                                    <a:lnTo>
                                      <a:pt x="87" y="88"/>
                                    </a:lnTo>
                                    <a:lnTo>
                                      <a:pt x="82" y="104"/>
                                    </a:lnTo>
                                    <a:lnTo>
                                      <a:pt x="76" y="115"/>
                                    </a:lnTo>
                                    <a:lnTo>
                                      <a:pt x="60" y="126"/>
                                    </a:lnTo>
                                    <a:lnTo>
                                      <a:pt x="44" y="132"/>
                                    </a:lnTo>
                                    <a:lnTo>
                                      <a:pt x="33" y="126"/>
                                    </a:lnTo>
                                    <a:lnTo>
                                      <a:pt x="27" y="126"/>
                                    </a:lnTo>
                                    <a:lnTo>
                                      <a:pt x="16" y="121"/>
                                    </a:lnTo>
                                    <a:lnTo>
                                      <a:pt x="11" y="115"/>
                                    </a:lnTo>
                                    <a:lnTo>
                                      <a:pt x="5" y="104"/>
                                    </a:lnTo>
                                    <a:lnTo>
                                      <a:pt x="0" y="88"/>
                                    </a:lnTo>
                                    <a:lnTo>
                                      <a:pt x="0" y="50"/>
                                    </a:lnTo>
                                    <a:lnTo>
                                      <a:pt x="5" y="39"/>
                                    </a:lnTo>
                                    <a:lnTo>
                                      <a:pt x="5" y="22"/>
                                    </a:lnTo>
                                    <a:lnTo>
                                      <a:pt x="16" y="11"/>
                                    </a:lnTo>
                                    <a:lnTo>
                                      <a:pt x="27" y="6"/>
                                    </a:lnTo>
                                    <a:lnTo>
                                      <a:pt x="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5" name="Freeform 55"/>
                            <wps:cNvSpPr>
                              <a:spLocks/>
                            </wps:cNvSpPr>
                            <wps:spPr bwMode="auto">
                              <a:xfrm>
                                <a:off x="7964" y="8303"/>
                                <a:ext cx="82" cy="132"/>
                              </a:xfrm>
                              <a:custGeom>
                                <a:avLst/>
                                <a:gdLst>
                                  <a:gd name="T0" fmla="*/ 38 w 82"/>
                                  <a:gd name="T1" fmla="*/ 0 h 132"/>
                                  <a:gd name="T2" fmla="*/ 54 w 82"/>
                                  <a:gd name="T3" fmla="*/ 6 h 132"/>
                                  <a:gd name="T4" fmla="*/ 65 w 82"/>
                                  <a:gd name="T5" fmla="*/ 11 h 132"/>
                                  <a:gd name="T6" fmla="*/ 71 w 82"/>
                                  <a:gd name="T7" fmla="*/ 17 h 132"/>
                                  <a:gd name="T8" fmla="*/ 76 w 82"/>
                                  <a:gd name="T9" fmla="*/ 28 h 132"/>
                                  <a:gd name="T10" fmla="*/ 76 w 82"/>
                                  <a:gd name="T11" fmla="*/ 39 h 132"/>
                                  <a:gd name="T12" fmla="*/ 54 w 82"/>
                                  <a:gd name="T13" fmla="*/ 39 h 132"/>
                                  <a:gd name="T14" fmla="*/ 54 w 82"/>
                                  <a:gd name="T15" fmla="*/ 22 h 132"/>
                                  <a:gd name="T16" fmla="*/ 49 w 82"/>
                                  <a:gd name="T17" fmla="*/ 22 h 132"/>
                                  <a:gd name="T18" fmla="*/ 38 w 82"/>
                                  <a:gd name="T19" fmla="*/ 17 h 132"/>
                                  <a:gd name="T20" fmla="*/ 32 w 82"/>
                                  <a:gd name="T21" fmla="*/ 22 h 132"/>
                                  <a:gd name="T22" fmla="*/ 22 w 82"/>
                                  <a:gd name="T23" fmla="*/ 28 h 132"/>
                                  <a:gd name="T24" fmla="*/ 22 w 82"/>
                                  <a:gd name="T25" fmla="*/ 44 h 132"/>
                                  <a:gd name="T26" fmla="*/ 27 w 82"/>
                                  <a:gd name="T27" fmla="*/ 50 h 132"/>
                                  <a:gd name="T28" fmla="*/ 38 w 82"/>
                                  <a:gd name="T29" fmla="*/ 55 h 132"/>
                                  <a:gd name="T30" fmla="*/ 54 w 82"/>
                                  <a:gd name="T31" fmla="*/ 55 h 132"/>
                                  <a:gd name="T32" fmla="*/ 65 w 82"/>
                                  <a:gd name="T33" fmla="*/ 60 h 132"/>
                                  <a:gd name="T34" fmla="*/ 76 w 82"/>
                                  <a:gd name="T35" fmla="*/ 71 h 132"/>
                                  <a:gd name="T36" fmla="*/ 82 w 82"/>
                                  <a:gd name="T37" fmla="*/ 82 h 132"/>
                                  <a:gd name="T38" fmla="*/ 82 w 82"/>
                                  <a:gd name="T39" fmla="*/ 93 h 132"/>
                                  <a:gd name="T40" fmla="*/ 65 w 82"/>
                                  <a:gd name="T41" fmla="*/ 126 h 132"/>
                                  <a:gd name="T42" fmla="*/ 49 w 82"/>
                                  <a:gd name="T43" fmla="*/ 132 h 132"/>
                                  <a:gd name="T44" fmla="*/ 38 w 82"/>
                                  <a:gd name="T45" fmla="*/ 132 h 132"/>
                                  <a:gd name="T46" fmla="*/ 22 w 82"/>
                                  <a:gd name="T47" fmla="*/ 126 h 132"/>
                                  <a:gd name="T48" fmla="*/ 11 w 82"/>
                                  <a:gd name="T49" fmla="*/ 121 h 132"/>
                                  <a:gd name="T50" fmla="*/ 5 w 82"/>
                                  <a:gd name="T51" fmla="*/ 115 h 132"/>
                                  <a:gd name="T52" fmla="*/ 0 w 82"/>
                                  <a:gd name="T53" fmla="*/ 104 h 132"/>
                                  <a:gd name="T54" fmla="*/ 0 w 82"/>
                                  <a:gd name="T55" fmla="*/ 88 h 132"/>
                                  <a:gd name="T56" fmla="*/ 22 w 82"/>
                                  <a:gd name="T57" fmla="*/ 88 h 132"/>
                                  <a:gd name="T58" fmla="*/ 22 w 82"/>
                                  <a:gd name="T59" fmla="*/ 104 h 132"/>
                                  <a:gd name="T60" fmla="*/ 27 w 82"/>
                                  <a:gd name="T61" fmla="*/ 110 h 132"/>
                                  <a:gd name="T62" fmla="*/ 38 w 82"/>
                                  <a:gd name="T63" fmla="*/ 115 h 132"/>
                                  <a:gd name="T64" fmla="*/ 49 w 82"/>
                                  <a:gd name="T65" fmla="*/ 110 h 132"/>
                                  <a:gd name="T66" fmla="*/ 54 w 82"/>
                                  <a:gd name="T67" fmla="*/ 104 h 132"/>
                                  <a:gd name="T68" fmla="*/ 60 w 82"/>
                                  <a:gd name="T69" fmla="*/ 93 h 132"/>
                                  <a:gd name="T70" fmla="*/ 43 w 82"/>
                                  <a:gd name="T71" fmla="*/ 77 h 132"/>
                                  <a:gd name="T72" fmla="*/ 11 w 82"/>
                                  <a:gd name="T73" fmla="*/ 66 h 132"/>
                                  <a:gd name="T74" fmla="*/ 5 w 82"/>
                                  <a:gd name="T75" fmla="*/ 55 h 132"/>
                                  <a:gd name="T76" fmla="*/ 0 w 82"/>
                                  <a:gd name="T77" fmla="*/ 50 h 132"/>
                                  <a:gd name="T78" fmla="*/ 0 w 82"/>
                                  <a:gd name="T79" fmla="*/ 22 h 132"/>
                                  <a:gd name="T80" fmla="*/ 11 w 82"/>
                                  <a:gd name="T81" fmla="*/ 11 h 132"/>
                                  <a:gd name="T82" fmla="*/ 22 w 82"/>
                                  <a:gd name="T83" fmla="*/ 6 h 132"/>
                                  <a:gd name="T84" fmla="*/ 38 w 82"/>
                                  <a:gd name="T85"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32">
                                    <a:moveTo>
                                      <a:pt x="38" y="0"/>
                                    </a:moveTo>
                                    <a:lnTo>
                                      <a:pt x="54" y="6"/>
                                    </a:lnTo>
                                    <a:lnTo>
                                      <a:pt x="65" y="11"/>
                                    </a:lnTo>
                                    <a:lnTo>
                                      <a:pt x="71" y="17"/>
                                    </a:lnTo>
                                    <a:lnTo>
                                      <a:pt x="76" y="28"/>
                                    </a:lnTo>
                                    <a:lnTo>
                                      <a:pt x="76" y="39"/>
                                    </a:lnTo>
                                    <a:lnTo>
                                      <a:pt x="54" y="39"/>
                                    </a:lnTo>
                                    <a:lnTo>
                                      <a:pt x="54" y="22"/>
                                    </a:lnTo>
                                    <a:lnTo>
                                      <a:pt x="49" y="22"/>
                                    </a:lnTo>
                                    <a:lnTo>
                                      <a:pt x="38" y="17"/>
                                    </a:lnTo>
                                    <a:lnTo>
                                      <a:pt x="32" y="22"/>
                                    </a:lnTo>
                                    <a:lnTo>
                                      <a:pt x="22" y="28"/>
                                    </a:lnTo>
                                    <a:lnTo>
                                      <a:pt x="22" y="44"/>
                                    </a:lnTo>
                                    <a:lnTo>
                                      <a:pt x="27" y="50"/>
                                    </a:lnTo>
                                    <a:lnTo>
                                      <a:pt x="38" y="55"/>
                                    </a:lnTo>
                                    <a:lnTo>
                                      <a:pt x="54" y="55"/>
                                    </a:lnTo>
                                    <a:lnTo>
                                      <a:pt x="65" y="60"/>
                                    </a:lnTo>
                                    <a:lnTo>
                                      <a:pt x="76" y="71"/>
                                    </a:lnTo>
                                    <a:lnTo>
                                      <a:pt x="82" y="82"/>
                                    </a:lnTo>
                                    <a:lnTo>
                                      <a:pt x="82" y="93"/>
                                    </a:lnTo>
                                    <a:lnTo>
                                      <a:pt x="65" y="126"/>
                                    </a:lnTo>
                                    <a:lnTo>
                                      <a:pt x="49" y="132"/>
                                    </a:lnTo>
                                    <a:lnTo>
                                      <a:pt x="38" y="132"/>
                                    </a:lnTo>
                                    <a:lnTo>
                                      <a:pt x="22" y="126"/>
                                    </a:lnTo>
                                    <a:lnTo>
                                      <a:pt x="11" y="121"/>
                                    </a:lnTo>
                                    <a:lnTo>
                                      <a:pt x="5" y="115"/>
                                    </a:lnTo>
                                    <a:lnTo>
                                      <a:pt x="0" y="104"/>
                                    </a:lnTo>
                                    <a:lnTo>
                                      <a:pt x="0" y="88"/>
                                    </a:lnTo>
                                    <a:lnTo>
                                      <a:pt x="22" y="88"/>
                                    </a:lnTo>
                                    <a:lnTo>
                                      <a:pt x="22" y="104"/>
                                    </a:lnTo>
                                    <a:lnTo>
                                      <a:pt x="27" y="110"/>
                                    </a:lnTo>
                                    <a:lnTo>
                                      <a:pt x="38" y="115"/>
                                    </a:lnTo>
                                    <a:lnTo>
                                      <a:pt x="49" y="110"/>
                                    </a:lnTo>
                                    <a:lnTo>
                                      <a:pt x="54" y="104"/>
                                    </a:lnTo>
                                    <a:lnTo>
                                      <a:pt x="60" y="93"/>
                                    </a:lnTo>
                                    <a:lnTo>
                                      <a:pt x="43" y="77"/>
                                    </a:lnTo>
                                    <a:lnTo>
                                      <a:pt x="11" y="66"/>
                                    </a:lnTo>
                                    <a:lnTo>
                                      <a:pt x="5" y="55"/>
                                    </a:lnTo>
                                    <a:lnTo>
                                      <a:pt x="0" y="50"/>
                                    </a:lnTo>
                                    <a:lnTo>
                                      <a:pt x="0" y="22"/>
                                    </a:lnTo>
                                    <a:lnTo>
                                      <a:pt x="11" y="11"/>
                                    </a:lnTo>
                                    <a:lnTo>
                                      <a:pt x="22" y="6"/>
                                    </a:lnTo>
                                    <a:lnTo>
                                      <a:pt x="3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66" name="Group 56"/>
                          <wpg:cNvGrpSpPr>
                            <a:grpSpLocks/>
                          </wpg:cNvGrpSpPr>
                          <wpg:grpSpPr bwMode="auto">
                            <a:xfrm>
                              <a:off x="4172" y="11929"/>
                              <a:ext cx="611" cy="1462"/>
                              <a:chOff x="4009" y="11711"/>
                              <a:chExt cx="611" cy="1583"/>
                            </a:xfrm>
                          </wpg:grpSpPr>
                          <wps:wsp>
                            <wps:cNvPr id="67" name="Line 57"/>
                            <wps:cNvCnPr/>
                            <wps:spPr bwMode="auto">
                              <a:xfrm>
                                <a:off x="4034" y="11711"/>
                                <a:ext cx="0" cy="1535"/>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 name="Line 58"/>
                            <wps:cNvCnPr/>
                            <wps:spPr bwMode="auto">
                              <a:xfrm flipH="1">
                                <a:off x="4009" y="13246"/>
                                <a:ext cx="515" cy="0"/>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 name="Freeform 59"/>
                            <wps:cNvSpPr>
                              <a:spLocks/>
                            </wps:cNvSpPr>
                            <wps:spPr bwMode="auto">
                              <a:xfrm rot="10800000">
                                <a:off x="4530" y="13198"/>
                                <a:ext cx="90" cy="96"/>
                              </a:xfrm>
                              <a:custGeom>
                                <a:avLst/>
                                <a:gdLst>
                                  <a:gd name="T0" fmla="*/ 136 w 136"/>
                                  <a:gd name="T1" fmla="*/ 0 h 159"/>
                                  <a:gd name="T2" fmla="*/ 136 w 136"/>
                                  <a:gd name="T3" fmla="*/ 159 h 159"/>
                                  <a:gd name="T4" fmla="*/ 0 w 136"/>
                                  <a:gd name="T5" fmla="*/ 82 h 159"/>
                                  <a:gd name="T6" fmla="*/ 136 w 136"/>
                                  <a:gd name="T7" fmla="*/ 0 h 159"/>
                                </a:gdLst>
                                <a:ahLst/>
                                <a:cxnLst>
                                  <a:cxn ang="0">
                                    <a:pos x="T0" y="T1"/>
                                  </a:cxn>
                                  <a:cxn ang="0">
                                    <a:pos x="T2" y="T3"/>
                                  </a:cxn>
                                  <a:cxn ang="0">
                                    <a:pos x="T4" y="T5"/>
                                  </a:cxn>
                                  <a:cxn ang="0">
                                    <a:pos x="T6" y="T7"/>
                                  </a:cxn>
                                </a:cxnLst>
                                <a:rect l="0" t="0" r="r" b="b"/>
                                <a:pathLst>
                                  <a:path w="136" h="159">
                                    <a:moveTo>
                                      <a:pt x="136" y="0"/>
                                    </a:moveTo>
                                    <a:lnTo>
                                      <a:pt x="136" y="159"/>
                                    </a:lnTo>
                                    <a:lnTo>
                                      <a:pt x="0" y="82"/>
                                    </a:lnTo>
                                    <a:lnTo>
                                      <a:pt x="136"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70" name="Group 60"/>
                          <wpg:cNvGrpSpPr>
                            <a:grpSpLocks/>
                          </wpg:cNvGrpSpPr>
                          <wpg:grpSpPr bwMode="auto">
                            <a:xfrm>
                              <a:off x="5531" y="13489"/>
                              <a:ext cx="104" cy="1263"/>
                              <a:chOff x="5368" y="13392"/>
                              <a:chExt cx="104" cy="1263"/>
                            </a:xfrm>
                          </wpg:grpSpPr>
                          <wps:wsp>
                            <wps:cNvPr id="71" name="Line 61"/>
                            <wps:cNvCnPr/>
                            <wps:spPr bwMode="auto">
                              <a:xfrm flipH="1">
                                <a:off x="5420" y="13392"/>
                                <a:ext cx="0" cy="1263"/>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2" name="Freeform 62"/>
                            <wps:cNvSpPr>
                              <a:spLocks/>
                            </wps:cNvSpPr>
                            <wps:spPr bwMode="auto">
                              <a:xfrm>
                                <a:off x="5368" y="14572"/>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73" name="Group 63"/>
                          <wpg:cNvGrpSpPr>
                            <a:grpSpLocks/>
                          </wpg:cNvGrpSpPr>
                          <wpg:grpSpPr bwMode="auto">
                            <a:xfrm>
                              <a:off x="5137" y="13789"/>
                              <a:ext cx="879" cy="695"/>
                              <a:chOff x="7470" y="8003"/>
                              <a:chExt cx="879" cy="695"/>
                            </a:xfrm>
                          </wpg:grpSpPr>
                          <wps:wsp>
                            <wps:cNvPr id="74" name="Freeform 64"/>
                            <wps:cNvSpPr>
                              <a:spLocks/>
                            </wps:cNvSpPr>
                            <wps:spPr bwMode="auto">
                              <a:xfrm>
                                <a:off x="7470" y="8003"/>
                                <a:ext cx="879" cy="695"/>
                              </a:xfrm>
                              <a:custGeom>
                                <a:avLst/>
                                <a:gdLst>
                                  <a:gd name="T0" fmla="*/ 142 w 879"/>
                                  <a:gd name="T1" fmla="*/ 0 h 695"/>
                                  <a:gd name="T2" fmla="*/ 731 w 879"/>
                                  <a:gd name="T3" fmla="*/ 0 h 695"/>
                                  <a:gd name="T4" fmla="*/ 791 w 879"/>
                                  <a:gd name="T5" fmla="*/ 11 h 695"/>
                                  <a:gd name="T6" fmla="*/ 835 w 879"/>
                                  <a:gd name="T7" fmla="*/ 44 h 695"/>
                                  <a:gd name="T8" fmla="*/ 868 w 879"/>
                                  <a:gd name="T9" fmla="*/ 88 h 695"/>
                                  <a:gd name="T10" fmla="*/ 879 w 879"/>
                                  <a:gd name="T11" fmla="*/ 142 h 695"/>
                                  <a:gd name="T12" fmla="*/ 879 w 879"/>
                                  <a:gd name="T13" fmla="*/ 552 h 695"/>
                                  <a:gd name="T14" fmla="*/ 868 w 879"/>
                                  <a:gd name="T15" fmla="*/ 607 h 695"/>
                                  <a:gd name="T16" fmla="*/ 835 w 879"/>
                                  <a:gd name="T17" fmla="*/ 651 h 695"/>
                                  <a:gd name="T18" fmla="*/ 791 w 879"/>
                                  <a:gd name="T19" fmla="*/ 684 h 695"/>
                                  <a:gd name="T20" fmla="*/ 731 w 879"/>
                                  <a:gd name="T21" fmla="*/ 695 h 695"/>
                                  <a:gd name="T22" fmla="*/ 142 w 879"/>
                                  <a:gd name="T23" fmla="*/ 695 h 695"/>
                                  <a:gd name="T24" fmla="*/ 87 w 879"/>
                                  <a:gd name="T25" fmla="*/ 684 h 695"/>
                                  <a:gd name="T26" fmla="*/ 44 w 879"/>
                                  <a:gd name="T27" fmla="*/ 651 h 695"/>
                                  <a:gd name="T28" fmla="*/ 11 w 879"/>
                                  <a:gd name="T29" fmla="*/ 607 h 695"/>
                                  <a:gd name="T30" fmla="*/ 0 w 879"/>
                                  <a:gd name="T31" fmla="*/ 552 h 695"/>
                                  <a:gd name="T32" fmla="*/ 0 w 879"/>
                                  <a:gd name="T33" fmla="*/ 142 h 695"/>
                                  <a:gd name="T34" fmla="*/ 11 w 879"/>
                                  <a:gd name="T35" fmla="*/ 88 h 695"/>
                                  <a:gd name="T36" fmla="*/ 44 w 879"/>
                                  <a:gd name="T37" fmla="*/ 44 h 695"/>
                                  <a:gd name="T38" fmla="*/ 87 w 879"/>
                                  <a:gd name="T39" fmla="*/ 11 h 695"/>
                                  <a:gd name="T40" fmla="*/ 142 w 879"/>
                                  <a:gd name="T41"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9" h="695">
                                    <a:moveTo>
                                      <a:pt x="142" y="0"/>
                                    </a:moveTo>
                                    <a:lnTo>
                                      <a:pt x="731" y="0"/>
                                    </a:lnTo>
                                    <a:lnTo>
                                      <a:pt x="791" y="11"/>
                                    </a:lnTo>
                                    <a:lnTo>
                                      <a:pt x="835" y="44"/>
                                    </a:lnTo>
                                    <a:lnTo>
                                      <a:pt x="868" y="88"/>
                                    </a:lnTo>
                                    <a:lnTo>
                                      <a:pt x="879" y="142"/>
                                    </a:lnTo>
                                    <a:lnTo>
                                      <a:pt x="879" y="552"/>
                                    </a:lnTo>
                                    <a:lnTo>
                                      <a:pt x="868" y="607"/>
                                    </a:lnTo>
                                    <a:lnTo>
                                      <a:pt x="835" y="651"/>
                                    </a:lnTo>
                                    <a:lnTo>
                                      <a:pt x="791" y="684"/>
                                    </a:lnTo>
                                    <a:lnTo>
                                      <a:pt x="731" y="695"/>
                                    </a:lnTo>
                                    <a:lnTo>
                                      <a:pt x="142" y="695"/>
                                    </a:lnTo>
                                    <a:lnTo>
                                      <a:pt x="87" y="684"/>
                                    </a:lnTo>
                                    <a:lnTo>
                                      <a:pt x="44" y="651"/>
                                    </a:lnTo>
                                    <a:lnTo>
                                      <a:pt x="11" y="607"/>
                                    </a:lnTo>
                                    <a:lnTo>
                                      <a:pt x="0" y="552"/>
                                    </a:lnTo>
                                    <a:lnTo>
                                      <a:pt x="0" y="142"/>
                                    </a:lnTo>
                                    <a:lnTo>
                                      <a:pt x="11" y="88"/>
                                    </a:lnTo>
                                    <a:lnTo>
                                      <a:pt x="44" y="44"/>
                                    </a:lnTo>
                                    <a:lnTo>
                                      <a:pt x="87" y="11"/>
                                    </a:lnTo>
                                    <a:lnTo>
                                      <a:pt x="142" y="0"/>
                                    </a:lnTo>
                                    <a:close/>
                                  </a:path>
                                </a:pathLst>
                              </a:cu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75" name="Freeform 65"/>
                            <wps:cNvSpPr>
                              <a:spLocks/>
                            </wps:cNvSpPr>
                            <wps:spPr bwMode="auto">
                              <a:xfrm>
                                <a:off x="7756" y="8276"/>
                                <a:ext cx="109" cy="165"/>
                              </a:xfrm>
                              <a:custGeom>
                                <a:avLst/>
                                <a:gdLst>
                                  <a:gd name="T0" fmla="*/ 0 w 109"/>
                                  <a:gd name="T1" fmla="*/ 0 h 159"/>
                                  <a:gd name="T2" fmla="*/ 28 w 109"/>
                                  <a:gd name="T3" fmla="*/ 0 h 159"/>
                                  <a:gd name="T4" fmla="*/ 55 w 109"/>
                                  <a:gd name="T5" fmla="*/ 66 h 159"/>
                                  <a:gd name="T6" fmla="*/ 82 w 109"/>
                                  <a:gd name="T7" fmla="*/ 0 h 159"/>
                                  <a:gd name="T8" fmla="*/ 109 w 109"/>
                                  <a:gd name="T9" fmla="*/ 0 h 159"/>
                                  <a:gd name="T10" fmla="*/ 66 w 109"/>
                                  <a:gd name="T11" fmla="*/ 99 h 159"/>
                                  <a:gd name="T12" fmla="*/ 66 w 109"/>
                                  <a:gd name="T13" fmla="*/ 159 h 159"/>
                                  <a:gd name="T14" fmla="*/ 39 w 109"/>
                                  <a:gd name="T15" fmla="*/ 159 h 159"/>
                                  <a:gd name="T16" fmla="*/ 39 w 109"/>
                                  <a:gd name="T17" fmla="*/ 99 h 159"/>
                                  <a:gd name="T18" fmla="*/ 0 w 109"/>
                                  <a:gd name="T1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59">
                                    <a:moveTo>
                                      <a:pt x="0" y="0"/>
                                    </a:moveTo>
                                    <a:lnTo>
                                      <a:pt x="28" y="0"/>
                                    </a:lnTo>
                                    <a:lnTo>
                                      <a:pt x="55" y="66"/>
                                    </a:lnTo>
                                    <a:lnTo>
                                      <a:pt x="82" y="0"/>
                                    </a:lnTo>
                                    <a:lnTo>
                                      <a:pt x="109" y="0"/>
                                    </a:lnTo>
                                    <a:lnTo>
                                      <a:pt x="66" y="99"/>
                                    </a:lnTo>
                                    <a:lnTo>
                                      <a:pt x="66" y="159"/>
                                    </a:lnTo>
                                    <a:lnTo>
                                      <a:pt x="39" y="159"/>
                                    </a:lnTo>
                                    <a:lnTo>
                                      <a:pt x="3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 name="Freeform 66"/>
                            <wps:cNvSpPr>
                              <a:spLocks noEditPoints="1"/>
                            </wps:cNvSpPr>
                            <wps:spPr bwMode="auto">
                              <a:xfrm>
                                <a:off x="7860" y="8309"/>
                                <a:ext cx="87" cy="137"/>
                              </a:xfrm>
                              <a:custGeom>
                                <a:avLst/>
                                <a:gdLst>
                                  <a:gd name="T0" fmla="*/ 44 w 87"/>
                                  <a:gd name="T1" fmla="*/ 17 h 132"/>
                                  <a:gd name="T2" fmla="*/ 33 w 87"/>
                                  <a:gd name="T3" fmla="*/ 22 h 132"/>
                                  <a:gd name="T4" fmla="*/ 27 w 87"/>
                                  <a:gd name="T5" fmla="*/ 28 h 132"/>
                                  <a:gd name="T6" fmla="*/ 22 w 87"/>
                                  <a:gd name="T7" fmla="*/ 39 h 132"/>
                                  <a:gd name="T8" fmla="*/ 22 w 87"/>
                                  <a:gd name="T9" fmla="*/ 55 h 132"/>
                                  <a:gd name="T10" fmla="*/ 65 w 87"/>
                                  <a:gd name="T11" fmla="*/ 55 h 132"/>
                                  <a:gd name="T12" fmla="*/ 65 w 87"/>
                                  <a:gd name="T13" fmla="*/ 44 h 132"/>
                                  <a:gd name="T14" fmla="*/ 60 w 87"/>
                                  <a:gd name="T15" fmla="*/ 33 h 132"/>
                                  <a:gd name="T16" fmla="*/ 60 w 87"/>
                                  <a:gd name="T17" fmla="*/ 28 h 132"/>
                                  <a:gd name="T18" fmla="*/ 55 w 87"/>
                                  <a:gd name="T19" fmla="*/ 22 h 132"/>
                                  <a:gd name="T20" fmla="*/ 44 w 87"/>
                                  <a:gd name="T21" fmla="*/ 17 h 132"/>
                                  <a:gd name="T22" fmla="*/ 44 w 87"/>
                                  <a:gd name="T23" fmla="*/ 0 h 132"/>
                                  <a:gd name="T24" fmla="*/ 76 w 87"/>
                                  <a:gd name="T25" fmla="*/ 11 h 132"/>
                                  <a:gd name="T26" fmla="*/ 82 w 87"/>
                                  <a:gd name="T27" fmla="*/ 22 h 132"/>
                                  <a:gd name="T28" fmla="*/ 87 w 87"/>
                                  <a:gd name="T29" fmla="*/ 39 h 132"/>
                                  <a:gd name="T30" fmla="*/ 87 w 87"/>
                                  <a:gd name="T31" fmla="*/ 71 h 132"/>
                                  <a:gd name="T32" fmla="*/ 22 w 87"/>
                                  <a:gd name="T33" fmla="*/ 71 h 132"/>
                                  <a:gd name="T34" fmla="*/ 22 w 87"/>
                                  <a:gd name="T35" fmla="*/ 88 h 132"/>
                                  <a:gd name="T36" fmla="*/ 27 w 87"/>
                                  <a:gd name="T37" fmla="*/ 93 h 132"/>
                                  <a:gd name="T38" fmla="*/ 27 w 87"/>
                                  <a:gd name="T39" fmla="*/ 104 h 132"/>
                                  <a:gd name="T40" fmla="*/ 33 w 87"/>
                                  <a:gd name="T41" fmla="*/ 110 h 132"/>
                                  <a:gd name="T42" fmla="*/ 44 w 87"/>
                                  <a:gd name="T43" fmla="*/ 115 h 132"/>
                                  <a:gd name="T44" fmla="*/ 55 w 87"/>
                                  <a:gd name="T45" fmla="*/ 110 h 132"/>
                                  <a:gd name="T46" fmla="*/ 60 w 87"/>
                                  <a:gd name="T47" fmla="*/ 104 h 132"/>
                                  <a:gd name="T48" fmla="*/ 60 w 87"/>
                                  <a:gd name="T49" fmla="*/ 99 h 132"/>
                                  <a:gd name="T50" fmla="*/ 65 w 87"/>
                                  <a:gd name="T51" fmla="*/ 93 h 132"/>
                                  <a:gd name="T52" fmla="*/ 65 w 87"/>
                                  <a:gd name="T53" fmla="*/ 88 h 132"/>
                                  <a:gd name="T54" fmla="*/ 87 w 87"/>
                                  <a:gd name="T55" fmla="*/ 88 h 132"/>
                                  <a:gd name="T56" fmla="*/ 82 w 87"/>
                                  <a:gd name="T57" fmla="*/ 104 h 132"/>
                                  <a:gd name="T58" fmla="*/ 76 w 87"/>
                                  <a:gd name="T59" fmla="*/ 115 h 132"/>
                                  <a:gd name="T60" fmla="*/ 60 w 87"/>
                                  <a:gd name="T61" fmla="*/ 126 h 132"/>
                                  <a:gd name="T62" fmla="*/ 44 w 87"/>
                                  <a:gd name="T63" fmla="*/ 132 h 132"/>
                                  <a:gd name="T64" fmla="*/ 33 w 87"/>
                                  <a:gd name="T65" fmla="*/ 126 h 132"/>
                                  <a:gd name="T66" fmla="*/ 27 w 87"/>
                                  <a:gd name="T67" fmla="*/ 126 h 132"/>
                                  <a:gd name="T68" fmla="*/ 16 w 87"/>
                                  <a:gd name="T69" fmla="*/ 121 h 132"/>
                                  <a:gd name="T70" fmla="*/ 11 w 87"/>
                                  <a:gd name="T71" fmla="*/ 115 h 132"/>
                                  <a:gd name="T72" fmla="*/ 5 w 87"/>
                                  <a:gd name="T73" fmla="*/ 104 h 132"/>
                                  <a:gd name="T74" fmla="*/ 0 w 87"/>
                                  <a:gd name="T75" fmla="*/ 88 h 132"/>
                                  <a:gd name="T76" fmla="*/ 0 w 87"/>
                                  <a:gd name="T77" fmla="*/ 50 h 132"/>
                                  <a:gd name="T78" fmla="*/ 5 w 87"/>
                                  <a:gd name="T79" fmla="*/ 39 h 132"/>
                                  <a:gd name="T80" fmla="*/ 5 w 87"/>
                                  <a:gd name="T81" fmla="*/ 22 h 132"/>
                                  <a:gd name="T82" fmla="*/ 16 w 87"/>
                                  <a:gd name="T83" fmla="*/ 11 h 132"/>
                                  <a:gd name="T84" fmla="*/ 27 w 87"/>
                                  <a:gd name="T85" fmla="*/ 6 h 132"/>
                                  <a:gd name="T86" fmla="*/ 44 w 87"/>
                                  <a:gd name="T87"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7" h="132">
                                    <a:moveTo>
                                      <a:pt x="44" y="17"/>
                                    </a:moveTo>
                                    <a:lnTo>
                                      <a:pt x="33" y="22"/>
                                    </a:lnTo>
                                    <a:lnTo>
                                      <a:pt x="27" y="28"/>
                                    </a:lnTo>
                                    <a:lnTo>
                                      <a:pt x="22" y="39"/>
                                    </a:lnTo>
                                    <a:lnTo>
                                      <a:pt x="22" y="55"/>
                                    </a:lnTo>
                                    <a:lnTo>
                                      <a:pt x="65" y="55"/>
                                    </a:lnTo>
                                    <a:lnTo>
                                      <a:pt x="65" y="44"/>
                                    </a:lnTo>
                                    <a:lnTo>
                                      <a:pt x="60" y="33"/>
                                    </a:lnTo>
                                    <a:lnTo>
                                      <a:pt x="60" y="28"/>
                                    </a:lnTo>
                                    <a:lnTo>
                                      <a:pt x="55" y="22"/>
                                    </a:lnTo>
                                    <a:lnTo>
                                      <a:pt x="44" y="17"/>
                                    </a:lnTo>
                                    <a:close/>
                                    <a:moveTo>
                                      <a:pt x="44" y="0"/>
                                    </a:moveTo>
                                    <a:lnTo>
                                      <a:pt x="76" y="11"/>
                                    </a:lnTo>
                                    <a:lnTo>
                                      <a:pt x="82" y="22"/>
                                    </a:lnTo>
                                    <a:lnTo>
                                      <a:pt x="87" y="39"/>
                                    </a:lnTo>
                                    <a:lnTo>
                                      <a:pt x="87" y="71"/>
                                    </a:lnTo>
                                    <a:lnTo>
                                      <a:pt x="22" y="71"/>
                                    </a:lnTo>
                                    <a:lnTo>
                                      <a:pt x="22" y="88"/>
                                    </a:lnTo>
                                    <a:lnTo>
                                      <a:pt x="27" y="93"/>
                                    </a:lnTo>
                                    <a:lnTo>
                                      <a:pt x="27" y="104"/>
                                    </a:lnTo>
                                    <a:lnTo>
                                      <a:pt x="33" y="110"/>
                                    </a:lnTo>
                                    <a:lnTo>
                                      <a:pt x="44" y="115"/>
                                    </a:lnTo>
                                    <a:lnTo>
                                      <a:pt x="55" y="110"/>
                                    </a:lnTo>
                                    <a:lnTo>
                                      <a:pt x="60" y="104"/>
                                    </a:lnTo>
                                    <a:lnTo>
                                      <a:pt x="60" y="99"/>
                                    </a:lnTo>
                                    <a:lnTo>
                                      <a:pt x="65" y="93"/>
                                    </a:lnTo>
                                    <a:lnTo>
                                      <a:pt x="65" y="88"/>
                                    </a:lnTo>
                                    <a:lnTo>
                                      <a:pt x="87" y="88"/>
                                    </a:lnTo>
                                    <a:lnTo>
                                      <a:pt x="82" y="104"/>
                                    </a:lnTo>
                                    <a:lnTo>
                                      <a:pt x="76" y="115"/>
                                    </a:lnTo>
                                    <a:lnTo>
                                      <a:pt x="60" y="126"/>
                                    </a:lnTo>
                                    <a:lnTo>
                                      <a:pt x="44" y="132"/>
                                    </a:lnTo>
                                    <a:lnTo>
                                      <a:pt x="33" y="126"/>
                                    </a:lnTo>
                                    <a:lnTo>
                                      <a:pt x="27" y="126"/>
                                    </a:lnTo>
                                    <a:lnTo>
                                      <a:pt x="16" y="121"/>
                                    </a:lnTo>
                                    <a:lnTo>
                                      <a:pt x="11" y="115"/>
                                    </a:lnTo>
                                    <a:lnTo>
                                      <a:pt x="5" y="104"/>
                                    </a:lnTo>
                                    <a:lnTo>
                                      <a:pt x="0" y="88"/>
                                    </a:lnTo>
                                    <a:lnTo>
                                      <a:pt x="0" y="50"/>
                                    </a:lnTo>
                                    <a:lnTo>
                                      <a:pt x="5" y="39"/>
                                    </a:lnTo>
                                    <a:lnTo>
                                      <a:pt x="5" y="22"/>
                                    </a:lnTo>
                                    <a:lnTo>
                                      <a:pt x="16" y="11"/>
                                    </a:lnTo>
                                    <a:lnTo>
                                      <a:pt x="27" y="6"/>
                                    </a:lnTo>
                                    <a:lnTo>
                                      <a:pt x="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 name="Freeform 67"/>
                            <wps:cNvSpPr>
                              <a:spLocks/>
                            </wps:cNvSpPr>
                            <wps:spPr bwMode="auto">
                              <a:xfrm>
                                <a:off x="7964" y="8303"/>
                                <a:ext cx="82" cy="132"/>
                              </a:xfrm>
                              <a:custGeom>
                                <a:avLst/>
                                <a:gdLst>
                                  <a:gd name="T0" fmla="*/ 38 w 82"/>
                                  <a:gd name="T1" fmla="*/ 0 h 132"/>
                                  <a:gd name="T2" fmla="*/ 54 w 82"/>
                                  <a:gd name="T3" fmla="*/ 6 h 132"/>
                                  <a:gd name="T4" fmla="*/ 65 w 82"/>
                                  <a:gd name="T5" fmla="*/ 11 h 132"/>
                                  <a:gd name="T6" fmla="*/ 71 w 82"/>
                                  <a:gd name="T7" fmla="*/ 17 h 132"/>
                                  <a:gd name="T8" fmla="*/ 76 w 82"/>
                                  <a:gd name="T9" fmla="*/ 28 h 132"/>
                                  <a:gd name="T10" fmla="*/ 76 w 82"/>
                                  <a:gd name="T11" fmla="*/ 39 h 132"/>
                                  <a:gd name="T12" fmla="*/ 54 w 82"/>
                                  <a:gd name="T13" fmla="*/ 39 h 132"/>
                                  <a:gd name="T14" fmla="*/ 54 w 82"/>
                                  <a:gd name="T15" fmla="*/ 22 h 132"/>
                                  <a:gd name="T16" fmla="*/ 49 w 82"/>
                                  <a:gd name="T17" fmla="*/ 22 h 132"/>
                                  <a:gd name="T18" fmla="*/ 38 w 82"/>
                                  <a:gd name="T19" fmla="*/ 17 h 132"/>
                                  <a:gd name="T20" fmla="*/ 32 w 82"/>
                                  <a:gd name="T21" fmla="*/ 22 h 132"/>
                                  <a:gd name="T22" fmla="*/ 22 w 82"/>
                                  <a:gd name="T23" fmla="*/ 28 h 132"/>
                                  <a:gd name="T24" fmla="*/ 22 w 82"/>
                                  <a:gd name="T25" fmla="*/ 44 h 132"/>
                                  <a:gd name="T26" fmla="*/ 27 w 82"/>
                                  <a:gd name="T27" fmla="*/ 50 h 132"/>
                                  <a:gd name="T28" fmla="*/ 38 w 82"/>
                                  <a:gd name="T29" fmla="*/ 55 h 132"/>
                                  <a:gd name="T30" fmla="*/ 54 w 82"/>
                                  <a:gd name="T31" fmla="*/ 55 h 132"/>
                                  <a:gd name="T32" fmla="*/ 65 w 82"/>
                                  <a:gd name="T33" fmla="*/ 60 h 132"/>
                                  <a:gd name="T34" fmla="*/ 76 w 82"/>
                                  <a:gd name="T35" fmla="*/ 71 h 132"/>
                                  <a:gd name="T36" fmla="*/ 82 w 82"/>
                                  <a:gd name="T37" fmla="*/ 82 h 132"/>
                                  <a:gd name="T38" fmla="*/ 82 w 82"/>
                                  <a:gd name="T39" fmla="*/ 93 h 132"/>
                                  <a:gd name="T40" fmla="*/ 65 w 82"/>
                                  <a:gd name="T41" fmla="*/ 126 h 132"/>
                                  <a:gd name="T42" fmla="*/ 49 w 82"/>
                                  <a:gd name="T43" fmla="*/ 132 h 132"/>
                                  <a:gd name="T44" fmla="*/ 38 w 82"/>
                                  <a:gd name="T45" fmla="*/ 132 h 132"/>
                                  <a:gd name="T46" fmla="*/ 22 w 82"/>
                                  <a:gd name="T47" fmla="*/ 126 h 132"/>
                                  <a:gd name="T48" fmla="*/ 11 w 82"/>
                                  <a:gd name="T49" fmla="*/ 121 h 132"/>
                                  <a:gd name="T50" fmla="*/ 5 w 82"/>
                                  <a:gd name="T51" fmla="*/ 115 h 132"/>
                                  <a:gd name="T52" fmla="*/ 0 w 82"/>
                                  <a:gd name="T53" fmla="*/ 104 h 132"/>
                                  <a:gd name="T54" fmla="*/ 0 w 82"/>
                                  <a:gd name="T55" fmla="*/ 88 h 132"/>
                                  <a:gd name="T56" fmla="*/ 22 w 82"/>
                                  <a:gd name="T57" fmla="*/ 88 h 132"/>
                                  <a:gd name="T58" fmla="*/ 22 w 82"/>
                                  <a:gd name="T59" fmla="*/ 104 h 132"/>
                                  <a:gd name="T60" fmla="*/ 27 w 82"/>
                                  <a:gd name="T61" fmla="*/ 110 h 132"/>
                                  <a:gd name="T62" fmla="*/ 38 w 82"/>
                                  <a:gd name="T63" fmla="*/ 115 h 132"/>
                                  <a:gd name="T64" fmla="*/ 49 w 82"/>
                                  <a:gd name="T65" fmla="*/ 110 h 132"/>
                                  <a:gd name="T66" fmla="*/ 54 w 82"/>
                                  <a:gd name="T67" fmla="*/ 104 h 132"/>
                                  <a:gd name="T68" fmla="*/ 60 w 82"/>
                                  <a:gd name="T69" fmla="*/ 93 h 132"/>
                                  <a:gd name="T70" fmla="*/ 43 w 82"/>
                                  <a:gd name="T71" fmla="*/ 77 h 132"/>
                                  <a:gd name="T72" fmla="*/ 11 w 82"/>
                                  <a:gd name="T73" fmla="*/ 66 h 132"/>
                                  <a:gd name="T74" fmla="*/ 5 w 82"/>
                                  <a:gd name="T75" fmla="*/ 55 h 132"/>
                                  <a:gd name="T76" fmla="*/ 0 w 82"/>
                                  <a:gd name="T77" fmla="*/ 50 h 132"/>
                                  <a:gd name="T78" fmla="*/ 0 w 82"/>
                                  <a:gd name="T79" fmla="*/ 22 h 132"/>
                                  <a:gd name="T80" fmla="*/ 11 w 82"/>
                                  <a:gd name="T81" fmla="*/ 11 h 132"/>
                                  <a:gd name="T82" fmla="*/ 22 w 82"/>
                                  <a:gd name="T83" fmla="*/ 6 h 132"/>
                                  <a:gd name="T84" fmla="*/ 38 w 82"/>
                                  <a:gd name="T85"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32">
                                    <a:moveTo>
                                      <a:pt x="38" y="0"/>
                                    </a:moveTo>
                                    <a:lnTo>
                                      <a:pt x="54" y="6"/>
                                    </a:lnTo>
                                    <a:lnTo>
                                      <a:pt x="65" y="11"/>
                                    </a:lnTo>
                                    <a:lnTo>
                                      <a:pt x="71" y="17"/>
                                    </a:lnTo>
                                    <a:lnTo>
                                      <a:pt x="76" y="28"/>
                                    </a:lnTo>
                                    <a:lnTo>
                                      <a:pt x="76" y="39"/>
                                    </a:lnTo>
                                    <a:lnTo>
                                      <a:pt x="54" y="39"/>
                                    </a:lnTo>
                                    <a:lnTo>
                                      <a:pt x="54" y="22"/>
                                    </a:lnTo>
                                    <a:lnTo>
                                      <a:pt x="49" y="22"/>
                                    </a:lnTo>
                                    <a:lnTo>
                                      <a:pt x="38" y="17"/>
                                    </a:lnTo>
                                    <a:lnTo>
                                      <a:pt x="32" y="22"/>
                                    </a:lnTo>
                                    <a:lnTo>
                                      <a:pt x="22" y="28"/>
                                    </a:lnTo>
                                    <a:lnTo>
                                      <a:pt x="22" y="44"/>
                                    </a:lnTo>
                                    <a:lnTo>
                                      <a:pt x="27" y="50"/>
                                    </a:lnTo>
                                    <a:lnTo>
                                      <a:pt x="38" y="55"/>
                                    </a:lnTo>
                                    <a:lnTo>
                                      <a:pt x="54" y="55"/>
                                    </a:lnTo>
                                    <a:lnTo>
                                      <a:pt x="65" y="60"/>
                                    </a:lnTo>
                                    <a:lnTo>
                                      <a:pt x="76" y="71"/>
                                    </a:lnTo>
                                    <a:lnTo>
                                      <a:pt x="82" y="82"/>
                                    </a:lnTo>
                                    <a:lnTo>
                                      <a:pt x="82" y="93"/>
                                    </a:lnTo>
                                    <a:lnTo>
                                      <a:pt x="65" y="126"/>
                                    </a:lnTo>
                                    <a:lnTo>
                                      <a:pt x="49" y="132"/>
                                    </a:lnTo>
                                    <a:lnTo>
                                      <a:pt x="38" y="132"/>
                                    </a:lnTo>
                                    <a:lnTo>
                                      <a:pt x="22" y="126"/>
                                    </a:lnTo>
                                    <a:lnTo>
                                      <a:pt x="11" y="121"/>
                                    </a:lnTo>
                                    <a:lnTo>
                                      <a:pt x="5" y="115"/>
                                    </a:lnTo>
                                    <a:lnTo>
                                      <a:pt x="0" y="104"/>
                                    </a:lnTo>
                                    <a:lnTo>
                                      <a:pt x="0" y="88"/>
                                    </a:lnTo>
                                    <a:lnTo>
                                      <a:pt x="22" y="88"/>
                                    </a:lnTo>
                                    <a:lnTo>
                                      <a:pt x="22" y="104"/>
                                    </a:lnTo>
                                    <a:lnTo>
                                      <a:pt x="27" y="110"/>
                                    </a:lnTo>
                                    <a:lnTo>
                                      <a:pt x="38" y="115"/>
                                    </a:lnTo>
                                    <a:lnTo>
                                      <a:pt x="49" y="110"/>
                                    </a:lnTo>
                                    <a:lnTo>
                                      <a:pt x="54" y="104"/>
                                    </a:lnTo>
                                    <a:lnTo>
                                      <a:pt x="60" y="93"/>
                                    </a:lnTo>
                                    <a:lnTo>
                                      <a:pt x="43" y="77"/>
                                    </a:lnTo>
                                    <a:lnTo>
                                      <a:pt x="11" y="66"/>
                                    </a:lnTo>
                                    <a:lnTo>
                                      <a:pt x="5" y="55"/>
                                    </a:lnTo>
                                    <a:lnTo>
                                      <a:pt x="0" y="50"/>
                                    </a:lnTo>
                                    <a:lnTo>
                                      <a:pt x="0" y="22"/>
                                    </a:lnTo>
                                    <a:lnTo>
                                      <a:pt x="11" y="11"/>
                                    </a:lnTo>
                                    <a:lnTo>
                                      <a:pt x="22" y="6"/>
                                    </a:lnTo>
                                    <a:lnTo>
                                      <a:pt x="3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78" name="Group 68"/>
                          <wpg:cNvGrpSpPr>
                            <a:grpSpLocks/>
                          </wpg:cNvGrpSpPr>
                          <wpg:grpSpPr bwMode="auto">
                            <a:xfrm>
                              <a:off x="7017" y="13489"/>
                              <a:ext cx="1156" cy="839"/>
                              <a:chOff x="6854" y="13392"/>
                              <a:chExt cx="1156" cy="839"/>
                            </a:xfrm>
                          </wpg:grpSpPr>
                          <wps:wsp>
                            <wps:cNvPr id="79" name="Line 69"/>
                            <wps:cNvCnPr/>
                            <wps:spPr bwMode="auto">
                              <a:xfrm>
                                <a:off x="6854" y="13392"/>
                                <a:ext cx="22" cy="791"/>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0" name="Line 70"/>
                            <wps:cNvCnPr/>
                            <wps:spPr bwMode="auto">
                              <a:xfrm flipH="1">
                                <a:off x="6876" y="14183"/>
                                <a:ext cx="1044" cy="0"/>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1" name="Freeform 71"/>
                            <wps:cNvSpPr>
                              <a:spLocks/>
                            </wps:cNvSpPr>
                            <wps:spPr bwMode="auto">
                              <a:xfrm rot="10800000">
                                <a:off x="7920" y="14135"/>
                                <a:ext cx="90" cy="96"/>
                              </a:xfrm>
                              <a:custGeom>
                                <a:avLst/>
                                <a:gdLst>
                                  <a:gd name="T0" fmla="*/ 136 w 136"/>
                                  <a:gd name="T1" fmla="*/ 0 h 159"/>
                                  <a:gd name="T2" fmla="*/ 136 w 136"/>
                                  <a:gd name="T3" fmla="*/ 159 h 159"/>
                                  <a:gd name="T4" fmla="*/ 0 w 136"/>
                                  <a:gd name="T5" fmla="*/ 82 h 159"/>
                                  <a:gd name="T6" fmla="*/ 136 w 136"/>
                                  <a:gd name="T7" fmla="*/ 0 h 159"/>
                                </a:gdLst>
                                <a:ahLst/>
                                <a:cxnLst>
                                  <a:cxn ang="0">
                                    <a:pos x="T0" y="T1"/>
                                  </a:cxn>
                                  <a:cxn ang="0">
                                    <a:pos x="T2" y="T3"/>
                                  </a:cxn>
                                  <a:cxn ang="0">
                                    <a:pos x="T4" y="T5"/>
                                  </a:cxn>
                                  <a:cxn ang="0">
                                    <a:pos x="T6" y="T7"/>
                                  </a:cxn>
                                </a:cxnLst>
                                <a:rect l="0" t="0" r="r" b="b"/>
                                <a:pathLst>
                                  <a:path w="136" h="159">
                                    <a:moveTo>
                                      <a:pt x="136" y="0"/>
                                    </a:moveTo>
                                    <a:lnTo>
                                      <a:pt x="136" y="159"/>
                                    </a:lnTo>
                                    <a:lnTo>
                                      <a:pt x="0" y="82"/>
                                    </a:lnTo>
                                    <a:lnTo>
                                      <a:pt x="136"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82" name="Group 72"/>
                          <wpg:cNvGrpSpPr>
                            <a:grpSpLocks/>
                          </wpg:cNvGrpSpPr>
                          <wpg:grpSpPr bwMode="auto">
                            <a:xfrm>
                              <a:off x="8247" y="9134"/>
                              <a:ext cx="130" cy="1560"/>
                              <a:chOff x="8084" y="9037"/>
                              <a:chExt cx="104" cy="1560"/>
                            </a:xfrm>
                          </wpg:grpSpPr>
                          <wps:wsp>
                            <wps:cNvPr id="83" name="Line 73"/>
                            <wps:cNvCnPr/>
                            <wps:spPr bwMode="auto">
                              <a:xfrm>
                                <a:off x="8111" y="9037"/>
                                <a:ext cx="25" cy="1560"/>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4" name="Freeform 74"/>
                            <wps:cNvSpPr>
                              <a:spLocks/>
                            </wps:cNvSpPr>
                            <wps:spPr bwMode="auto">
                              <a:xfrm>
                                <a:off x="8084" y="10514"/>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85" name="Group 75"/>
                          <wpg:cNvGrpSpPr>
                            <a:grpSpLocks/>
                          </wpg:cNvGrpSpPr>
                          <wpg:grpSpPr bwMode="auto">
                            <a:xfrm>
                              <a:off x="9529" y="11652"/>
                              <a:ext cx="104" cy="1920"/>
                              <a:chOff x="9366" y="11555"/>
                              <a:chExt cx="104" cy="1920"/>
                            </a:xfrm>
                          </wpg:grpSpPr>
                          <wps:wsp>
                            <wps:cNvPr id="86" name="Line 76"/>
                            <wps:cNvCnPr/>
                            <wps:spPr bwMode="auto">
                              <a:xfrm flipH="1">
                                <a:off x="9418" y="11555"/>
                                <a:ext cx="0" cy="1920"/>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7" name="Freeform 77"/>
                            <wps:cNvSpPr>
                              <a:spLocks/>
                            </wps:cNvSpPr>
                            <wps:spPr bwMode="auto">
                              <a:xfrm>
                                <a:off x="9366" y="13392"/>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88" name="Group 78"/>
                          <wpg:cNvGrpSpPr>
                            <a:grpSpLocks/>
                          </wpg:cNvGrpSpPr>
                          <wpg:grpSpPr bwMode="auto">
                            <a:xfrm>
                              <a:off x="9265" y="12214"/>
                              <a:ext cx="693" cy="695"/>
                              <a:chOff x="2911" y="9055"/>
                              <a:chExt cx="693" cy="695"/>
                            </a:xfrm>
                          </wpg:grpSpPr>
                          <wps:wsp>
                            <wps:cNvPr id="89" name="Freeform 79"/>
                            <wps:cNvSpPr>
                              <a:spLocks/>
                            </wps:cNvSpPr>
                            <wps:spPr bwMode="auto">
                              <a:xfrm>
                                <a:off x="2911" y="9055"/>
                                <a:ext cx="693" cy="695"/>
                              </a:xfrm>
                              <a:custGeom>
                                <a:avLst/>
                                <a:gdLst>
                                  <a:gd name="T0" fmla="*/ 344 w 693"/>
                                  <a:gd name="T1" fmla="*/ 0 h 695"/>
                                  <a:gd name="T2" fmla="*/ 436 w 693"/>
                                  <a:gd name="T3" fmla="*/ 11 h 695"/>
                                  <a:gd name="T4" fmla="*/ 518 w 693"/>
                                  <a:gd name="T5" fmla="*/ 49 h 695"/>
                                  <a:gd name="T6" fmla="*/ 589 w 693"/>
                                  <a:gd name="T7" fmla="*/ 104 h 695"/>
                                  <a:gd name="T8" fmla="*/ 644 w 693"/>
                                  <a:gd name="T9" fmla="*/ 175 h 695"/>
                                  <a:gd name="T10" fmla="*/ 682 w 693"/>
                                  <a:gd name="T11" fmla="*/ 257 h 695"/>
                                  <a:gd name="T12" fmla="*/ 693 w 693"/>
                                  <a:gd name="T13" fmla="*/ 350 h 695"/>
                                  <a:gd name="T14" fmla="*/ 682 w 693"/>
                                  <a:gd name="T15" fmla="*/ 443 h 695"/>
                                  <a:gd name="T16" fmla="*/ 644 w 693"/>
                                  <a:gd name="T17" fmla="*/ 525 h 695"/>
                                  <a:gd name="T18" fmla="*/ 589 w 693"/>
                                  <a:gd name="T19" fmla="*/ 596 h 695"/>
                                  <a:gd name="T20" fmla="*/ 518 w 693"/>
                                  <a:gd name="T21" fmla="*/ 645 h 695"/>
                                  <a:gd name="T22" fmla="*/ 436 w 693"/>
                                  <a:gd name="T23" fmla="*/ 684 h 695"/>
                                  <a:gd name="T24" fmla="*/ 344 w 693"/>
                                  <a:gd name="T25" fmla="*/ 695 h 695"/>
                                  <a:gd name="T26" fmla="*/ 251 w 693"/>
                                  <a:gd name="T27" fmla="*/ 684 h 695"/>
                                  <a:gd name="T28" fmla="*/ 169 w 693"/>
                                  <a:gd name="T29" fmla="*/ 645 h 695"/>
                                  <a:gd name="T30" fmla="*/ 98 w 693"/>
                                  <a:gd name="T31" fmla="*/ 596 h 695"/>
                                  <a:gd name="T32" fmla="*/ 49 w 693"/>
                                  <a:gd name="T33" fmla="*/ 525 h 695"/>
                                  <a:gd name="T34" fmla="*/ 11 w 693"/>
                                  <a:gd name="T35" fmla="*/ 443 h 695"/>
                                  <a:gd name="T36" fmla="*/ 0 w 693"/>
                                  <a:gd name="T37" fmla="*/ 350 h 695"/>
                                  <a:gd name="T38" fmla="*/ 11 w 693"/>
                                  <a:gd name="T39" fmla="*/ 257 h 695"/>
                                  <a:gd name="T40" fmla="*/ 49 w 693"/>
                                  <a:gd name="T41" fmla="*/ 175 h 695"/>
                                  <a:gd name="T42" fmla="*/ 98 w 693"/>
                                  <a:gd name="T43" fmla="*/ 104 h 695"/>
                                  <a:gd name="T44" fmla="*/ 169 w 693"/>
                                  <a:gd name="T45" fmla="*/ 49 h 695"/>
                                  <a:gd name="T46" fmla="*/ 251 w 693"/>
                                  <a:gd name="T47" fmla="*/ 11 h 695"/>
                                  <a:gd name="T48" fmla="*/ 344 w 693"/>
                                  <a:gd name="T49"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3" h="695">
                                    <a:moveTo>
                                      <a:pt x="344" y="0"/>
                                    </a:moveTo>
                                    <a:lnTo>
                                      <a:pt x="436" y="11"/>
                                    </a:lnTo>
                                    <a:lnTo>
                                      <a:pt x="518" y="49"/>
                                    </a:lnTo>
                                    <a:lnTo>
                                      <a:pt x="589" y="104"/>
                                    </a:lnTo>
                                    <a:lnTo>
                                      <a:pt x="644" y="175"/>
                                    </a:lnTo>
                                    <a:lnTo>
                                      <a:pt x="682" y="257"/>
                                    </a:lnTo>
                                    <a:lnTo>
                                      <a:pt x="693" y="350"/>
                                    </a:lnTo>
                                    <a:lnTo>
                                      <a:pt x="682" y="443"/>
                                    </a:lnTo>
                                    <a:lnTo>
                                      <a:pt x="644" y="525"/>
                                    </a:lnTo>
                                    <a:lnTo>
                                      <a:pt x="589" y="596"/>
                                    </a:lnTo>
                                    <a:lnTo>
                                      <a:pt x="518" y="645"/>
                                    </a:lnTo>
                                    <a:lnTo>
                                      <a:pt x="436" y="684"/>
                                    </a:lnTo>
                                    <a:lnTo>
                                      <a:pt x="344" y="695"/>
                                    </a:lnTo>
                                    <a:lnTo>
                                      <a:pt x="251" y="684"/>
                                    </a:lnTo>
                                    <a:lnTo>
                                      <a:pt x="169" y="645"/>
                                    </a:lnTo>
                                    <a:lnTo>
                                      <a:pt x="98" y="596"/>
                                    </a:lnTo>
                                    <a:lnTo>
                                      <a:pt x="49" y="525"/>
                                    </a:lnTo>
                                    <a:lnTo>
                                      <a:pt x="11" y="443"/>
                                    </a:lnTo>
                                    <a:lnTo>
                                      <a:pt x="0" y="350"/>
                                    </a:lnTo>
                                    <a:lnTo>
                                      <a:pt x="11" y="257"/>
                                    </a:lnTo>
                                    <a:lnTo>
                                      <a:pt x="49" y="175"/>
                                    </a:lnTo>
                                    <a:lnTo>
                                      <a:pt x="98" y="104"/>
                                    </a:lnTo>
                                    <a:lnTo>
                                      <a:pt x="169" y="49"/>
                                    </a:lnTo>
                                    <a:lnTo>
                                      <a:pt x="251" y="11"/>
                                    </a:lnTo>
                                    <a:lnTo>
                                      <a:pt x="344" y="0"/>
                                    </a:lnTo>
                                    <a:close/>
                                  </a:path>
                                </a:pathLst>
                              </a:cu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90" name="Freeform 80"/>
                            <wps:cNvSpPr>
                              <a:spLocks/>
                            </wps:cNvSpPr>
                            <wps:spPr bwMode="auto">
                              <a:xfrm>
                                <a:off x="3156" y="9318"/>
                                <a:ext cx="104" cy="158"/>
                              </a:xfrm>
                              <a:custGeom>
                                <a:avLst/>
                                <a:gdLst>
                                  <a:gd name="T0" fmla="*/ 0 w 104"/>
                                  <a:gd name="T1" fmla="*/ 0 h 158"/>
                                  <a:gd name="T2" fmla="*/ 33 w 104"/>
                                  <a:gd name="T3" fmla="*/ 0 h 158"/>
                                  <a:gd name="T4" fmla="*/ 82 w 104"/>
                                  <a:gd name="T5" fmla="*/ 120 h 158"/>
                                  <a:gd name="T6" fmla="*/ 82 w 104"/>
                                  <a:gd name="T7" fmla="*/ 0 h 158"/>
                                  <a:gd name="T8" fmla="*/ 104 w 104"/>
                                  <a:gd name="T9" fmla="*/ 0 h 158"/>
                                  <a:gd name="T10" fmla="*/ 104 w 104"/>
                                  <a:gd name="T11" fmla="*/ 158 h 158"/>
                                  <a:gd name="T12" fmla="*/ 71 w 104"/>
                                  <a:gd name="T13" fmla="*/ 158 h 158"/>
                                  <a:gd name="T14" fmla="*/ 28 w 104"/>
                                  <a:gd name="T15" fmla="*/ 38 h 158"/>
                                  <a:gd name="T16" fmla="*/ 28 w 104"/>
                                  <a:gd name="T17" fmla="*/ 158 h 158"/>
                                  <a:gd name="T18" fmla="*/ 0 w 104"/>
                                  <a:gd name="T19" fmla="*/ 158 h 158"/>
                                  <a:gd name="T20" fmla="*/ 0 w 104"/>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 h="158">
                                    <a:moveTo>
                                      <a:pt x="0" y="0"/>
                                    </a:moveTo>
                                    <a:lnTo>
                                      <a:pt x="33" y="0"/>
                                    </a:lnTo>
                                    <a:lnTo>
                                      <a:pt x="82" y="120"/>
                                    </a:lnTo>
                                    <a:lnTo>
                                      <a:pt x="82" y="0"/>
                                    </a:lnTo>
                                    <a:lnTo>
                                      <a:pt x="104" y="0"/>
                                    </a:lnTo>
                                    <a:lnTo>
                                      <a:pt x="104" y="158"/>
                                    </a:lnTo>
                                    <a:lnTo>
                                      <a:pt x="71" y="158"/>
                                    </a:lnTo>
                                    <a:lnTo>
                                      <a:pt x="28" y="38"/>
                                    </a:lnTo>
                                    <a:lnTo>
                                      <a:pt x="28" y="158"/>
                                    </a:lnTo>
                                    <a:lnTo>
                                      <a:pt x="0" y="158"/>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91" name="Freeform 81"/>
                            <wps:cNvSpPr>
                              <a:spLocks noEditPoints="1"/>
                            </wps:cNvSpPr>
                            <wps:spPr bwMode="auto">
                              <a:xfrm>
                                <a:off x="3282" y="9350"/>
                                <a:ext cx="87" cy="132"/>
                              </a:xfrm>
                              <a:custGeom>
                                <a:avLst/>
                                <a:gdLst>
                                  <a:gd name="T0" fmla="*/ 33 w 87"/>
                                  <a:gd name="T1" fmla="*/ 22 h 132"/>
                                  <a:gd name="T2" fmla="*/ 27 w 87"/>
                                  <a:gd name="T3" fmla="*/ 28 h 132"/>
                                  <a:gd name="T4" fmla="*/ 27 w 87"/>
                                  <a:gd name="T5" fmla="*/ 39 h 132"/>
                                  <a:gd name="T6" fmla="*/ 22 w 87"/>
                                  <a:gd name="T7" fmla="*/ 50 h 132"/>
                                  <a:gd name="T8" fmla="*/ 22 w 87"/>
                                  <a:gd name="T9" fmla="*/ 82 h 132"/>
                                  <a:gd name="T10" fmla="*/ 27 w 87"/>
                                  <a:gd name="T11" fmla="*/ 93 h 132"/>
                                  <a:gd name="T12" fmla="*/ 27 w 87"/>
                                  <a:gd name="T13" fmla="*/ 104 h 132"/>
                                  <a:gd name="T14" fmla="*/ 33 w 87"/>
                                  <a:gd name="T15" fmla="*/ 110 h 132"/>
                                  <a:gd name="T16" fmla="*/ 55 w 87"/>
                                  <a:gd name="T17" fmla="*/ 110 h 132"/>
                                  <a:gd name="T18" fmla="*/ 60 w 87"/>
                                  <a:gd name="T19" fmla="*/ 104 h 132"/>
                                  <a:gd name="T20" fmla="*/ 60 w 87"/>
                                  <a:gd name="T21" fmla="*/ 93 h 132"/>
                                  <a:gd name="T22" fmla="*/ 65 w 87"/>
                                  <a:gd name="T23" fmla="*/ 82 h 132"/>
                                  <a:gd name="T24" fmla="*/ 65 w 87"/>
                                  <a:gd name="T25" fmla="*/ 50 h 132"/>
                                  <a:gd name="T26" fmla="*/ 60 w 87"/>
                                  <a:gd name="T27" fmla="*/ 39 h 132"/>
                                  <a:gd name="T28" fmla="*/ 60 w 87"/>
                                  <a:gd name="T29" fmla="*/ 28 h 132"/>
                                  <a:gd name="T30" fmla="*/ 55 w 87"/>
                                  <a:gd name="T31" fmla="*/ 22 h 132"/>
                                  <a:gd name="T32" fmla="*/ 33 w 87"/>
                                  <a:gd name="T33" fmla="*/ 22 h 132"/>
                                  <a:gd name="T34" fmla="*/ 44 w 87"/>
                                  <a:gd name="T35" fmla="*/ 0 h 132"/>
                                  <a:gd name="T36" fmla="*/ 60 w 87"/>
                                  <a:gd name="T37" fmla="*/ 6 h 132"/>
                                  <a:gd name="T38" fmla="*/ 71 w 87"/>
                                  <a:gd name="T39" fmla="*/ 11 h 132"/>
                                  <a:gd name="T40" fmla="*/ 82 w 87"/>
                                  <a:gd name="T41" fmla="*/ 22 h 132"/>
                                  <a:gd name="T42" fmla="*/ 82 w 87"/>
                                  <a:gd name="T43" fmla="*/ 33 h 132"/>
                                  <a:gd name="T44" fmla="*/ 87 w 87"/>
                                  <a:gd name="T45" fmla="*/ 50 h 132"/>
                                  <a:gd name="T46" fmla="*/ 87 w 87"/>
                                  <a:gd name="T47" fmla="*/ 99 h 132"/>
                                  <a:gd name="T48" fmla="*/ 76 w 87"/>
                                  <a:gd name="T49" fmla="*/ 110 h 132"/>
                                  <a:gd name="T50" fmla="*/ 71 w 87"/>
                                  <a:gd name="T51" fmla="*/ 121 h 132"/>
                                  <a:gd name="T52" fmla="*/ 60 w 87"/>
                                  <a:gd name="T53" fmla="*/ 126 h 132"/>
                                  <a:gd name="T54" fmla="*/ 44 w 87"/>
                                  <a:gd name="T55" fmla="*/ 132 h 132"/>
                                  <a:gd name="T56" fmla="*/ 27 w 87"/>
                                  <a:gd name="T57" fmla="*/ 126 h 132"/>
                                  <a:gd name="T58" fmla="*/ 16 w 87"/>
                                  <a:gd name="T59" fmla="*/ 121 h 132"/>
                                  <a:gd name="T60" fmla="*/ 5 w 87"/>
                                  <a:gd name="T61" fmla="*/ 99 h 132"/>
                                  <a:gd name="T62" fmla="*/ 0 w 87"/>
                                  <a:gd name="T63" fmla="*/ 82 h 132"/>
                                  <a:gd name="T64" fmla="*/ 0 w 87"/>
                                  <a:gd name="T65" fmla="*/ 50 h 132"/>
                                  <a:gd name="T66" fmla="*/ 5 w 87"/>
                                  <a:gd name="T67" fmla="*/ 33 h 132"/>
                                  <a:gd name="T68" fmla="*/ 16 w 87"/>
                                  <a:gd name="T69" fmla="*/ 11 h 132"/>
                                  <a:gd name="T70" fmla="*/ 27 w 87"/>
                                  <a:gd name="T71" fmla="*/ 6 h 132"/>
                                  <a:gd name="T72" fmla="*/ 44 w 87"/>
                                  <a:gd name="T7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132">
                                    <a:moveTo>
                                      <a:pt x="33" y="22"/>
                                    </a:moveTo>
                                    <a:lnTo>
                                      <a:pt x="27" y="28"/>
                                    </a:lnTo>
                                    <a:lnTo>
                                      <a:pt x="27" y="39"/>
                                    </a:lnTo>
                                    <a:lnTo>
                                      <a:pt x="22" y="50"/>
                                    </a:lnTo>
                                    <a:lnTo>
                                      <a:pt x="22" y="82"/>
                                    </a:lnTo>
                                    <a:lnTo>
                                      <a:pt x="27" y="93"/>
                                    </a:lnTo>
                                    <a:lnTo>
                                      <a:pt x="27" y="104"/>
                                    </a:lnTo>
                                    <a:lnTo>
                                      <a:pt x="33" y="110"/>
                                    </a:lnTo>
                                    <a:lnTo>
                                      <a:pt x="55" y="110"/>
                                    </a:lnTo>
                                    <a:lnTo>
                                      <a:pt x="60" y="104"/>
                                    </a:lnTo>
                                    <a:lnTo>
                                      <a:pt x="60" y="93"/>
                                    </a:lnTo>
                                    <a:lnTo>
                                      <a:pt x="65" y="82"/>
                                    </a:lnTo>
                                    <a:lnTo>
                                      <a:pt x="65" y="50"/>
                                    </a:lnTo>
                                    <a:lnTo>
                                      <a:pt x="60" y="39"/>
                                    </a:lnTo>
                                    <a:lnTo>
                                      <a:pt x="60" y="28"/>
                                    </a:lnTo>
                                    <a:lnTo>
                                      <a:pt x="55" y="22"/>
                                    </a:lnTo>
                                    <a:lnTo>
                                      <a:pt x="33" y="22"/>
                                    </a:lnTo>
                                    <a:close/>
                                    <a:moveTo>
                                      <a:pt x="44" y="0"/>
                                    </a:moveTo>
                                    <a:lnTo>
                                      <a:pt x="60" y="6"/>
                                    </a:lnTo>
                                    <a:lnTo>
                                      <a:pt x="71" y="11"/>
                                    </a:lnTo>
                                    <a:lnTo>
                                      <a:pt x="82" y="22"/>
                                    </a:lnTo>
                                    <a:lnTo>
                                      <a:pt x="82" y="33"/>
                                    </a:lnTo>
                                    <a:lnTo>
                                      <a:pt x="87" y="50"/>
                                    </a:lnTo>
                                    <a:lnTo>
                                      <a:pt x="87" y="99"/>
                                    </a:lnTo>
                                    <a:lnTo>
                                      <a:pt x="76" y="110"/>
                                    </a:lnTo>
                                    <a:lnTo>
                                      <a:pt x="71" y="121"/>
                                    </a:lnTo>
                                    <a:lnTo>
                                      <a:pt x="60" y="126"/>
                                    </a:lnTo>
                                    <a:lnTo>
                                      <a:pt x="44" y="132"/>
                                    </a:lnTo>
                                    <a:lnTo>
                                      <a:pt x="27" y="126"/>
                                    </a:lnTo>
                                    <a:lnTo>
                                      <a:pt x="16" y="121"/>
                                    </a:lnTo>
                                    <a:lnTo>
                                      <a:pt x="5" y="99"/>
                                    </a:lnTo>
                                    <a:lnTo>
                                      <a:pt x="0" y="82"/>
                                    </a:lnTo>
                                    <a:lnTo>
                                      <a:pt x="0" y="50"/>
                                    </a:lnTo>
                                    <a:lnTo>
                                      <a:pt x="5" y="33"/>
                                    </a:lnTo>
                                    <a:lnTo>
                                      <a:pt x="16" y="11"/>
                                    </a:lnTo>
                                    <a:lnTo>
                                      <a:pt x="27" y="6"/>
                                    </a:lnTo>
                                    <a:lnTo>
                                      <a:pt x="44"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g:grpSp>
                        <wpg:grpSp>
                          <wpg:cNvPr id="92" name="Group 82"/>
                          <wpg:cNvGrpSpPr>
                            <a:grpSpLocks/>
                          </wpg:cNvGrpSpPr>
                          <wpg:grpSpPr bwMode="auto">
                            <a:xfrm>
                              <a:off x="7792" y="11652"/>
                              <a:ext cx="615" cy="1691"/>
                              <a:chOff x="7629" y="11555"/>
                              <a:chExt cx="615" cy="1691"/>
                            </a:xfrm>
                          </wpg:grpSpPr>
                          <wps:wsp>
                            <wps:cNvPr id="93" name="Line 83"/>
                            <wps:cNvCnPr/>
                            <wps:spPr bwMode="auto">
                              <a:xfrm>
                                <a:off x="8203" y="11555"/>
                                <a:ext cx="11" cy="1645"/>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4" name="Line 84"/>
                            <wps:cNvCnPr/>
                            <wps:spPr bwMode="auto">
                              <a:xfrm flipH="1">
                                <a:off x="7642" y="13198"/>
                                <a:ext cx="602" cy="1"/>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5" name="Freeform 85"/>
                            <wps:cNvSpPr>
                              <a:spLocks/>
                            </wps:cNvSpPr>
                            <wps:spPr bwMode="auto">
                              <a:xfrm>
                                <a:off x="7629" y="13150"/>
                                <a:ext cx="90" cy="96"/>
                              </a:xfrm>
                              <a:custGeom>
                                <a:avLst/>
                                <a:gdLst>
                                  <a:gd name="T0" fmla="*/ 136 w 136"/>
                                  <a:gd name="T1" fmla="*/ 0 h 159"/>
                                  <a:gd name="T2" fmla="*/ 136 w 136"/>
                                  <a:gd name="T3" fmla="*/ 159 h 159"/>
                                  <a:gd name="T4" fmla="*/ 0 w 136"/>
                                  <a:gd name="T5" fmla="*/ 82 h 159"/>
                                  <a:gd name="T6" fmla="*/ 136 w 136"/>
                                  <a:gd name="T7" fmla="*/ 0 h 159"/>
                                </a:gdLst>
                                <a:ahLst/>
                                <a:cxnLst>
                                  <a:cxn ang="0">
                                    <a:pos x="T0" y="T1"/>
                                  </a:cxn>
                                  <a:cxn ang="0">
                                    <a:pos x="T2" y="T3"/>
                                  </a:cxn>
                                  <a:cxn ang="0">
                                    <a:pos x="T4" y="T5"/>
                                  </a:cxn>
                                  <a:cxn ang="0">
                                    <a:pos x="T6" y="T7"/>
                                  </a:cxn>
                                </a:cxnLst>
                                <a:rect l="0" t="0" r="r" b="b"/>
                                <a:pathLst>
                                  <a:path w="136" h="159">
                                    <a:moveTo>
                                      <a:pt x="136" y="0"/>
                                    </a:moveTo>
                                    <a:lnTo>
                                      <a:pt x="136" y="159"/>
                                    </a:lnTo>
                                    <a:lnTo>
                                      <a:pt x="0" y="82"/>
                                    </a:lnTo>
                                    <a:lnTo>
                                      <a:pt x="136"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96" name="Group 86"/>
                          <wpg:cNvGrpSpPr>
                            <a:grpSpLocks/>
                          </wpg:cNvGrpSpPr>
                          <wpg:grpSpPr bwMode="auto">
                            <a:xfrm>
                              <a:off x="7947" y="9525"/>
                              <a:ext cx="693" cy="695"/>
                              <a:chOff x="2911" y="9055"/>
                              <a:chExt cx="693" cy="695"/>
                            </a:xfrm>
                          </wpg:grpSpPr>
                          <wps:wsp>
                            <wps:cNvPr id="97" name="Freeform 87"/>
                            <wps:cNvSpPr>
                              <a:spLocks/>
                            </wps:cNvSpPr>
                            <wps:spPr bwMode="auto">
                              <a:xfrm>
                                <a:off x="2911" y="9055"/>
                                <a:ext cx="693" cy="695"/>
                              </a:xfrm>
                              <a:custGeom>
                                <a:avLst/>
                                <a:gdLst>
                                  <a:gd name="T0" fmla="*/ 344 w 693"/>
                                  <a:gd name="T1" fmla="*/ 0 h 695"/>
                                  <a:gd name="T2" fmla="*/ 436 w 693"/>
                                  <a:gd name="T3" fmla="*/ 11 h 695"/>
                                  <a:gd name="T4" fmla="*/ 518 w 693"/>
                                  <a:gd name="T5" fmla="*/ 49 h 695"/>
                                  <a:gd name="T6" fmla="*/ 589 w 693"/>
                                  <a:gd name="T7" fmla="*/ 104 h 695"/>
                                  <a:gd name="T8" fmla="*/ 644 w 693"/>
                                  <a:gd name="T9" fmla="*/ 175 h 695"/>
                                  <a:gd name="T10" fmla="*/ 682 w 693"/>
                                  <a:gd name="T11" fmla="*/ 257 h 695"/>
                                  <a:gd name="T12" fmla="*/ 693 w 693"/>
                                  <a:gd name="T13" fmla="*/ 350 h 695"/>
                                  <a:gd name="T14" fmla="*/ 682 w 693"/>
                                  <a:gd name="T15" fmla="*/ 443 h 695"/>
                                  <a:gd name="T16" fmla="*/ 644 w 693"/>
                                  <a:gd name="T17" fmla="*/ 525 h 695"/>
                                  <a:gd name="T18" fmla="*/ 589 w 693"/>
                                  <a:gd name="T19" fmla="*/ 596 h 695"/>
                                  <a:gd name="T20" fmla="*/ 518 w 693"/>
                                  <a:gd name="T21" fmla="*/ 645 h 695"/>
                                  <a:gd name="T22" fmla="*/ 436 w 693"/>
                                  <a:gd name="T23" fmla="*/ 684 h 695"/>
                                  <a:gd name="T24" fmla="*/ 344 w 693"/>
                                  <a:gd name="T25" fmla="*/ 695 h 695"/>
                                  <a:gd name="T26" fmla="*/ 251 w 693"/>
                                  <a:gd name="T27" fmla="*/ 684 h 695"/>
                                  <a:gd name="T28" fmla="*/ 169 w 693"/>
                                  <a:gd name="T29" fmla="*/ 645 h 695"/>
                                  <a:gd name="T30" fmla="*/ 98 w 693"/>
                                  <a:gd name="T31" fmla="*/ 596 h 695"/>
                                  <a:gd name="T32" fmla="*/ 49 w 693"/>
                                  <a:gd name="T33" fmla="*/ 525 h 695"/>
                                  <a:gd name="T34" fmla="*/ 11 w 693"/>
                                  <a:gd name="T35" fmla="*/ 443 h 695"/>
                                  <a:gd name="T36" fmla="*/ 0 w 693"/>
                                  <a:gd name="T37" fmla="*/ 350 h 695"/>
                                  <a:gd name="T38" fmla="*/ 11 w 693"/>
                                  <a:gd name="T39" fmla="*/ 257 h 695"/>
                                  <a:gd name="T40" fmla="*/ 49 w 693"/>
                                  <a:gd name="T41" fmla="*/ 175 h 695"/>
                                  <a:gd name="T42" fmla="*/ 98 w 693"/>
                                  <a:gd name="T43" fmla="*/ 104 h 695"/>
                                  <a:gd name="T44" fmla="*/ 169 w 693"/>
                                  <a:gd name="T45" fmla="*/ 49 h 695"/>
                                  <a:gd name="T46" fmla="*/ 251 w 693"/>
                                  <a:gd name="T47" fmla="*/ 11 h 695"/>
                                  <a:gd name="T48" fmla="*/ 344 w 693"/>
                                  <a:gd name="T49"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3" h="695">
                                    <a:moveTo>
                                      <a:pt x="344" y="0"/>
                                    </a:moveTo>
                                    <a:lnTo>
                                      <a:pt x="436" y="11"/>
                                    </a:lnTo>
                                    <a:lnTo>
                                      <a:pt x="518" y="49"/>
                                    </a:lnTo>
                                    <a:lnTo>
                                      <a:pt x="589" y="104"/>
                                    </a:lnTo>
                                    <a:lnTo>
                                      <a:pt x="644" y="175"/>
                                    </a:lnTo>
                                    <a:lnTo>
                                      <a:pt x="682" y="257"/>
                                    </a:lnTo>
                                    <a:lnTo>
                                      <a:pt x="693" y="350"/>
                                    </a:lnTo>
                                    <a:lnTo>
                                      <a:pt x="682" y="443"/>
                                    </a:lnTo>
                                    <a:lnTo>
                                      <a:pt x="644" y="525"/>
                                    </a:lnTo>
                                    <a:lnTo>
                                      <a:pt x="589" y="596"/>
                                    </a:lnTo>
                                    <a:lnTo>
                                      <a:pt x="518" y="645"/>
                                    </a:lnTo>
                                    <a:lnTo>
                                      <a:pt x="436" y="684"/>
                                    </a:lnTo>
                                    <a:lnTo>
                                      <a:pt x="344" y="695"/>
                                    </a:lnTo>
                                    <a:lnTo>
                                      <a:pt x="251" y="684"/>
                                    </a:lnTo>
                                    <a:lnTo>
                                      <a:pt x="169" y="645"/>
                                    </a:lnTo>
                                    <a:lnTo>
                                      <a:pt x="98" y="596"/>
                                    </a:lnTo>
                                    <a:lnTo>
                                      <a:pt x="49" y="525"/>
                                    </a:lnTo>
                                    <a:lnTo>
                                      <a:pt x="11" y="443"/>
                                    </a:lnTo>
                                    <a:lnTo>
                                      <a:pt x="0" y="350"/>
                                    </a:lnTo>
                                    <a:lnTo>
                                      <a:pt x="11" y="257"/>
                                    </a:lnTo>
                                    <a:lnTo>
                                      <a:pt x="49" y="175"/>
                                    </a:lnTo>
                                    <a:lnTo>
                                      <a:pt x="98" y="104"/>
                                    </a:lnTo>
                                    <a:lnTo>
                                      <a:pt x="169" y="49"/>
                                    </a:lnTo>
                                    <a:lnTo>
                                      <a:pt x="251" y="11"/>
                                    </a:lnTo>
                                    <a:lnTo>
                                      <a:pt x="344" y="0"/>
                                    </a:lnTo>
                                    <a:close/>
                                  </a:path>
                                </a:pathLst>
                              </a:cu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98" name="Freeform 88"/>
                            <wps:cNvSpPr>
                              <a:spLocks/>
                            </wps:cNvSpPr>
                            <wps:spPr bwMode="auto">
                              <a:xfrm>
                                <a:off x="3156" y="9318"/>
                                <a:ext cx="104" cy="158"/>
                              </a:xfrm>
                              <a:custGeom>
                                <a:avLst/>
                                <a:gdLst>
                                  <a:gd name="T0" fmla="*/ 0 w 104"/>
                                  <a:gd name="T1" fmla="*/ 0 h 158"/>
                                  <a:gd name="T2" fmla="*/ 33 w 104"/>
                                  <a:gd name="T3" fmla="*/ 0 h 158"/>
                                  <a:gd name="T4" fmla="*/ 82 w 104"/>
                                  <a:gd name="T5" fmla="*/ 120 h 158"/>
                                  <a:gd name="T6" fmla="*/ 82 w 104"/>
                                  <a:gd name="T7" fmla="*/ 0 h 158"/>
                                  <a:gd name="T8" fmla="*/ 104 w 104"/>
                                  <a:gd name="T9" fmla="*/ 0 h 158"/>
                                  <a:gd name="T10" fmla="*/ 104 w 104"/>
                                  <a:gd name="T11" fmla="*/ 158 h 158"/>
                                  <a:gd name="T12" fmla="*/ 71 w 104"/>
                                  <a:gd name="T13" fmla="*/ 158 h 158"/>
                                  <a:gd name="T14" fmla="*/ 28 w 104"/>
                                  <a:gd name="T15" fmla="*/ 38 h 158"/>
                                  <a:gd name="T16" fmla="*/ 28 w 104"/>
                                  <a:gd name="T17" fmla="*/ 158 h 158"/>
                                  <a:gd name="T18" fmla="*/ 0 w 104"/>
                                  <a:gd name="T19" fmla="*/ 158 h 158"/>
                                  <a:gd name="T20" fmla="*/ 0 w 104"/>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 h="158">
                                    <a:moveTo>
                                      <a:pt x="0" y="0"/>
                                    </a:moveTo>
                                    <a:lnTo>
                                      <a:pt x="33" y="0"/>
                                    </a:lnTo>
                                    <a:lnTo>
                                      <a:pt x="82" y="120"/>
                                    </a:lnTo>
                                    <a:lnTo>
                                      <a:pt x="82" y="0"/>
                                    </a:lnTo>
                                    <a:lnTo>
                                      <a:pt x="104" y="0"/>
                                    </a:lnTo>
                                    <a:lnTo>
                                      <a:pt x="104" y="158"/>
                                    </a:lnTo>
                                    <a:lnTo>
                                      <a:pt x="71" y="158"/>
                                    </a:lnTo>
                                    <a:lnTo>
                                      <a:pt x="28" y="38"/>
                                    </a:lnTo>
                                    <a:lnTo>
                                      <a:pt x="28" y="158"/>
                                    </a:lnTo>
                                    <a:lnTo>
                                      <a:pt x="0" y="158"/>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99" name="Freeform 89"/>
                            <wps:cNvSpPr>
                              <a:spLocks noEditPoints="1"/>
                            </wps:cNvSpPr>
                            <wps:spPr bwMode="auto">
                              <a:xfrm>
                                <a:off x="3282" y="9350"/>
                                <a:ext cx="87" cy="132"/>
                              </a:xfrm>
                              <a:custGeom>
                                <a:avLst/>
                                <a:gdLst>
                                  <a:gd name="T0" fmla="*/ 33 w 87"/>
                                  <a:gd name="T1" fmla="*/ 22 h 132"/>
                                  <a:gd name="T2" fmla="*/ 27 w 87"/>
                                  <a:gd name="T3" fmla="*/ 28 h 132"/>
                                  <a:gd name="T4" fmla="*/ 27 w 87"/>
                                  <a:gd name="T5" fmla="*/ 39 h 132"/>
                                  <a:gd name="T6" fmla="*/ 22 w 87"/>
                                  <a:gd name="T7" fmla="*/ 50 h 132"/>
                                  <a:gd name="T8" fmla="*/ 22 w 87"/>
                                  <a:gd name="T9" fmla="*/ 82 h 132"/>
                                  <a:gd name="T10" fmla="*/ 27 w 87"/>
                                  <a:gd name="T11" fmla="*/ 93 h 132"/>
                                  <a:gd name="T12" fmla="*/ 27 w 87"/>
                                  <a:gd name="T13" fmla="*/ 104 h 132"/>
                                  <a:gd name="T14" fmla="*/ 33 w 87"/>
                                  <a:gd name="T15" fmla="*/ 110 h 132"/>
                                  <a:gd name="T16" fmla="*/ 55 w 87"/>
                                  <a:gd name="T17" fmla="*/ 110 h 132"/>
                                  <a:gd name="T18" fmla="*/ 60 w 87"/>
                                  <a:gd name="T19" fmla="*/ 104 h 132"/>
                                  <a:gd name="T20" fmla="*/ 60 w 87"/>
                                  <a:gd name="T21" fmla="*/ 93 h 132"/>
                                  <a:gd name="T22" fmla="*/ 65 w 87"/>
                                  <a:gd name="T23" fmla="*/ 82 h 132"/>
                                  <a:gd name="T24" fmla="*/ 65 w 87"/>
                                  <a:gd name="T25" fmla="*/ 50 h 132"/>
                                  <a:gd name="T26" fmla="*/ 60 w 87"/>
                                  <a:gd name="T27" fmla="*/ 39 h 132"/>
                                  <a:gd name="T28" fmla="*/ 60 w 87"/>
                                  <a:gd name="T29" fmla="*/ 28 h 132"/>
                                  <a:gd name="T30" fmla="*/ 55 w 87"/>
                                  <a:gd name="T31" fmla="*/ 22 h 132"/>
                                  <a:gd name="T32" fmla="*/ 33 w 87"/>
                                  <a:gd name="T33" fmla="*/ 22 h 132"/>
                                  <a:gd name="T34" fmla="*/ 44 w 87"/>
                                  <a:gd name="T35" fmla="*/ 0 h 132"/>
                                  <a:gd name="T36" fmla="*/ 60 w 87"/>
                                  <a:gd name="T37" fmla="*/ 6 h 132"/>
                                  <a:gd name="T38" fmla="*/ 71 w 87"/>
                                  <a:gd name="T39" fmla="*/ 11 h 132"/>
                                  <a:gd name="T40" fmla="*/ 82 w 87"/>
                                  <a:gd name="T41" fmla="*/ 22 h 132"/>
                                  <a:gd name="T42" fmla="*/ 82 w 87"/>
                                  <a:gd name="T43" fmla="*/ 33 h 132"/>
                                  <a:gd name="T44" fmla="*/ 87 w 87"/>
                                  <a:gd name="T45" fmla="*/ 50 h 132"/>
                                  <a:gd name="T46" fmla="*/ 87 w 87"/>
                                  <a:gd name="T47" fmla="*/ 99 h 132"/>
                                  <a:gd name="T48" fmla="*/ 76 w 87"/>
                                  <a:gd name="T49" fmla="*/ 110 h 132"/>
                                  <a:gd name="T50" fmla="*/ 71 w 87"/>
                                  <a:gd name="T51" fmla="*/ 121 h 132"/>
                                  <a:gd name="T52" fmla="*/ 60 w 87"/>
                                  <a:gd name="T53" fmla="*/ 126 h 132"/>
                                  <a:gd name="T54" fmla="*/ 44 w 87"/>
                                  <a:gd name="T55" fmla="*/ 132 h 132"/>
                                  <a:gd name="T56" fmla="*/ 27 w 87"/>
                                  <a:gd name="T57" fmla="*/ 126 h 132"/>
                                  <a:gd name="T58" fmla="*/ 16 w 87"/>
                                  <a:gd name="T59" fmla="*/ 121 h 132"/>
                                  <a:gd name="T60" fmla="*/ 5 w 87"/>
                                  <a:gd name="T61" fmla="*/ 99 h 132"/>
                                  <a:gd name="T62" fmla="*/ 0 w 87"/>
                                  <a:gd name="T63" fmla="*/ 82 h 132"/>
                                  <a:gd name="T64" fmla="*/ 0 w 87"/>
                                  <a:gd name="T65" fmla="*/ 50 h 132"/>
                                  <a:gd name="T66" fmla="*/ 5 w 87"/>
                                  <a:gd name="T67" fmla="*/ 33 h 132"/>
                                  <a:gd name="T68" fmla="*/ 16 w 87"/>
                                  <a:gd name="T69" fmla="*/ 11 h 132"/>
                                  <a:gd name="T70" fmla="*/ 27 w 87"/>
                                  <a:gd name="T71" fmla="*/ 6 h 132"/>
                                  <a:gd name="T72" fmla="*/ 44 w 87"/>
                                  <a:gd name="T7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132">
                                    <a:moveTo>
                                      <a:pt x="33" y="22"/>
                                    </a:moveTo>
                                    <a:lnTo>
                                      <a:pt x="27" y="28"/>
                                    </a:lnTo>
                                    <a:lnTo>
                                      <a:pt x="27" y="39"/>
                                    </a:lnTo>
                                    <a:lnTo>
                                      <a:pt x="22" y="50"/>
                                    </a:lnTo>
                                    <a:lnTo>
                                      <a:pt x="22" y="82"/>
                                    </a:lnTo>
                                    <a:lnTo>
                                      <a:pt x="27" y="93"/>
                                    </a:lnTo>
                                    <a:lnTo>
                                      <a:pt x="27" y="104"/>
                                    </a:lnTo>
                                    <a:lnTo>
                                      <a:pt x="33" y="110"/>
                                    </a:lnTo>
                                    <a:lnTo>
                                      <a:pt x="55" y="110"/>
                                    </a:lnTo>
                                    <a:lnTo>
                                      <a:pt x="60" y="104"/>
                                    </a:lnTo>
                                    <a:lnTo>
                                      <a:pt x="60" y="93"/>
                                    </a:lnTo>
                                    <a:lnTo>
                                      <a:pt x="65" y="82"/>
                                    </a:lnTo>
                                    <a:lnTo>
                                      <a:pt x="65" y="50"/>
                                    </a:lnTo>
                                    <a:lnTo>
                                      <a:pt x="60" y="39"/>
                                    </a:lnTo>
                                    <a:lnTo>
                                      <a:pt x="60" y="28"/>
                                    </a:lnTo>
                                    <a:lnTo>
                                      <a:pt x="55" y="22"/>
                                    </a:lnTo>
                                    <a:lnTo>
                                      <a:pt x="33" y="22"/>
                                    </a:lnTo>
                                    <a:close/>
                                    <a:moveTo>
                                      <a:pt x="44" y="0"/>
                                    </a:moveTo>
                                    <a:lnTo>
                                      <a:pt x="60" y="6"/>
                                    </a:lnTo>
                                    <a:lnTo>
                                      <a:pt x="71" y="11"/>
                                    </a:lnTo>
                                    <a:lnTo>
                                      <a:pt x="82" y="22"/>
                                    </a:lnTo>
                                    <a:lnTo>
                                      <a:pt x="82" y="33"/>
                                    </a:lnTo>
                                    <a:lnTo>
                                      <a:pt x="87" y="50"/>
                                    </a:lnTo>
                                    <a:lnTo>
                                      <a:pt x="87" y="99"/>
                                    </a:lnTo>
                                    <a:lnTo>
                                      <a:pt x="76" y="110"/>
                                    </a:lnTo>
                                    <a:lnTo>
                                      <a:pt x="71" y="121"/>
                                    </a:lnTo>
                                    <a:lnTo>
                                      <a:pt x="60" y="126"/>
                                    </a:lnTo>
                                    <a:lnTo>
                                      <a:pt x="44" y="132"/>
                                    </a:lnTo>
                                    <a:lnTo>
                                      <a:pt x="27" y="126"/>
                                    </a:lnTo>
                                    <a:lnTo>
                                      <a:pt x="16" y="121"/>
                                    </a:lnTo>
                                    <a:lnTo>
                                      <a:pt x="5" y="99"/>
                                    </a:lnTo>
                                    <a:lnTo>
                                      <a:pt x="0" y="82"/>
                                    </a:lnTo>
                                    <a:lnTo>
                                      <a:pt x="0" y="50"/>
                                    </a:lnTo>
                                    <a:lnTo>
                                      <a:pt x="5" y="33"/>
                                    </a:lnTo>
                                    <a:lnTo>
                                      <a:pt x="16" y="11"/>
                                    </a:lnTo>
                                    <a:lnTo>
                                      <a:pt x="27" y="6"/>
                                    </a:lnTo>
                                    <a:lnTo>
                                      <a:pt x="44"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g:grpSp>
                        <wpg:grpSp>
                          <wpg:cNvPr id="100" name="Group 90"/>
                          <wpg:cNvGrpSpPr>
                            <a:grpSpLocks/>
                          </wpg:cNvGrpSpPr>
                          <wpg:grpSpPr bwMode="auto">
                            <a:xfrm>
                              <a:off x="3848" y="12361"/>
                              <a:ext cx="693" cy="695"/>
                              <a:chOff x="2911" y="9055"/>
                              <a:chExt cx="693" cy="695"/>
                            </a:xfrm>
                          </wpg:grpSpPr>
                          <wps:wsp>
                            <wps:cNvPr id="101" name="Freeform 91"/>
                            <wps:cNvSpPr>
                              <a:spLocks/>
                            </wps:cNvSpPr>
                            <wps:spPr bwMode="auto">
                              <a:xfrm>
                                <a:off x="2911" y="9055"/>
                                <a:ext cx="693" cy="695"/>
                              </a:xfrm>
                              <a:custGeom>
                                <a:avLst/>
                                <a:gdLst>
                                  <a:gd name="T0" fmla="*/ 344 w 693"/>
                                  <a:gd name="T1" fmla="*/ 0 h 695"/>
                                  <a:gd name="T2" fmla="*/ 436 w 693"/>
                                  <a:gd name="T3" fmla="*/ 11 h 695"/>
                                  <a:gd name="T4" fmla="*/ 518 w 693"/>
                                  <a:gd name="T5" fmla="*/ 49 h 695"/>
                                  <a:gd name="T6" fmla="*/ 589 w 693"/>
                                  <a:gd name="T7" fmla="*/ 104 h 695"/>
                                  <a:gd name="T8" fmla="*/ 644 w 693"/>
                                  <a:gd name="T9" fmla="*/ 175 h 695"/>
                                  <a:gd name="T10" fmla="*/ 682 w 693"/>
                                  <a:gd name="T11" fmla="*/ 257 h 695"/>
                                  <a:gd name="T12" fmla="*/ 693 w 693"/>
                                  <a:gd name="T13" fmla="*/ 350 h 695"/>
                                  <a:gd name="T14" fmla="*/ 682 w 693"/>
                                  <a:gd name="T15" fmla="*/ 443 h 695"/>
                                  <a:gd name="T16" fmla="*/ 644 w 693"/>
                                  <a:gd name="T17" fmla="*/ 525 h 695"/>
                                  <a:gd name="T18" fmla="*/ 589 w 693"/>
                                  <a:gd name="T19" fmla="*/ 596 h 695"/>
                                  <a:gd name="T20" fmla="*/ 518 w 693"/>
                                  <a:gd name="T21" fmla="*/ 645 h 695"/>
                                  <a:gd name="T22" fmla="*/ 436 w 693"/>
                                  <a:gd name="T23" fmla="*/ 684 h 695"/>
                                  <a:gd name="T24" fmla="*/ 344 w 693"/>
                                  <a:gd name="T25" fmla="*/ 695 h 695"/>
                                  <a:gd name="T26" fmla="*/ 251 w 693"/>
                                  <a:gd name="T27" fmla="*/ 684 h 695"/>
                                  <a:gd name="T28" fmla="*/ 169 w 693"/>
                                  <a:gd name="T29" fmla="*/ 645 h 695"/>
                                  <a:gd name="T30" fmla="*/ 98 w 693"/>
                                  <a:gd name="T31" fmla="*/ 596 h 695"/>
                                  <a:gd name="T32" fmla="*/ 49 w 693"/>
                                  <a:gd name="T33" fmla="*/ 525 h 695"/>
                                  <a:gd name="T34" fmla="*/ 11 w 693"/>
                                  <a:gd name="T35" fmla="*/ 443 h 695"/>
                                  <a:gd name="T36" fmla="*/ 0 w 693"/>
                                  <a:gd name="T37" fmla="*/ 350 h 695"/>
                                  <a:gd name="T38" fmla="*/ 11 w 693"/>
                                  <a:gd name="T39" fmla="*/ 257 h 695"/>
                                  <a:gd name="T40" fmla="*/ 49 w 693"/>
                                  <a:gd name="T41" fmla="*/ 175 h 695"/>
                                  <a:gd name="T42" fmla="*/ 98 w 693"/>
                                  <a:gd name="T43" fmla="*/ 104 h 695"/>
                                  <a:gd name="T44" fmla="*/ 169 w 693"/>
                                  <a:gd name="T45" fmla="*/ 49 h 695"/>
                                  <a:gd name="T46" fmla="*/ 251 w 693"/>
                                  <a:gd name="T47" fmla="*/ 11 h 695"/>
                                  <a:gd name="T48" fmla="*/ 344 w 693"/>
                                  <a:gd name="T49"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3" h="695">
                                    <a:moveTo>
                                      <a:pt x="344" y="0"/>
                                    </a:moveTo>
                                    <a:lnTo>
                                      <a:pt x="436" y="11"/>
                                    </a:lnTo>
                                    <a:lnTo>
                                      <a:pt x="518" y="49"/>
                                    </a:lnTo>
                                    <a:lnTo>
                                      <a:pt x="589" y="104"/>
                                    </a:lnTo>
                                    <a:lnTo>
                                      <a:pt x="644" y="175"/>
                                    </a:lnTo>
                                    <a:lnTo>
                                      <a:pt x="682" y="257"/>
                                    </a:lnTo>
                                    <a:lnTo>
                                      <a:pt x="693" y="350"/>
                                    </a:lnTo>
                                    <a:lnTo>
                                      <a:pt x="682" y="443"/>
                                    </a:lnTo>
                                    <a:lnTo>
                                      <a:pt x="644" y="525"/>
                                    </a:lnTo>
                                    <a:lnTo>
                                      <a:pt x="589" y="596"/>
                                    </a:lnTo>
                                    <a:lnTo>
                                      <a:pt x="518" y="645"/>
                                    </a:lnTo>
                                    <a:lnTo>
                                      <a:pt x="436" y="684"/>
                                    </a:lnTo>
                                    <a:lnTo>
                                      <a:pt x="344" y="695"/>
                                    </a:lnTo>
                                    <a:lnTo>
                                      <a:pt x="251" y="684"/>
                                    </a:lnTo>
                                    <a:lnTo>
                                      <a:pt x="169" y="645"/>
                                    </a:lnTo>
                                    <a:lnTo>
                                      <a:pt x="98" y="596"/>
                                    </a:lnTo>
                                    <a:lnTo>
                                      <a:pt x="49" y="525"/>
                                    </a:lnTo>
                                    <a:lnTo>
                                      <a:pt x="11" y="443"/>
                                    </a:lnTo>
                                    <a:lnTo>
                                      <a:pt x="0" y="350"/>
                                    </a:lnTo>
                                    <a:lnTo>
                                      <a:pt x="11" y="257"/>
                                    </a:lnTo>
                                    <a:lnTo>
                                      <a:pt x="49" y="175"/>
                                    </a:lnTo>
                                    <a:lnTo>
                                      <a:pt x="98" y="104"/>
                                    </a:lnTo>
                                    <a:lnTo>
                                      <a:pt x="169" y="49"/>
                                    </a:lnTo>
                                    <a:lnTo>
                                      <a:pt x="251" y="11"/>
                                    </a:lnTo>
                                    <a:lnTo>
                                      <a:pt x="344" y="0"/>
                                    </a:lnTo>
                                    <a:close/>
                                  </a:path>
                                </a:pathLst>
                              </a:cu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02" name="Freeform 92"/>
                            <wps:cNvSpPr>
                              <a:spLocks/>
                            </wps:cNvSpPr>
                            <wps:spPr bwMode="auto">
                              <a:xfrm>
                                <a:off x="3156" y="9318"/>
                                <a:ext cx="104" cy="158"/>
                              </a:xfrm>
                              <a:custGeom>
                                <a:avLst/>
                                <a:gdLst>
                                  <a:gd name="T0" fmla="*/ 0 w 104"/>
                                  <a:gd name="T1" fmla="*/ 0 h 158"/>
                                  <a:gd name="T2" fmla="*/ 33 w 104"/>
                                  <a:gd name="T3" fmla="*/ 0 h 158"/>
                                  <a:gd name="T4" fmla="*/ 82 w 104"/>
                                  <a:gd name="T5" fmla="*/ 120 h 158"/>
                                  <a:gd name="T6" fmla="*/ 82 w 104"/>
                                  <a:gd name="T7" fmla="*/ 0 h 158"/>
                                  <a:gd name="T8" fmla="*/ 104 w 104"/>
                                  <a:gd name="T9" fmla="*/ 0 h 158"/>
                                  <a:gd name="T10" fmla="*/ 104 w 104"/>
                                  <a:gd name="T11" fmla="*/ 158 h 158"/>
                                  <a:gd name="T12" fmla="*/ 71 w 104"/>
                                  <a:gd name="T13" fmla="*/ 158 h 158"/>
                                  <a:gd name="T14" fmla="*/ 28 w 104"/>
                                  <a:gd name="T15" fmla="*/ 38 h 158"/>
                                  <a:gd name="T16" fmla="*/ 28 w 104"/>
                                  <a:gd name="T17" fmla="*/ 158 h 158"/>
                                  <a:gd name="T18" fmla="*/ 0 w 104"/>
                                  <a:gd name="T19" fmla="*/ 158 h 158"/>
                                  <a:gd name="T20" fmla="*/ 0 w 104"/>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 h="158">
                                    <a:moveTo>
                                      <a:pt x="0" y="0"/>
                                    </a:moveTo>
                                    <a:lnTo>
                                      <a:pt x="33" y="0"/>
                                    </a:lnTo>
                                    <a:lnTo>
                                      <a:pt x="82" y="120"/>
                                    </a:lnTo>
                                    <a:lnTo>
                                      <a:pt x="82" y="0"/>
                                    </a:lnTo>
                                    <a:lnTo>
                                      <a:pt x="104" y="0"/>
                                    </a:lnTo>
                                    <a:lnTo>
                                      <a:pt x="104" y="158"/>
                                    </a:lnTo>
                                    <a:lnTo>
                                      <a:pt x="71" y="158"/>
                                    </a:lnTo>
                                    <a:lnTo>
                                      <a:pt x="28" y="38"/>
                                    </a:lnTo>
                                    <a:lnTo>
                                      <a:pt x="28" y="158"/>
                                    </a:lnTo>
                                    <a:lnTo>
                                      <a:pt x="0" y="158"/>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03" name="Freeform 93"/>
                            <wps:cNvSpPr>
                              <a:spLocks noEditPoints="1"/>
                            </wps:cNvSpPr>
                            <wps:spPr bwMode="auto">
                              <a:xfrm>
                                <a:off x="3282" y="9350"/>
                                <a:ext cx="87" cy="132"/>
                              </a:xfrm>
                              <a:custGeom>
                                <a:avLst/>
                                <a:gdLst>
                                  <a:gd name="T0" fmla="*/ 33 w 87"/>
                                  <a:gd name="T1" fmla="*/ 22 h 132"/>
                                  <a:gd name="T2" fmla="*/ 27 w 87"/>
                                  <a:gd name="T3" fmla="*/ 28 h 132"/>
                                  <a:gd name="T4" fmla="*/ 27 w 87"/>
                                  <a:gd name="T5" fmla="*/ 39 h 132"/>
                                  <a:gd name="T6" fmla="*/ 22 w 87"/>
                                  <a:gd name="T7" fmla="*/ 50 h 132"/>
                                  <a:gd name="T8" fmla="*/ 22 w 87"/>
                                  <a:gd name="T9" fmla="*/ 82 h 132"/>
                                  <a:gd name="T10" fmla="*/ 27 w 87"/>
                                  <a:gd name="T11" fmla="*/ 93 h 132"/>
                                  <a:gd name="T12" fmla="*/ 27 w 87"/>
                                  <a:gd name="T13" fmla="*/ 104 h 132"/>
                                  <a:gd name="T14" fmla="*/ 33 w 87"/>
                                  <a:gd name="T15" fmla="*/ 110 h 132"/>
                                  <a:gd name="T16" fmla="*/ 55 w 87"/>
                                  <a:gd name="T17" fmla="*/ 110 h 132"/>
                                  <a:gd name="T18" fmla="*/ 60 w 87"/>
                                  <a:gd name="T19" fmla="*/ 104 h 132"/>
                                  <a:gd name="T20" fmla="*/ 60 w 87"/>
                                  <a:gd name="T21" fmla="*/ 93 h 132"/>
                                  <a:gd name="T22" fmla="*/ 65 w 87"/>
                                  <a:gd name="T23" fmla="*/ 82 h 132"/>
                                  <a:gd name="T24" fmla="*/ 65 w 87"/>
                                  <a:gd name="T25" fmla="*/ 50 h 132"/>
                                  <a:gd name="T26" fmla="*/ 60 w 87"/>
                                  <a:gd name="T27" fmla="*/ 39 h 132"/>
                                  <a:gd name="T28" fmla="*/ 60 w 87"/>
                                  <a:gd name="T29" fmla="*/ 28 h 132"/>
                                  <a:gd name="T30" fmla="*/ 55 w 87"/>
                                  <a:gd name="T31" fmla="*/ 22 h 132"/>
                                  <a:gd name="T32" fmla="*/ 33 w 87"/>
                                  <a:gd name="T33" fmla="*/ 22 h 132"/>
                                  <a:gd name="T34" fmla="*/ 44 w 87"/>
                                  <a:gd name="T35" fmla="*/ 0 h 132"/>
                                  <a:gd name="T36" fmla="*/ 60 w 87"/>
                                  <a:gd name="T37" fmla="*/ 6 h 132"/>
                                  <a:gd name="T38" fmla="*/ 71 w 87"/>
                                  <a:gd name="T39" fmla="*/ 11 h 132"/>
                                  <a:gd name="T40" fmla="*/ 82 w 87"/>
                                  <a:gd name="T41" fmla="*/ 22 h 132"/>
                                  <a:gd name="T42" fmla="*/ 82 w 87"/>
                                  <a:gd name="T43" fmla="*/ 33 h 132"/>
                                  <a:gd name="T44" fmla="*/ 87 w 87"/>
                                  <a:gd name="T45" fmla="*/ 50 h 132"/>
                                  <a:gd name="T46" fmla="*/ 87 w 87"/>
                                  <a:gd name="T47" fmla="*/ 99 h 132"/>
                                  <a:gd name="T48" fmla="*/ 76 w 87"/>
                                  <a:gd name="T49" fmla="*/ 110 h 132"/>
                                  <a:gd name="T50" fmla="*/ 71 w 87"/>
                                  <a:gd name="T51" fmla="*/ 121 h 132"/>
                                  <a:gd name="T52" fmla="*/ 60 w 87"/>
                                  <a:gd name="T53" fmla="*/ 126 h 132"/>
                                  <a:gd name="T54" fmla="*/ 44 w 87"/>
                                  <a:gd name="T55" fmla="*/ 132 h 132"/>
                                  <a:gd name="T56" fmla="*/ 27 w 87"/>
                                  <a:gd name="T57" fmla="*/ 126 h 132"/>
                                  <a:gd name="T58" fmla="*/ 16 w 87"/>
                                  <a:gd name="T59" fmla="*/ 121 h 132"/>
                                  <a:gd name="T60" fmla="*/ 5 w 87"/>
                                  <a:gd name="T61" fmla="*/ 99 h 132"/>
                                  <a:gd name="T62" fmla="*/ 0 w 87"/>
                                  <a:gd name="T63" fmla="*/ 82 h 132"/>
                                  <a:gd name="T64" fmla="*/ 0 w 87"/>
                                  <a:gd name="T65" fmla="*/ 50 h 132"/>
                                  <a:gd name="T66" fmla="*/ 5 w 87"/>
                                  <a:gd name="T67" fmla="*/ 33 h 132"/>
                                  <a:gd name="T68" fmla="*/ 16 w 87"/>
                                  <a:gd name="T69" fmla="*/ 11 h 132"/>
                                  <a:gd name="T70" fmla="*/ 27 w 87"/>
                                  <a:gd name="T71" fmla="*/ 6 h 132"/>
                                  <a:gd name="T72" fmla="*/ 44 w 87"/>
                                  <a:gd name="T7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132">
                                    <a:moveTo>
                                      <a:pt x="33" y="22"/>
                                    </a:moveTo>
                                    <a:lnTo>
                                      <a:pt x="27" y="28"/>
                                    </a:lnTo>
                                    <a:lnTo>
                                      <a:pt x="27" y="39"/>
                                    </a:lnTo>
                                    <a:lnTo>
                                      <a:pt x="22" y="50"/>
                                    </a:lnTo>
                                    <a:lnTo>
                                      <a:pt x="22" y="82"/>
                                    </a:lnTo>
                                    <a:lnTo>
                                      <a:pt x="27" y="93"/>
                                    </a:lnTo>
                                    <a:lnTo>
                                      <a:pt x="27" y="104"/>
                                    </a:lnTo>
                                    <a:lnTo>
                                      <a:pt x="33" y="110"/>
                                    </a:lnTo>
                                    <a:lnTo>
                                      <a:pt x="55" y="110"/>
                                    </a:lnTo>
                                    <a:lnTo>
                                      <a:pt x="60" y="104"/>
                                    </a:lnTo>
                                    <a:lnTo>
                                      <a:pt x="60" y="93"/>
                                    </a:lnTo>
                                    <a:lnTo>
                                      <a:pt x="65" y="82"/>
                                    </a:lnTo>
                                    <a:lnTo>
                                      <a:pt x="65" y="50"/>
                                    </a:lnTo>
                                    <a:lnTo>
                                      <a:pt x="60" y="39"/>
                                    </a:lnTo>
                                    <a:lnTo>
                                      <a:pt x="60" y="28"/>
                                    </a:lnTo>
                                    <a:lnTo>
                                      <a:pt x="55" y="22"/>
                                    </a:lnTo>
                                    <a:lnTo>
                                      <a:pt x="33" y="22"/>
                                    </a:lnTo>
                                    <a:close/>
                                    <a:moveTo>
                                      <a:pt x="44" y="0"/>
                                    </a:moveTo>
                                    <a:lnTo>
                                      <a:pt x="60" y="6"/>
                                    </a:lnTo>
                                    <a:lnTo>
                                      <a:pt x="71" y="11"/>
                                    </a:lnTo>
                                    <a:lnTo>
                                      <a:pt x="82" y="22"/>
                                    </a:lnTo>
                                    <a:lnTo>
                                      <a:pt x="82" y="33"/>
                                    </a:lnTo>
                                    <a:lnTo>
                                      <a:pt x="87" y="50"/>
                                    </a:lnTo>
                                    <a:lnTo>
                                      <a:pt x="87" y="99"/>
                                    </a:lnTo>
                                    <a:lnTo>
                                      <a:pt x="76" y="110"/>
                                    </a:lnTo>
                                    <a:lnTo>
                                      <a:pt x="71" y="121"/>
                                    </a:lnTo>
                                    <a:lnTo>
                                      <a:pt x="60" y="126"/>
                                    </a:lnTo>
                                    <a:lnTo>
                                      <a:pt x="44" y="132"/>
                                    </a:lnTo>
                                    <a:lnTo>
                                      <a:pt x="27" y="126"/>
                                    </a:lnTo>
                                    <a:lnTo>
                                      <a:pt x="16" y="121"/>
                                    </a:lnTo>
                                    <a:lnTo>
                                      <a:pt x="5" y="99"/>
                                    </a:lnTo>
                                    <a:lnTo>
                                      <a:pt x="0" y="82"/>
                                    </a:lnTo>
                                    <a:lnTo>
                                      <a:pt x="0" y="50"/>
                                    </a:lnTo>
                                    <a:lnTo>
                                      <a:pt x="5" y="33"/>
                                    </a:lnTo>
                                    <a:lnTo>
                                      <a:pt x="16" y="11"/>
                                    </a:lnTo>
                                    <a:lnTo>
                                      <a:pt x="27" y="6"/>
                                    </a:lnTo>
                                    <a:lnTo>
                                      <a:pt x="44"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g:grpSp>
                        <wpg:grpSp>
                          <wpg:cNvPr id="104" name="Group 94"/>
                          <wpg:cNvGrpSpPr>
                            <a:grpSpLocks/>
                          </wpg:cNvGrpSpPr>
                          <wpg:grpSpPr bwMode="auto">
                            <a:xfrm>
                              <a:off x="6668" y="13789"/>
                              <a:ext cx="693" cy="695"/>
                              <a:chOff x="2911" y="9055"/>
                              <a:chExt cx="693" cy="695"/>
                            </a:xfrm>
                          </wpg:grpSpPr>
                          <wps:wsp>
                            <wps:cNvPr id="105" name="Freeform 95"/>
                            <wps:cNvSpPr>
                              <a:spLocks/>
                            </wps:cNvSpPr>
                            <wps:spPr bwMode="auto">
                              <a:xfrm>
                                <a:off x="2911" y="9055"/>
                                <a:ext cx="693" cy="695"/>
                              </a:xfrm>
                              <a:custGeom>
                                <a:avLst/>
                                <a:gdLst>
                                  <a:gd name="T0" fmla="*/ 344 w 693"/>
                                  <a:gd name="T1" fmla="*/ 0 h 695"/>
                                  <a:gd name="T2" fmla="*/ 436 w 693"/>
                                  <a:gd name="T3" fmla="*/ 11 h 695"/>
                                  <a:gd name="T4" fmla="*/ 518 w 693"/>
                                  <a:gd name="T5" fmla="*/ 49 h 695"/>
                                  <a:gd name="T6" fmla="*/ 589 w 693"/>
                                  <a:gd name="T7" fmla="*/ 104 h 695"/>
                                  <a:gd name="T8" fmla="*/ 644 w 693"/>
                                  <a:gd name="T9" fmla="*/ 175 h 695"/>
                                  <a:gd name="T10" fmla="*/ 682 w 693"/>
                                  <a:gd name="T11" fmla="*/ 257 h 695"/>
                                  <a:gd name="T12" fmla="*/ 693 w 693"/>
                                  <a:gd name="T13" fmla="*/ 350 h 695"/>
                                  <a:gd name="T14" fmla="*/ 682 w 693"/>
                                  <a:gd name="T15" fmla="*/ 443 h 695"/>
                                  <a:gd name="T16" fmla="*/ 644 w 693"/>
                                  <a:gd name="T17" fmla="*/ 525 h 695"/>
                                  <a:gd name="T18" fmla="*/ 589 w 693"/>
                                  <a:gd name="T19" fmla="*/ 596 h 695"/>
                                  <a:gd name="T20" fmla="*/ 518 w 693"/>
                                  <a:gd name="T21" fmla="*/ 645 h 695"/>
                                  <a:gd name="T22" fmla="*/ 436 w 693"/>
                                  <a:gd name="T23" fmla="*/ 684 h 695"/>
                                  <a:gd name="T24" fmla="*/ 344 w 693"/>
                                  <a:gd name="T25" fmla="*/ 695 h 695"/>
                                  <a:gd name="T26" fmla="*/ 251 w 693"/>
                                  <a:gd name="T27" fmla="*/ 684 h 695"/>
                                  <a:gd name="T28" fmla="*/ 169 w 693"/>
                                  <a:gd name="T29" fmla="*/ 645 h 695"/>
                                  <a:gd name="T30" fmla="*/ 98 w 693"/>
                                  <a:gd name="T31" fmla="*/ 596 h 695"/>
                                  <a:gd name="T32" fmla="*/ 49 w 693"/>
                                  <a:gd name="T33" fmla="*/ 525 h 695"/>
                                  <a:gd name="T34" fmla="*/ 11 w 693"/>
                                  <a:gd name="T35" fmla="*/ 443 h 695"/>
                                  <a:gd name="T36" fmla="*/ 0 w 693"/>
                                  <a:gd name="T37" fmla="*/ 350 h 695"/>
                                  <a:gd name="T38" fmla="*/ 11 w 693"/>
                                  <a:gd name="T39" fmla="*/ 257 h 695"/>
                                  <a:gd name="T40" fmla="*/ 49 w 693"/>
                                  <a:gd name="T41" fmla="*/ 175 h 695"/>
                                  <a:gd name="T42" fmla="*/ 98 w 693"/>
                                  <a:gd name="T43" fmla="*/ 104 h 695"/>
                                  <a:gd name="T44" fmla="*/ 169 w 693"/>
                                  <a:gd name="T45" fmla="*/ 49 h 695"/>
                                  <a:gd name="T46" fmla="*/ 251 w 693"/>
                                  <a:gd name="T47" fmla="*/ 11 h 695"/>
                                  <a:gd name="T48" fmla="*/ 344 w 693"/>
                                  <a:gd name="T49"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3" h="695">
                                    <a:moveTo>
                                      <a:pt x="344" y="0"/>
                                    </a:moveTo>
                                    <a:lnTo>
                                      <a:pt x="436" y="11"/>
                                    </a:lnTo>
                                    <a:lnTo>
                                      <a:pt x="518" y="49"/>
                                    </a:lnTo>
                                    <a:lnTo>
                                      <a:pt x="589" y="104"/>
                                    </a:lnTo>
                                    <a:lnTo>
                                      <a:pt x="644" y="175"/>
                                    </a:lnTo>
                                    <a:lnTo>
                                      <a:pt x="682" y="257"/>
                                    </a:lnTo>
                                    <a:lnTo>
                                      <a:pt x="693" y="350"/>
                                    </a:lnTo>
                                    <a:lnTo>
                                      <a:pt x="682" y="443"/>
                                    </a:lnTo>
                                    <a:lnTo>
                                      <a:pt x="644" y="525"/>
                                    </a:lnTo>
                                    <a:lnTo>
                                      <a:pt x="589" y="596"/>
                                    </a:lnTo>
                                    <a:lnTo>
                                      <a:pt x="518" y="645"/>
                                    </a:lnTo>
                                    <a:lnTo>
                                      <a:pt x="436" y="684"/>
                                    </a:lnTo>
                                    <a:lnTo>
                                      <a:pt x="344" y="695"/>
                                    </a:lnTo>
                                    <a:lnTo>
                                      <a:pt x="251" y="684"/>
                                    </a:lnTo>
                                    <a:lnTo>
                                      <a:pt x="169" y="645"/>
                                    </a:lnTo>
                                    <a:lnTo>
                                      <a:pt x="98" y="596"/>
                                    </a:lnTo>
                                    <a:lnTo>
                                      <a:pt x="49" y="525"/>
                                    </a:lnTo>
                                    <a:lnTo>
                                      <a:pt x="11" y="443"/>
                                    </a:lnTo>
                                    <a:lnTo>
                                      <a:pt x="0" y="350"/>
                                    </a:lnTo>
                                    <a:lnTo>
                                      <a:pt x="11" y="257"/>
                                    </a:lnTo>
                                    <a:lnTo>
                                      <a:pt x="49" y="175"/>
                                    </a:lnTo>
                                    <a:lnTo>
                                      <a:pt x="98" y="104"/>
                                    </a:lnTo>
                                    <a:lnTo>
                                      <a:pt x="169" y="49"/>
                                    </a:lnTo>
                                    <a:lnTo>
                                      <a:pt x="251" y="11"/>
                                    </a:lnTo>
                                    <a:lnTo>
                                      <a:pt x="344" y="0"/>
                                    </a:lnTo>
                                    <a:close/>
                                  </a:path>
                                </a:pathLst>
                              </a:cu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06" name="Freeform 96"/>
                            <wps:cNvSpPr>
                              <a:spLocks/>
                            </wps:cNvSpPr>
                            <wps:spPr bwMode="auto">
                              <a:xfrm>
                                <a:off x="3156" y="9318"/>
                                <a:ext cx="104" cy="158"/>
                              </a:xfrm>
                              <a:custGeom>
                                <a:avLst/>
                                <a:gdLst>
                                  <a:gd name="T0" fmla="*/ 0 w 104"/>
                                  <a:gd name="T1" fmla="*/ 0 h 158"/>
                                  <a:gd name="T2" fmla="*/ 33 w 104"/>
                                  <a:gd name="T3" fmla="*/ 0 h 158"/>
                                  <a:gd name="T4" fmla="*/ 82 w 104"/>
                                  <a:gd name="T5" fmla="*/ 120 h 158"/>
                                  <a:gd name="T6" fmla="*/ 82 w 104"/>
                                  <a:gd name="T7" fmla="*/ 0 h 158"/>
                                  <a:gd name="T8" fmla="*/ 104 w 104"/>
                                  <a:gd name="T9" fmla="*/ 0 h 158"/>
                                  <a:gd name="T10" fmla="*/ 104 w 104"/>
                                  <a:gd name="T11" fmla="*/ 158 h 158"/>
                                  <a:gd name="T12" fmla="*/ 71 w 104"/>
                                  <a:gd name="T13" fmla="*/ 158 h 158"/>
                                  <a:gd name="T14" fmla="*/ 28 w 104"/>
                                  <a:gd name="T15" fmla="*/ 38 h 158"/>
                                  <a:gd name="T16" fmla="*/ 28 w 104"/>
                                  <a:gd name="T17" fmla="*/ 158 h 158"/>
                                  <a:gd name="T18" fmla="*/ 0 w 104"/>
                                  <a:gd name="T19" fmla="*/ 158 h 158"/>
                                  <a:gd name="T20" fmla="*/ 0 w 104"/>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 h="158">
                                    <a:moveTo>
                                      <a:pt x="0" y="0"/>
                                    </a:moveTo>
                                    <a:lnTo>
                                      <a:pt x="33" y="0"/>
                                    </a:lnTo>
                                    <a:lnTo>
                                      <a:pt x="82" y="120"/>
                                    </a:lnTo>
                                    <a:lnTo>
                                      <a:pt x="82" y="0"/>
                                    </a:lnTo>
                                    <a:lnTo>
                                      <a:pt x="104" y="0"/>
                                    </a:lnTo>
                                    <a:lnTo>
                                      <a:pt x="104" y="158"/>
                                    </a:lnTo>
                                    <a:lnTo>
                                      <a:pt x="71" y="158"/>
                                    </a:lnTo>
                                    <a:lnTo>
                                      <a:pt x="28" y="38"/>
                                    </a:lnTo>
                                    <a:lnTo>
                                      <a:pt x="28" y="158"/>
                                    </a:lnTo>
                                    <a:lnTo>
                                      <a:pt x="0" y="158"/>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07" name="Freeform 97"/>
                            <wps:cNvSpPr>
                              <a:spLocks noEditPoints="1"/>
                            </wps:cNvSpPr>
                            <wps:spPr bwMode="auto">
                              <a:xfrm>
                                <a:off x="3282" y="9350"/>
                                <a:ext cx="87" cy="132"/>
                              </a:xfrm>
                              <a:custGeom>
                                <a:avLst/>
                                <a:gdLst>
                                  <a:gd name="T0" fmla="*/ 33 w 87"/>
                                  <a:gd name="T1" fmla="*/ 22 h 132"/>
                                  <a:gd name="T2" fmla="*/ 27 w 87"/>
                                  <a:gd name="T3" fmla="*/ 28 h 132"/>
                                  <a:gd name="T4" fmla="*/ 27 w 87"/>
                                  <a:gd name="T5" fmla="*/ 39 h 132"/>
                                  <a:gd name="T6" fmla="*/ 22 w 87"/>
                                  <a:gd name="T7" fmla="*/ 50 h 132"/>
                                  <a:gd name="T8" fmla="*/ 22 w 87"/>
                                  <a:gd name="T9" fmla="*/ 82 h 132"/>
                                  <a:gd name="T10" fmla="*/ 27 w 87"/>
                                  <a:gd name="T11" fmla="*/ 93 h 132"/>
                                  <a:gd name="T12" fmla="*/ 27 w 87"/>
                                  <a:gd name="T13" fmla="*/ 104 h 132"/>
                                  <a:gd name="T14" fmla="*/ 33 w 87"/>
                                  <a:gd name="T15" fmla="*/ 110 h 132"/>
                                  <a:gd name="T16" fmla="*/ 55 w 87"/>
                                  <a:gd name="T17" fmla="*/ 110 h 132"/>
                                  <a:gd name="T18" fmla="*/ 60 w 87"/>
                                  <a:gd name="T19" fmla="*/ 104 h 132"/>
                                  <a:gd name="T20" fmla="*/ 60 w 87"/>
                                  <a:gd name="T21" fmla="*/ 93 h 132"/>
                                  <a:gd name="T22" fmla="*/ 65 w 87"/>
                                  <a:gd name="T23" fmla="*/ 82 h 132"/>
                                  <a:gd name="T24" fmla="*/ 65 w 87"/>
                                  <a:gd name="T25" fmla="*/ 50 h 132"/>
                                  <a:gd name="T26" fmla="*/ 60 w 87"/>
                                  <a:gd name="T27" fmla="*/ 39 h 132"/>
                                  <a:gd name="T28" fmla="*/ 60 w 87"/>
                                  <a:gd name="T29" fmla="*/ 28 h 132"/>
                                  <a:gd name="T30" fmla="*/ 55 w 87"/>
                                  <a:gd name="T31" fmla="*/ 22 h 132"/>
                                  <a:gd name="T32" fmla="*/ 33 w 87"/>
                                  <a:gd name="T33" fmla="*/ 22 h 132"/>
                                  <a:gd name="T34" fmla="*/ 44 w 87"/>
                                  <a:gd name="T35" fmla="*/ 0 h 132"/>
                                  <a:gd name="T36" fmla="*/ 60 w 87"/>
                                  <a:gd name="T37" fmla="*/ 6 h 132"/>
                                  <a:gd name="T38" fmla="*/ 71 w 87"/>
                                  <a:gd name="T39" fmla="*/ 11 h 132"/>
                                  <a:gd name="T40" fmla="*/ 82 w 87"/>
                                  <a:gd name="T41" fmla="*/ 22 h 132"/>
                                  <a:gd name="T42" fmla="*/ 82 w 87"/>
                                  <a:gd name="T43" fmla="*/ 33 h 132"/>
                                  <a:gd name="T44" fmla="*/ 87 w 87"/>
                                  <a:gd name="T45" fmla="*/ 50 h 132"/>
                                  <a:gd name="T46" fmla="*/ 87 w 87"/>
                                  <a:gd name="T47" fmla="*/ 99 h 132"/>
                                  <a:gd name="T48" fmla="*/ 76 w 87"/>
                                  <a:gd name="T49" fmla="*/ 110 h 132"/>
                                  <a:gd name="T50" fmla="*/ 71 w 87"/>
                                  <a:gd name="T51" fmla="*/ 121 h 132"/>
                                  <a:gd name="T52" fmla="*/ 60 w 87"/>
                                  <a:gd name="T53" fmla="*/ 126 h 132"/>
                                  <a:gd name="T54" fmla="*/ 44 w 87"/>
                                  <a:gd name="T55" fmla="*/ 132 h 132"/>
                                  <a:gd name="T56" fmla="*/ 27 w 87"/>
                                  <a:gd name="T57" fmla="*/ 126 h 132"/>
                                  <a:gd name="T58" fmla="*/ 16 w 87"/>
                                  <a:gd name="T59" fmla="*/ 121 h 132"/>
                                  <a:gd name="T60" fmla="*/ 5 w 87"/>
                                  <a:gd name="T61" fmla="*/ 99 h 132"/>
                                  <a:gd name="T62" fmla="*/ 0 w 87"/>
                                  <a:gd name="T63" fmla="*/ 82 h 132"/>
                                  <a:gd name="T64" fmla="*/ 0 w 87"/>
                                  <a:gd name="T65" fmla="*/ 50 h 132"/>
                                  <a:gd name="T66" fmla="*/ 5 w 87"/>
                                  <a:gd name="T67" fmla="*/ 33 h 132"/>
                                  <a:gd name="T68" fmla="*/ 16 w 87"/>
                                  <a:gd name="T69" fmla="*/ 11 h 132"/>
                                  <a:gd name="T70" fmla="*/ 27 w 87"/>
                                  <a:gd name="T71" fmla="*/ 6 h 132"/>
                                  <a:gd name="T72" fmla="*/ 44 w 87"/>
                                  <a:gd name="T7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132">
                                    <a:moveTo>
                                      <a:pt x="33" y="22"/>
                                    </a:moveTo>
                                    <a:lnTo>
                                      <a:pt x="27" y="28"/>
                                    </a:lnTo>
                                    <a:lnTo>
                                      <a:pt x="27" y="39"/>
                                    </a:lnTo>
                                    <a:lnTo>
                                      <a:pt x="22" y="50"/>
                                    </a:lnTo>
                                    <a:lnTo>
                                      <a:pt x="22" y="82"/>
                                    </a:lnTo>
                                    <a:lnTo>
                                      <a:pt x="27" y="93"/>
                                    </a:lnTo>
                                    <a:lnTo>
                                      <a:pt x="27" y="104"/>
                                    </a:lnTo>
                                    <a:lnTo>
                                      <a:pt x="33" y="110"/>
                                    </a:lnTo>
                                    <a:lnTo>
                                      <a:pt x="55" y="110"/>
                                    </a:lnTo>
                                    <a:lnTo>
                                      <a:pt x="60" y="104"/>
                                    </a:lnTo>
                                    <a:lnTo>
                                      <a:pt x="60" y="93"/>
                                    </a:lnTo>
                                    <a:lnTo>
                                      <a:pt x="65" y="82"/>
                                    </a:lnTo>
                                    <a:lnTo>
                                      <a:pt x="65" y="50"/>
                                    </a:lnTo>
                                    <a:lnTo>
                                      <a:pt x="60" y="39"/>
                                    </a:lnTo>
                                    <a:lnTo>
                                      <a:pt x="60" y="28"/>
                                    </a:lnTo>
                                    <a:lnTo>
                                      <a:pt x="55" y="22"/>
                                    </a:lnTo>
                                    <a:lnTo>
                                      <a:pt x="33" y="22"/>
                                    </a:lnTo>
                                    <a:close/>
                                    <a:moveTo>
                                      <a:pt x="44" y="0"/>
                                    </a:moveTo>
                                    <a:lnTo>
                                      <a:pt x="60" y="6"/>
                                    </a:lnTo>
                                    <a:lnTo>
                                      <a:pt x="71" y="11"/>
                                    </a:lnTo>
                                    <a:lnTo>
                                      <a:pt x="82" y="22"/>
                                    </a:lnTo>
                                    <a:lnTo>
                                      <a:pt x="82" y="33"/>
                                    </a:lnTo>
                                    <a:lnTo>
                                      <a:pt x="87" y="50"/>
                                    </a:lnTo>
                                    <a:lnTo>
                                      <a:pt x="87" y="99"/>
                                    </a:lnTo>
                                    <a:lnTo>
                                      <a:pt x="76" y="110"/>
                                    </a:lnTo>
                                    <a:lnTo>
                                      <a:pt x="71" y="121"/>
                                    </a:lnTo>
                                    <a:lnTo>
                                      <a:pt x="60" y="126"/>
                                    </a:lnTo>
                                    <a:lnTo>
                                      <a:pt x="44" y="132"/>
                                    </a:lnTo>
                                    <a:lnTo>
                                      <a:pt x="27" y="126"/>
                                    </a:lnTo>
                                    <a:lnTo>
                                      <a:pt x="16" y="121"/>
                                    </a:lnTo>
                                    <a:lnTo>
                                      <a:pt x="5" y="99"/>
                                    </a:lnTo>
                                    <a:lnTo>
                                      <a:pt x="0" y="82"/>
                                    </a:lnTo>
                                    <a:lnTo>
                                      <a:pt x="0" y="50"/>
                                    </a:lnTo>
                                    <a:lnTo>
                                      <a:pt x="5" y="33"/>
                                    </a:lnTo>
                                    <a:lnTo>
                                      <a:pt x="16" y="11"/>
                                    </a:lnTo>
                                    <a:lnTo>
                                      <a:pt x="27" y="6"/>
                                    </a:lnTo>
                                    <a:lnTo>
                                      <a:pt x="44"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g:grpSp>
                        <wpg:grpSp>
                          <wpg:cNvPr id="108" name="Group 98"/>
                          <wpg:cNvGrpSpPr>
                            <a:grpSpLocks/>
                          </wpg:cNvGrpSpPr>
                          <wpg:grpSpPr bwMode="auto">
                            <a:xfrm>
                              <a:off x="6577" y="9525"/>
                              <a:ext cx="879" cy="695"/>
                              <a:chOff x="7470" y="8003"/>
                              <a:chExt cx="879" cy="695"/>
                            </a:xfrm>
                          </wpg:grpSpPr>
                          <wps:wsp>
                            <wps:cNvPr id="109" name="Freeform 99"/>
                            <wps:cNvSpPr>
                              <a:spLocks/>
                            </wps:cNvSpPr>
                            <wps:spPr bwMode="auto">
                              <a:xfrm>
                                <a:off x="7470" y="8003"/>
                                <a:ext cx="879" cy="695"/>
                              </a:xfrm>
                              <a:custGeom>
                                <a:avLst/>
                                <a:gdLst>
                                  <a:gd name="T0" fmla="*/ 142 w 879"/>
                                  <a:gd name="T1" fmla="*/ 0 h 695"/>
                                  <a:gd name="T2" fmla="*/ 731 w 879"/>
                                  <a:gd name="T3" fmla="*/ 0 h 695"/>
                                  <a:gd name="T4" fmla="*/ 791 w 879"/>
                                  <a:gd name="T5" fmla="*/ 11 h 695"/>
                                  <a:gd name="T6" fmla="*/ 835 w 879"/>
                                  <a:gd name="T7" fmla="*/ 44 h 695"/>
                                  <a:gd name="T8" fmla="*/ 868 w 879"/>
                                  <a:gd name="T9" fmla="*/ 88 h 695"/>
                                  <a:gd name="T10" fmla="*/ 879 w 879"/>
                                  <a:gd name="T11" fmla="*/ 142 h 695"/>
                                  <a:gd name="T12" fmla="*/ 879 w 879"/>
                                  <a:gd name="T13" fmla="*/ 552 h 695"/>
                                  <a:gd name="T14" fmla="*/ 868 w 879"/>
                                  <a:gd name="T15" fmla="*/ 607 h 695"/>
                                  <a:gd name="T16" fmla="*/ 835 w 879"/>
                                  <a:gd name="T17" fmla="*/ 651 h 695"/>
                                  <a:gd name="T18" fmla="*/ 791 w 879"/>
                                  <a:gd name="T19" fmla="*/ 684 h 695"/>
                                  <a:gd name="T20" fmla="*/ 731 w 879"/>
                                  <a:gd name="T21" fmla="*/ 695 h 695"/>
                                  <a:gd name="T22" fmla="*/ 142 w 879"/>
                                  <a:gd name="T23" fmla="*/ 695 h 695"/>
                                  <a:gd name="T24" fmla="*/ 87 w 879"/>
                                  <a:gd name="T25" fmla="*/ 684 h 695"/>
                                  <a:gd name="T26" fmla="*/ 44 w 879"/>
                                  <a:gd name="T27" fmla="*/ 651 h 695"/>
                                  <a:gd name="T28" fmla="*/ 11 w 879"/>
                                  <a:gd name="T29" fmla="*/ 607 h 695"/>
                                  <a:gd name="T30" fmla="*/ 0 w 879"/>
                                  <a:gd name="T31" fmla="*/ 552 h 695"/>
                                  <a:gd name="T32" fmla="*/ 0 w 879"/>
                                  <a:gd name="T33" fmla="*/ 142 h 695"/>
                                  <a:gd name="T34" fmla="*/ 11 w 879"/>
                                  <a:gd name="T35" fmla="*/ 88 h 695"/>
                                  <a:gd name="T36" fmla="*/ 44 w 879"/>
                                  <a:gd name="T37" fmla="*/ 44 h 695"/>
                                  <a:gd name="T38" fmla="*/ 87 w 879"/>
                                  <a:gd name="T39" fmla="*/ 11 h 695"/>
                                  <a:gd name="T40" fmla="*/ 142 w 879"/>
                                  <a:gd name="T41"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9" h="695">
                                    <a:moveTo>
                                      <a:pt x="142" y="0"/>
                                    </a:moveTo>
                                    <a:lnTo>
                                      <a:pt x="731" y="0"/>
                                    </a:lnTo>
                                    <a:lnTo>
                                      <a:pt x="791" y="11"/>
                                    </a:lnTo>
                                    <a:lnTo>
                                      <a:pt x="835" y="44"/>
                                    </a:lnTo>
                                    <a:lnTo>
                                      <a:pt x="868" y="88"/>
                                    </a:lnTo>
                                    <a:lnTo>
                                      <a:pt x="879" y="142"/>
                                    </a:lnTo>
                                    <a:lnTo>
                                      <a:pt x="879" y="552"/>
                                    </a:lnTo>
                                    <a:lnTo>
                                      <a:pt x="868" y="607"/>
                                    </a:lnTo>
                                    <a:lnTo>
                                      <a:pt x="835" y="651"/>
                                    </a:lnTo>
                                    <a:lnTo>
                                      <a:pt x="791" y="684"/>
                                    </a:lnTo>
                                    <a:lnTo>
                                      <a:pt x="731" y="695"/>
                                    </a:lnTo>
                                    <a:lnTo>
                                      <a:pt x="142" y="695"/>
                                    </a:lnTo>
                                    <a:lnTo>
                                      <a:pt x="87" y="684"/>
                                    </a:lnTo>
                                    <a:lnTo>
                                      <a:pt x="44" y="651"/>
                                    </a:lnTo>
                                    <a:lnTo>
                                      <a:pt x="11" y="607"/>
                                    </a:lnTo>
                                    <a:lnTo>
                                      <a:pt x="0" y="552"/>
                                    </a:lnTo>
                                    <a:lnTo>
                                      <a:pt x="0" y="142"/>
                                    </a:lnTo>
                                    <a:lnTo>
                                      <a:pt x="11" y="88"/>
                                    </a:lnTo>
                                    <a:lnTo>
                                      <a:pt x="44" y="44"/>
                                    </a:lnTo>
                                    <a:lnTo>
                                      <a:pt x="87" y="11"/>
                                    </a:lnTo>
                                    <a:lnTo>
                                      <a:pt x="142" y="0"/>
                                    </a:lnTo>
                                    <a:close/>
                                  </a:path>
                                </a:pathLst>
                              </a:cu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10" name="Freeform 100"/>
                            <wps:cNvSpPr>
                              <a:spLocks/>
                            </wps:cNvSpPr>
                            <wps:spPr bwMode="auto">
                              <a:xfrm>
                                <a:off x="7756" y="8276"/>
                                <a:ext cx="109" cy="165"/>
                              </a:xfrm>
                              <a:custGeom>
                                <a:avLst/>
                                <a:gdLst>
                                  <a:gd name="T0" fmla="*/ 0 w 109"/>
                                  <a:gd name="T1" fmla="*/ 0 h 159"/>
                                  <a:gd name="T2" fmla="*/ 28 w 109"/>
                                  <a:gd name="T3" fmla="*/ 0 h 159"/>
                                  <a:gd name="T4" fmla="*/ 55 w 109"/>
                                  <a:gd name="T5" fmla="*/ 66 h 159"/>
                                  <a:gd name="T6" fmla="*/ 82 w 109"/>
                                  <a:gd name="T7" fmla="*/ 0 h 159"/>
                                  <a:gd name="T8" fmla="*/ 109 w 109"/>
                                  <a:gd name="T9" fmla="*/ 0 h 159"/>
                                  <a:gd name="T10" fmla="*/ 66 w 109"/>
                                  <a:gd name="T11" fmla="*/ 99 h 159"/>
                                  <a:gd name="T12" fmla="*/ 66 w 109"/>
                                  <a:gd name="T13" fmla="*/ 159 h 159"/>
                                  <a:gd name="T14" fmla="*/ 39 w 109"/>
                                  <a:gd name="T15" fmla="*/ 159 h 159"/>
                                  <a:gd name="T16" fmla="*/ 39 w 109"/>
                                  <a:gd name="T17" fmla="*/ 99 h 159"/>
                                  <a:gd name="T18" fmla="*/ 0 w 109"/>
                                  <a:gd name="T1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59">
                                    <a:moveTo>
                                      <a:pt x="0" y="0"/>
                                    </a:moveTo>
                                    <a:lnTo>
                                      <a:pt x="28" y="0"/>
                                    </a:lnTo>
                                    <a:lnTo>
                                      <a:pt x="55" y="66"/>
                                    </a:lnTo>
                                    <a:lnTo>
                                      <a:pt x="82" y="0"/>
                                    </a:lnTo>
                                    <a:lnTo>
                                      <a:pt x="109" y="0"/>
                                    </a:lnTo>
                                    <a:lnTo>
                                      <a:pt x="66" y="99"/>
                                    </a:lnTo>
                                    <a:lnTo>
                                      <a:pt x="66" y="159"/>
                                    </a:lnTo>
                                    <a:lnTo>
                                      <a:pt x="39" y="159"/>
                                    </a:lnTo>
                                    <a:lnTo>
                                      <a:pt x="3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1" name="Freeform 101"/>
                            <wps:cNvSpPr>
                              <a:spLocks noEditPoints="1"/>
                            </wps:cNvSpPr>
                            <wps:spPr bwMode="auto">
                              <a:xfrm>
                                <a:off x="7860" y="8309"/>
                                <a:ext cx="87" cy="137"/>
                              </a:xfrm>
                              <a:custGeom>
                                <a:avLst/>
                                <a:gdLst>
                                  <a:gd name="T0" fmla="*/ 44 w 87"/>
                                  <a:gd name="T1" fmla="*/ 17 h 132"/>
                                  <a:gd name="T2" fmla="*/ 33 w 87"/>
                                  <a:gd name="T3" fmla="*/ 22 h 132"/>
                                  <a:gd name="T4" fmla="*/ 27 w 87"/>
                                  <a:gd name="T5" fmla="*/ 28 h 132"/>
                                  <a:gd name="T6" fmla="*/ 22 w 87"/>
                                  <a:gd name="T7" fmla="*/ 39 h 132"/>
                                  <a:gd name="T8" fmla="*/ 22 w 87"/>
                                  <a:gd name="T9" fmla="*/ 55 h 132"/>
                                  <a:gd name="T10" fmla="*/ 65 w 87"/>
                                  <a:gd name="T11" fmla="*/ 55 h 132"/>
                                  <a:gd name="T12" fmla="*/ 65 w 87"/>
                                  <a:gd name="T13" fmla="*/ 44 h 132"/>
                                  <a:gd name="T14" fmla="*/ 60 w 87"/>
                                  <a:gd name="T15" fmla="*/ 33 h 132"/>
                                  <a:gd name="T16" fmla="*/ 60 w 87"/>
                                  <a:gd name="T17" fmla="*/ 28 h 132"/>
                                  <a:gd name="T18" fmla="*/ 55 w 87"/>
                                  <a:gd name="T19" fmla="*/ 22 h 132"/>
                                  <a:gd name="T20" fmla="*/ 44 w 87"/>
                                  <a:gd name="T21" fmla="*/ 17 h 132"/>
                                  <a:gd name="T22" fmla="*/ 44 w 87"/>
                                  <a:gd name="T23" fmla="*/ 0 h 132"/>
                                  <a:gd name="T24" fmla="*/ 76 w 87"/>
                                  <a:gd name="T25" fmla="*/ 11 h 132"/>
                                  <a:gd name="T26" fmla="*/ 82 w 87"/>
                                  <a:gd name="T27" fmla="*/ 22 h 132"/>
                                  <a:gd name="T28" fmla="*/ 87 w 87"/>
                                  <a:gd name="T29" fmla="*/ 39 h 132"/>
                                  <a:gd name="T30" fmla="*/ 87 w 87"/>
                                  <a:gd name="T31" fmla="*/ 71 h 132"/>
                                  <a:gd name="T32" fmla="*/ 22 w 87"/>
                                  <a:gd name="T33" fmla="*/ 71 h 132"/>
                                  <a:gd name="T34" fmla="*/ 22 w 87"/>
                                  <a:gd name="T35" fmla="*/ 88 h 132"/>
                                  <a:gd name="T36" fmla="*/ 27 w 87"/>
                                  <a:gd name="T37" fmla="*/ 93 h 132"/>
                                  <a:gd name="T38" fmla="*/ 27 w 87"/>
                                  <a:gd name="T39" fmla="*/ 104 h 132"/>
                                  <a:gd name="T40" fmla="*/ 33 w 87"/>
                                  <a:gd name="T41" fmla="*/ 110 h 132"/>
                                  <a:gd name="T42" fmla="*/ 44 w 87"/>
                                  <a:gd name="T43" fmla="*/ 115 h 132"/>
                                  <a:gd name="T44" fmla="*/ 55 w 87"/>
                                  <a:gd name="T45" fmla="*/ 110 h 132"/>
                                  <a:gd name="T46" fmla="*/ 60 w 87"/>
                                  <a:gd name="T47" fmla="*/ 104 h 132"/>
                                  <a:gd name="T48" fmla="*/ 60 w 87"/>
                                  <a:gd name="T49" fmla="*/ 99 h 132"/>
                                  <a:gd name="T50" fmla="*/ 65 w 87"/>
                                  <a:gd name="T51" fmla="*/ 93 h 132"/>
                                  <a:gd name="T52" fmla="*/ 65 w 87"/>
                                  <a:gd name="T53" fmla="*/ 88 h 132"/>
                                  <a:gd name="T54" fmla="*/ 87 w 87"/>
                                  <a:gd name="T55" fmla="*/ 88 h 132"/>
                                  <a:gd name="T56" fmla="*/ 82 w 87"/>
                                  <a:gd name="T57" fmla="*/ 104 h 132"/>
                                  <a:gd name="T58" fmla="*/ 76 w 87"/>
                                  <a:gd name="T59" fmla="*/ 115 h 132"/>
                                  <a:gd name="T60" fmla="*/ 60 w 87"/>
                                  <a:gd name="T61" fmla="*/ 126 h 132"/>
                                  <a:gd name="T62" fmla="*/ 44 w 87"/>
                                  <a:gd name="T63" fmla="*/ 132 h 132"/>
                                  <a:gd name="T64" fmla="*/ 33 w 87"/>
                                  <a:gd name="T65" fmla="*/ 126 h 132"/>
                                  <a:gd name="T66" fmla="*/ 27 w 87"/>
                                  <a:gd name="T67" fmla="*/ 126 h 132"/>
                                  <a:gd name="T68" fmla="*/ 16 w 87"/>
                                  <a:gd name="T69" fmla="*/ 121 h 132"/>
                                  <a:gd name="T70" fmla="*/ 11 w 87"/>
                                  <a:gd name="T71" fmla="*/ 115 h 132"/>
                                  <a:gd name="T72" fmla="*/ 5 w 87"/>
                                  <a:gd name="T73" fmla="*/ 104 h 132"/>
                                  <a:gd name="T74" fmla="*/ 0 w 87"/>
                                  <a:gd name="T75" fmla="*/ 88 h 132"/>
                                  <a:gd name="T76" fmla="*/ 0 w 87"/>
                                  <a:gd name="T77" fmla="*/ 50 h 132"/>
                                  <a:gd name="T78" fmla="*/ 5 w 87"/>
                                  <a:gd name="T79" fmla="*/ 39 h 132"/>
                                  <a:gd name="T80" fmla="*/ 5 w 87"/>
                                  <a:gd name="T81" fmla="*/ 22 h 132"/>
                                  <a:gd name="T82" fmla="*/ 16 w 87"/>
                                  <a:gd name="T83" fmla="*/ 11 h 132"/>
                                  <a:gd name="T84" fmla="*/ 27 w 87"/>
                                  <a:gd name="T85" fmla="*/ 6 h 132"/>
                                  <a:gd name="T86" fmla="*/ 44 w 87"/>
                                  <a:gd name="T87"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7" h="132">
                                    <a:moveTo>
                                      <a:pt x="44" y="17"/>
                                    </a:moveTo>
                                    <a:lnTo>
                                      <a:pt x="33" y="22"/>
                                    </a:lnTo>
                                    <a:lnTo>
                                      <a:pt x="27" y="28"/>
                                    </a:lnTo>
                                    <a:lnTo>
                                      <a:pt x="22" y="39"/>
                                    </a:lnTo>
                                    <a:lnTo>
                                      <a:pt x="22" y="55"/>
                                    </a:lnTo>
                                    <a:lnTo>
                                      <a:pt x="65" y="55"/>
                                    </a:lnTo>
                                    <a:lnTo>
                                      <a:pt x="65" y="44"/>
                                    </a:lnTo>
                                    <a:lnTo>
                                      <a:pt x="60" y="33"/>
                                    </a:lnTo>
                                    <a:lnTo>
                                      <a:pt x="60" y="28"/>
                                    </a:lnTo>
                                    <a:lnTo>
                                      <a:pt x="55" y="22"/>
                                    </a:lnTo>
                                    <a:lnTo>
                                      <a:pt x="44" y="17"/>
                                    </a:lnTo>
                                    <a:close/>
                                    <a:moveTo>
                                      <a:pt x="44" y="0"/>
                                    </a:moveTo>
                                    <a:lnTo>
                                      <a:pt x="76" y="11"/>
                                    </a:lnTo>
                                    <a:lnTo>
                                      <a:pt x="82" y="22"/>
                                    </a:lnTo>
                                    <a:lnTo>
                                      <a:pt x="87" y="39"/>
                                    </a:lnTo>
                                    <a:lnTo>
                                      <a:pt x="87" y="71"/>
                                    </a:lnTo>
                                    <a:lnTo>
                                      <a:pt x="22" y="71"/>
                                    </a:lnTo>
                                    <a:lnTo>
                                      <a:pt x="22" y="88"/>
                                    </a:lnTo>
                                    <a:lnTo>
                                      <a:pt x="27" y="93"/>
                                    </a:lnTo>
                                    <a:lnTo>
                                      <a:pt x="27" y="104"/>
                                    </a:lnTo>
                                    <a:lnTo>
                                      <a:pt x="33" y="110"/>
                                    </a:lnTo>
                                    <a:lnTo>
                                      <a:pt x="44" y="115"/>
                                    </a:lnTo>
                                    <a:lnTo>
                                      <a:pt x="55" y="110"/>
                                    </a:lnTo>
                                    <a:lnTo>
                                      <a:pt x="60" y="104"/>
                                    </a:lnTo>
                                    <a:lnTo>
                                      <a:pt x="60" y="99"/>
                                    </a:lnTo>
                                    <a:lnTo>
                                      <a:pt x="65" y="93"/>
                                    </a:lnTo>
                                    <a:lnTo>
                                      <a:pt x="65" y="88"/>
                                    </a:lnTo>
                                    <a:lnTo>
                                      <a:pt x="87" y="88"/>
                                    </a:lnTo>
                                    <a:lnTo>
                                      <a:pt x="82" y="104"/>
                                    </a:lnTo>
                                    <a:lnTo>
                                      <a:pt x="76" y="115"/>
                                    </a:lnTo>
                                    <a:lnTo>
                                      <a:pt x="60" y="126"/>
                                    </a:lnTo>
                                    <a:lnTo>
                                      <a:pt x="44" y="132"/>
                                    </a:lnTo>
                                    <a:lnTo>
                                      <a:pt x="33" y="126"/>
                                    </a:lnTo>
                                    <a:lnTo>
                                      <a:pt x="27" y="126"/>
                                    </a:lnTo>
                                    <a:lnTo>
                                      <a:pt x="16" y="121"/>
                                    </a:lnTo>
                                    <a:lnTo>
                                      <a:pt x="11" y="115"/>
                                    </a:lnTo>
                                    <a:lnTo>
                                      <a:pt x="5" y="104"/>
                                    </a:lnTo>
                                    <a:lnTo>
                                      <a:pt x="0" y="88"/>
                                    </a:lnTo>
                                    <a:lnTo>
                                      <a:pt x="0" y="50"/>
                                    </a:lnTo>
                                    <a:lnTo>
                                      <a:pt x="5" y="39"/>
                                    </a:lnTo>
                                    <a:lnTo>
                                      <a:pt x="5" y="22"/>
                                    </a:lnTo>
                                    <a:lnTo>
                                      <a:pt x="16" y="11"/>
                                    </a:lnTo>
                                    <a:lnTo>
                                      <a:pt x="27" y="6"/>
                                    </a:lnTo>
                                    <a:lnTo>
                                      <a:pt x="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2" name="Freeform 102"/>
                            <wps:cNvSpPr>
                              <a:spLocks/>
                            </wps:cNvSpPr>
                            <wps:spPr bwMode="auto">
                              <a:xfrm>
                                <a:off x="7964" y="8303"/>
                                <a:ext cx="82" cy="132"/>
                              </a:xfrm>
                              <a:custGeom>
                                <a:avLst/>
                                <a:gdLst>
                                  <a:gd name="T0" fmla="*/ 38 w 82"/>
                                  <a:gd name="T1" fmla="*/ 0 h 132"/>
                                  <a:gd name="T2" fmla="*/ 54 w 82"/>
                                  <a:gd name="T3" fmla="*/ 6 h 132"/>
                                  <a:gd name="T4" fmla="*/ 65 w 82"/>
                                  <a:gd name="T5" fmla="*/ 11 h 132"/>
                                  <a:gd name="T6" fmla="*/ 71 w 82"/>
                                  <a:gd name="T7" fmla="*/ 17 h 132"/>
                                  <a:gd name="T8" fmla="*/ 76 w 82"/>
                                  <a:gd name="T9" fmla="*/ 28 h 132"/>
                                  <a:gd name="T10" fmla="*/ 76 w 82"/>
                                  <a:gd name="T11" fmla="*/ 39 h 132"/>
                                  <a:gd name="T12" fmla="*/ 54 w 82"/>
                                  <a:gd name="T13" fmla="*/ 39 h 132"/>
                                  <a:gd name="T14" fmla="*/ 54 w 82"/>
                                  <a:gd name="T15" fmla="*/ 22 h 132"/>
                                  <a:gd name="T16" fmla="*/ 49 w 82"/>
                                  <a:gd name="T17" fmla="*/ 22 h 132"/>
                                  <a:gd name="T18" fmla="*/ 38 w 82"/>
                                  <a:gd name="T19" fmla="*/ 17 h 132"/>
                                  <a:gd name="T20" fmla="*/ 32 w 82"/>
                                  <a:gd name="T21" fmla="*/ 22 h 132"/>
                                  <a:gd name="T22" fmla="*/ 22 w 82"/>
                                  <a:gd name="T23" fmla="*/ 28 h 132"/>
                                  <a:gd name="T24" fmla="*/ 22 w 82"/>
                                  <a:gd name="T25" fmla="*/ 44 h 132"/>
                                  <a:gd name="T26" fmla="*/ 27 w 82"/>
                                  <a:gd name="T27" fmla="*/ 50 h 132"/>
                                  <a:gd name="T28" fmla="*/ 38 w 82"/>
                                  <a:gd name="T29" fmla="*/ 55 h 132"/>
                                  <a:gd name="T30" fmla="*/ 54 w 82"/>
                                  <a:gd name="T31" fmla="*/ 55 h 132"/>
                                  <a:gd name="T32" fmla="*/ 65 w 82"/>
                                  <a:gd name="T33" fmla="*/ 60 h 132"/>
                                  <a:gd name="T34" fmla="*/ 76 w 82"/>
                                  <a:gd name="T35" fmla="*/ 71 h 132"/>
                                  <a:gd name="T36" fmla="*/ 82 w 82"/>
                                  <a:gd name="T37" fmla="*/ 82 h 132"/>
                                  <a:gd name="T38" fmla="*/ 82 w 82"/>
                                  <a:gd name="T39" fmla="*/ 93 h 132"/>
                                  <a:gd name="T40" fmla="*/ 65 w 82"/>
                                  <a:gd name="T41" fmla="*/ 126 h 132"/>
                                  <a:gd name="T42" fmla="*/ 49 w 82"/>
                                  <a:gd name="T43" fmla="*/ 132 h 132"/>
                                  <a:gd name="T44" fmla="*/ 38 w 82"/>
                                  <a:gd name="T45" fmla="*/ 132 h 132"/>
                                  <a:gd name="T46" fmla="*/ 22 w 82"/>
                                  <a:gd name="T47" fmla="*/ 126 h 132"/>
                                  <a:gd name="T48" fmla="*/ 11 w 82"/>
                                  <a:gd name="T49" fmla="*/ 121 h 132"/>
                                  <a:gd name="T50" fmla="*/ 5 w 82"/>
                                  <a:gd name="T51" fmla="*/ 115 h 132"/>
                                  <a:gd name="T52" fmla="*/ 0 w 82"/>
                                  <a:gd name="T53" fmla="*/ 104 h 132"/>
                                  <a:gd name="T54" fmla="*/ 0 w 82"/>
                                  <a:gd name="T55" fmla="*/ 88 h 132"/>
                                  <a:gd name="T56" fmla="*/ 22 w 82"/>
                                  <a:gd name="T57" fmla="*/ 88 h 132"/>
                                  <a:gd name="T58" fmla="*/ 22 w 82"/>
                                  <a:gd name="T59" fmla="*/ 104 h 132"/>
                                  <a:gd name="T60" fmla="*/ 27 w 82"/>
                                  <a:gd name="T61" fmla="*/ 110 h 132"/>
                                  <a:gd name="T62" fmla="*/ 38 w 82"/>
                                  <a:gd name="T63" fmla="*/ 115 h 132"/>
                                  <a:gd name="T64" fmla="*/ 49 w 82"/>
                                  <a:gd name="T65" fmla="*/ 110 h 132"/>
                                  <a:gd name="T66" fmla="*/ 54 w 82"/>
                                  <a:gd name="T67" fmla="*/ 104 h 132"/>
                                  <a:gd name="T68" fmla="*/ 60 w 82"/>
                                  <a:gd name="T69" fmla="*/ 93 h 132"/>
                                  <a:gd name="T70" fmla="*/ 43 w 82"/>
                                  <a:gd name="T71" fmla="*/ 77 h 132"/>
                                  <a:gd name="T72" fmla="*/ 11 w 82"/>
                                  <a:gd name="T73" fmla="*/ 66 h 132"/>
                                  <a:gd name="T74" fmla="*/ 5 w 82"/>
                                  <a:gd name="T75" fmla="*/ 55 h 132"/>
                                  <a:gd name="T76" fmla="*/ 0 w 82"/>
                                  <a:gd name="T77" fmla="*/ 50 h 132"/>
                                  <a:gd name="T78" fmla="*/ 0 w 82"/>
                                  <a:gd name="T79" fmla="*/ 22 h 132"/>
                                  <a:gd name="T80" fmla="*/ 11 w 82"/>
                                  <a:gd name="T81" fmla="*/ 11 h 132"/>
                                  <a:gd name="T82" fmla="*/ 22 w 82"/>
                                  <a:gd name="T83" fmla="*/ 6 h 132"/>
                                  <a:gd name="T84" fmla="*/ 38 w 82"/>
                                  <a:gd name="T85"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32">
                                    <a:moveTo>
                                      <a:pt x="38" y="0"/>
                                    </a:moveTo>
                                    <a:lnTo>
                                      <a:pt x="54" y="6"/>
                                    </a:lnTo>
                                    <a:lnTo>
                                      <a:pt x="65" y="11"/>
                                    </a:lnTo>
                                    <a:lnTo>
                                      <a:pt x="71" y="17"/>
                                    </a:lnTo>
                                    <a:lnTo>
                                      <a:pt x="76" y="28"/>
                                    </a:lnTo>
                                    <a:lnTo>
                                      <a:pt x="76" y="39"/>
                                    </a:lnTo>
                                    <a:lnTo>
                                      <a:pt x="54" y="39"/>
                                    </a:lnTo>
                                    <a:lnTo>
                                      <a:pt x="54" y="22"/>
                                    </a:lnTo>
                                    <a:lnTo>
                                      <a:pt x="49" y="22"/>
                                    </a:lnTo>
                                    <a:lnTo>
                                      <a:pt x="38" y="17"/>
                                    </a:lnTo>
                                    <a:lnTo>
                                      <a:pt x="32" y="22"/>
                                    </a:lnTo>
                                    <a:lnTo>
                                      <a:pt x="22" y="28"/>
                                    </a:lnTo>
                                    <a:lnTo>
                                      <a:pt x="22" y="44"/>
                                    </a:lnTo>
                                    <a:lnTo>
                                      <a:pt x="27" y="50"/>
                                    </a:lnTo>
                                    <a:lnTo>
                                      <a:pt x="38" y="55"/>
                                    </a:lnTo>
                                    <a:lnTo>
                                      <a:pt x="54" y="55"/>
                                    </a:lnTo>
                                    <a:lnTo>
                                      <a:pt x="65" y="60"/>
                                    </a:lnTo>
                                    <a:lnTo>
                                      <a:pt x="76" y="71"/>
                                    </a:lnTo>
                                    <a:lnTo>
                                      <a:pt x="82" y="82"/>
                                    </a:lnTo>
                                    <a:lnTo>
                                      <a:pt x="82" y="93"/>
                                    </a:lnTo>
                                    <a:lnTo>
                                      <a:pt x="65" y="126"/>
                                    </a:lnTo>
                                    <a:lnTo>
                                      <a:pt x="49" y="132"/>
                                    </a:lnTo>
                                    <a:lnTo>
                                      <a:pt x="38" y="132"/>
                                    </a:lnTo>
                                    <a:lnTo>
                                      <a:pt x="22" y="126"/>
                                    </a:lnTo>
                                    <a:lnTo>
                                      <a:pt x="11" y="121"/>
                                    </a:lnTo>
                                    <a:lnTo>
                                      <a:pt x="5" y="115"/>
                                    </a:lnTo>
                                    <a:lnTo>
                                      <a:pt x="0" y="104"/>
                                    </a:lnTo>
                                    <a:lnTo>
                                      <a:pt x="0" y="88"/>
                                    </a:lnTo>
                                    <a:lnTo>
                                      <a:pt x="22" y="88"/>
                                    </a:lnTo>
                                    <a:lnTo>
                                      <a:pt x="22" y="104"/>
                                    </a:lnTo>
                                    <a:lnTo>
                                      <a:pt x="27" y="110"/>
                                    </a:lnTo>
                                    <a:lnTo>
                                      <a:pt x="38" y="115"/>
                                    </a:lnTo>
                                    <a:lnTo>
                                      <a:pt x="49" y="110"/>
                                    </a:lnTo>
                                    <a:lnTo>
                                      <a:pt x="54" y="104"/>
                                    </a:lnTo>
                                    <a:lnTo>
                                      <a:pt x="60" y="93"/>
                                    </a:lnTo>
                                    <a:lnTo>
                                      <a:pt x="43" y="77"/>
                                    </a:lnTo>
                                    <a:lnTo>
                                      <a:pt x="11" y="66"/>
                                    </a:lnTo>
                                    <a:lnTo>
                                      <a:pt x="5" y="55"/>
                                    </a:lnTo>
                                    <a:lnTo>
                                      <a:pt x="0" y="50"/>
                                    </a:lnTo>
                                    <a:lnTo>
                                      <a:pt x="0" y="22"/>
                                    </a:lnTo>
                                    <a:lnTo>
                                      <a:pt x="11" y="11"/>
                                    </a:lnTo>
                                    <a:lnTo>
                                      <a:pt x="22" y="6"/>
                                    </a:lnTo>
                                    <a:lnTo>
                                      <a:pt x="3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113" name="Group 103"/>
                          <wpg:cNvGrpSpPr>
                            <a:grpSpLocks/>
                          </wpg:cNvGrpSpPr>
                          <wpg:grpSpPr bwMode="auto">
                            <a:xfrm>
                              <a:off x="1100" y="3756"/>
                              <a:ext cx="2630" cy="3265"/>
                              <a:chOff x="937" y="3659"/>
                              <a:chExt cx="2630" cy="3265"/>
                            </a:xfrm>
                          </wpg:grpSpPr>
                          <wps:wsp>
                            <wps:cNvPr id="114" name="Rectangle 104"/>
                            <wps:cNvSpPr>
                              <a:spLocks noChangeArrowheads="1"/>
                            </wps:cNvSpPr>
                            <wps:spPr bwMode="auto">
                              <a:xfrm>
                                <a:off x="937" y="3659"/>
                                <a:ext cx="2630" cy="326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15" name="Text Box 105"/>
                            <wps:cNvSpPr txBox="1">
                              <a:spLocks noChangeArrowheads="1"/>
                            </wps:cNvSpPr>
                            <wps:spPr bwMode="auto">
                              <a:xfrm>
                                <a:off x="1100" y="3789"/>
                                <a:ext cx="2316" cy="2960"/>
                              </a:xfrm>
                              <a:prstGeom prst="rect">
                                <a:avLst/>
                              </a:prstGeom>
                              <a:solidFill>
                                <a:srgbClr val="FFFFFF"/>
                              </a:solidFill>
                              <a:ln w="9525">
                                <a:solidFill>
                                  <a:srgbClr val="000000"/>
                                </a:solidFill>
                                <a:miter lim="800000"/>
                                <a:headEnd/>
                                <a:tailEnd/>
                              </a:ln>
                            </wps:spPr>
                            <wps:txbx>
                              <w:txbxContent>
                                <w:p w14:paraId="3BA86092" w14:textId="77777777" w:rsidR="00E86EF3" w:rsidRPr="005C6BAF" w:rsidRDefault="00E86EF3" w:rsidP="00E937C2">
                                  <w:pPr>
                                    <w:rPr>
                                      <w:b/>
                                      <w:sz w:val="16"/>
                                      <w:szCs w:val="16"/>
                                    </w:rPr>
                                  </w:pPr>
                                  <w:r w:rsidRPr="005C6BAF">
                                    <w:rPr>
                                      <w:b/>
                                      <w:sz w:val="16"/>
                                      <w:szCs w:val="16"/>
                                    </w:rPr>
                                    <w:t>A case of the following diseases is unusual or unexpected and may have serious public health impact and thus shall be notified:*</w:t>
                                  </w:r>
                                </w:p>
                                <w:p w14:paraId="458D8F44" w14:textId="77777777" w:rsidR="00E86EF3" w:rsidRPr="005C6BAF" w:rsidRDefault="00E86EF3" w:rsidP="00E937C2">
                                  <w:pPr>
                                    <w:numPr>
                                      <w:ilvl w:val="0"/>
                                      <w:numId w:val="14"/>
                                    </w:numPr>
                                    <w:rPr>
                                      <w:b/>
                                      <w:sz w:val="16"/>
                                      <w:szCs w:val="16"/>
                                    </w:rPr>
                                  </w:pPr>
                                  <w:r w:rsidRPr="005C6BAF">
                                    <w:rPr>
                                      <w:b/>
                                      <w:sz w:val="16"/>
                                      <w:szCs w:val="16"/>
                                    </w:rPr>
                                    <w:t>Smallpox</w:t>
                                  </w:r>
                                </w:p>
                                <w:p w14:paraId="62BDEF74" w14:textId="77777777" w:rsidR="00E86EF3" w:rsidRPr="005C6BAF" w:rsidRDefault="00E86EF3" w:rsidP="00E937C2">
                                  <w:pPr>
                                    <w:numPr>
                                      <w:ilvl w:val="0"/>
                                      <w:numId w:val="14"/>
                                    </w:numPr>
                                    <w:rPr>
                                      <w:b/>
                                      <w:sz w:val="16"/>
                                      <w:szCs w:val="16"/>
                                    </w:rPr>
                                  </w:pPr>
                                  <w:r w:rsidRPr="005C6BAF">
                                    <w:rPr>
                                      <w:b/>
                                      <w:sz w:val="16"/>
                                      <w:szCs w:val="16"/>
                                    </w:rPr>
                                    <w:t>Poliomyelitis due to wild-type poliovirus</w:t>
                                  </w:r>
                                </w:p>
                                <w:p w14:paraId="2B98277C" w14:textId="77777777" w:rsidR="00E86EF3" w:rsidRPr="005C6BAF" w:rsidRDefault="00E86EF3" w:rsidP="00E937C2">
                                  <w:pPr>
                                    <w:numPr>
                                      <w:ilvl w:val="0"/>
                                      <w:numId w:val="14"/>
                                    </w:numPr>
                                    <w:rPr>
                                      <w:b/>
                                      <w:sz w:val="16"/>
                                      <w:szCs w:val="16"/>
                                    </w:rPr>
                                  </w:pPr>
                                  <w:r w:rsidRPr="005C6BAF">
                                    <w:rPr>
                                      <w:b/>
                                      <w:sz w:val="16"/>
                                      <w:szCs w:val="16"/>
                                    </w:rPr>
                                    <w:t>Human influenza caused by a new subtype</w:t>
                                  </w:r>
                                </w:p>
                                <w:p w14:paraId="072F7A92" w14:textId="77777777" w:rsidR="00E86EF3" w:rsidRPr="005C6BAF" w:rsidRDefault="00E86EF3" w:rsidP="00E937C2">
                                  <w:pPr>
                                    <w:numPr>
                                      <w:ilvl w:val="0"/>
                                      <w:numId w:val="14"/>
                                    </w:numPr>
                                    <w:rPr>
                                      <w:b/>
                                      <w:sz w:val="16"/>
                                      <w:szCs w:val="16"/>
                                    </w:rPr>
                                  </w:pPr>
                                  <w:r w:rsidRPr="005C6BAF">
                                    <w:rPr>
                                      <w:b/>
                                      <w:sz w:val="16"/>
                                      <w:szCs w:val="16"/>
                                    </w:rPr>
                                    <w:t>Severe acute respiratory syndrome (SARS)</w:t>
                                  </w:r>
                                </w:p>
                                <w:p w14:paraId="437DE132" w14:textId="77777777" w:rsidR="00E86EF3" w:rsidRPr="005C6BAF" w:rsidRDefault="00E86EF3" w:rsidP="00E937C2">
                                  <w:pPr>
                                    <w:rPr>
                                      <w:b/>
                                      <w:i/>
                                      <w:sz w:val="16"/>
                                      <w:szCs w:val="16"/>
                                    </w:rPr>
                                  </w:pPr>
                                  <w:r w:rsidRPr="005C6BAF">
                                    <w:rPr>
                                      <w:b/>
                                      <w:i/>
                                      <w:sz w:val="16"/>
                                      <w:szCs w:val="16"/>
                                    </w:rPr>
                                    <w:t>*as defined by WHO</w:t>
                                  </w:r>
                                </w:p>
                              </w:txbxContent>
                            </wps:txbx>
                            <wps:bodyPr rot="0" vert="horz" wrap="square" lIns="91440" tIns="45720" rIns="91440" bIns="45720" anchor="t" anchorCtr="0" upright="1">
                              <a:noAutofit/>
                            </wps:bodyPr>
                          </wps:wsp>
                        </wpg:grpSp>
                        <wpg:grpSp>
                          <wpg:cNvPr id="116" name="Group 106"/>
                          <wpg:cNvGrpSpPr>
                            <a:grpSpLocks/>
                          </wpg:cNvGrpSpPr>
                          <wpg:grpSpPr bwMode="auto">
                            <a:xfrm>
                              <a:off x="4668" y="3800"/>
                              <a:ext cx="2555" cy="2235"/>
                              <a:chOff x="4505" y="3703"/>
                              <a:chExt cx="2555" cy="2235"/>
                            </a:xfrm>
                          </wpg:grpSpPr>
                          <wps:wsp>
                            <wps:cNvPr id="117" name="Rectangle 107"/>
                            <wps:cNvSpPr>
                              <a:spLocks noChangeArrowheads="1"/>
                            </wps:cNvSpPr>
                            <wps:spPr bwMode="auto">
                              <a:xfrm>
                                <a:off x="4505" y="3703"/>
                                <a:ext cx="2555" cy="2235"/>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18" name="Text Box 108"/>
                            <wps:cNvSpPr txBox="1">
                              <a:spLocks noChangeArrowheads="1"/>
                            </wps:cNvSpPr>
                            <wps:spPr bwMode="auto">
                              <a:xfrm>
                                <a:off x="4620" y="3808"/>
                                <a:ext cx="2316" cy="2007"/>
                              </a:xfrm>
                              <a:prstGeom prst="rect">
                                <a:avLst/>
                              </a:prstGeom>
                              <a:solidFill>
                                <a:srgbClr val="FFFFFF"/>
                              </a:solidFill>
                              <a:ln w="9525">
                                <a:solidFill>
                                  <a:srgbClr val="000000"/>
                                </a:solidFill>
                                <a:miter lim="800000"/>
                                <a:headEnd/>
                                <a:tailEnd/>
                              </a:ln>
                            </wps:spPr>
                            <wps:txbx>
                              <w:txbxContent>
                                <w:p w14:paraId="41D2A047" w14:textId="77777777" w:rsidR="00E86EF3" w:rsidRPr="005C6BAF" w:rsidRDefault="00E86EF3" w:rsidP="00E937C2">
                                  <w:pPr>
                                    <w:rPr>
                                      <w:b/>
                                      <w:i/>
                                      <w:sz w:val="16"/>
                                      <w:szCs w:val="16"/>
                                    </w:rPr>
                                  </w:pPr>
                                  <w:r>
                                    <w:rPr>
                                      <w:b/>
                                      <w:sz w:val="16"/>
                                      <w:szCs w:val="16"/>
                                    </w:rPr>
                                    <w:t xml:space="preserve">Any event of potential international public health concern, including those of unknown causes or sources and those involving other events or diseases than those listed in the box on the left and the box on the right shall lead to utilization of the algorithm </w:t>
                                  </w:r>
                                </w:p>
                              </w:txbxContent>
                            </wps:txbx>
                            <wps:bodyPr rot="0" vert="horz" wrap="square" lIns="91440" tIns="45720" rIns="91440" bIns="45720" anchor="t" anchorCtr="0" upright="1">
                              <a:noAutofit/>
                            </wps:bodyPr>
                          </wps:wsp>
                        </wpg:grpSp>
                        <wpg:grpSp>
                          <wpg:cNvPr id="119" name="Group 109"/>
                          <wpg:cNvGrpSpPr>
                            <a:grpSpLocks/>
                          </wpg:cNvGrpSpPr>
                          <wpg:grpSpPr bwMode="auto">
                            <a:xfrm>
                              <a:off x="3776" y="4394"/>
                              <a:ext cx="867" cy="1094"/>
                              <a:chOff x="3613" y="3937"/>
                              <a:chExt cx="867" cy="1094"/>
                            </a:xfrm>
                          </wpg:grpSpPr>
                          <wps:wsp>
                            <wps:cNvPr id="120" name="Freeform 110"/>
                            <wps:cNvSpPr>
                              <a:spLocks/>
                            </wps:cNvSpPr>
                            <wps:spPr bwMode="auto">
                              <a:xfrm>
                                <a:off x="3613" y="3937"/>
                                <a:ext cx="867" cy="1094"/>
                              </a:xfrm>
                              <a:custGeom>
                                <a:avLst/>
                                <a:gdLst>
                                  <a:gd name="T0" fmla="*/ 224 w 867"/>
                                  <a:gd name="T1" fmla="*/ 0 h 1094"/>
                                  <a:gd name="T2" fmla="*/ 224 w 867"/>
                                  <a:gd name="T3" fmla="*/ 274 h 1094"/>
                                  <a:gd name="T4" fmla="*/ 644 w 867"/>
                                  <a:gd name="T5" fmla="*/ 274 h 1094"/>
                                  <a:gd name="T6" fmla="*/ 644 w 867"/>
                                  <a:gd name="T7" fmla="*/ 0 h 1094"/>
                                  <a:gd name="T8" fmla="*/ 867 w 867"/>
                                  <a:gd name="T9" fmla="*/ 547 h 1094"/>
                                  <a:gd name="T10" fmla="*/ 644 w 867"/>
                                  <a:gd name="T11" fmla="*/ 1094 h 1094"/>
                                  <a:gd name="T12" fmla="*/ 644 w 867"/>
                                  <a:gd name="T13" fmla="*/ 821 h 1094"/>
                                  <a:gd name="T14" fmla="*/ 224 w 867"/>
                                  <a:gd name="T15" fmla="*/ 821 h 1094"/>
                                  <a:gd name="T16" fmla="*/ 224 w 867"/>
                                  <a:gd name="T17" fmla="*/ 1094 h 1094"/>
                                  <a:gd name="T18" fmla="*/ 0 w 867"/>
                                  <a:gd name="T19" fmla="*/ 547 h 1094"/>
                                  <a:gd name="T20" fmla="*/ 224 w 867"/>
                                  <a:gd name="T21" fmla="*/ 0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7" h="1094">
                                    <a:moveTo>
                                      <a:pt x="224" y="0"/>
                                    </a:moveTo>
                                    <a:lnTo>
                                      <a:pt x="224" y="274"/>
                                    </a:lnTo>
                                    <a:lnTo>
                                      <a:pt x="644" y="274"/>
                                    </a:lnTo>
                                    <a:lnTo>
                                      <a:pt x="644" y="0"/>
                                    </a:lnTo>
                                    <a:lnTo>
                                      <a:pt x="867" y="547"/>
                                    </a:lnTo>
                                    <a:lnTo>
                                      <a:pt x="644" y="1094"/>
                                    </a:lnTo>
                                    <a:lnTo>
                                      <a:pt x="644" y="821"/>
                                    </a:lnTo>
                                    <a:lnTo>
                                      <a:pt x="224" y="821"/>
                                    </a:lnTo>
                                    <a:lnTo>
                                      <a:pt x="224" y="1094"/>
                                    </a:lnTo>
                                    <a:lnTo>
                                      <a:pt x="0" y="547"/>
                                    </a:lnTo>
                                    <a:lnTo>
                                      <a:pt x="224" y="0"/>
                                    </a:lnTo>
                                    <a:close/>
                                  </a:path>
                                </a:pathLst>
                              </a:cu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21" name="Freeform 111"/>
                            <wps:cNvSpPr>
                              <a:spLocks noEditPoints="1"/>
                            </wps:cNvSpPr>
                            <wps:spPr bwMode="auto">
                              <a:xfrm>
                                <a:off x="3918" y="4419"/>
                                <a:ext cx="104" cy="169"/>
                              </a:xfrm>
                              <a:custGeom>
                                <a:avLst/>
                                <a:gdLst>
                                  <a:gd name="T0" fmla="*/ 39 w 104"/>
                                  <a:gd name="T1" fmla="*/ 22 h 169"/>
                                  <a:gd name="T2" fmla="*/ 28 w 104"/>
                                  <a:gd name="T3" fmla="*/ 43 h 169"/>
                                  <a:gd name="T4" fmla="*/ 22 w 104"/>
                                  <a:gd name="T5" fmla="*/ 60 h 169"/>
                                  <a:gd name="T6" fmla="*/ 22 w 104"/>
                                  <a:gd name="T7" fmla="*/ 82 h 169"/>
                                  <a:gd name="T8" fmla="*/ 28 w 104"/>
                                  <a:gd name="T9" fmla="*/ 109 h 169"/>
                                  <a:gd name="T10" fmla="*/ 28 w 104"/>
                                  <a:gd name="T11" fmla="*/ 125 h 169"/>
                                  <a:gd name="T12" fmla="*/ 33 w 104"/>
                                  <a:gd name="T13" fmla="*/ 136 h 169"/>
                                  <a:gd name="T14" fmla="*/ 44 w 104"/>
                                  <a:gd name="T15" fmla="*/ 147 h 169"/>
                                  <a:gd name="T16" fmla="*/ 60 w 104"/>
                                  <a:gd name="T17" fmla="*/ 147 h 169"/>
                                  <a:gd name="T18" fmla="*/ 71 w 104"/>
                                  <a:gd name="T19" fmla="*/ 136 h 169"/>
                                  <a:gd name="T20" fmla="*/ 77 w 104"/>
                                  <a:gd name="T21" fmla="*/ 125 h 169"/>
                                  <a:gd name="T22" fmla="*/ 77 w 104"/>
                                  <a:gd name="T23" fmla="*/ 43 h 169"/>
                                  <a:gd name="T24" fmla="*/ 71 w 104"/>
                                  <a:gd name="T25" fmla="*/ 32 h 169"/>
                                  <a:gd name="T26" fmla="*/ 60 w 104"/>
                                  <a:gd name="T27" fmla="*/ 22 h 169"/>
                                  <a:gd name="T28" fmla="*/ 39 w 104"/>
                                  <a:gd name="T29" fmla="*/ 22 h 169"/>
                                  <a:gd name="T30" fmla="*/ 33 w 104"/>
                                  <a:gd name="T31" fmla="*/ 0 h 169"/>
                                  <a:gd name="T32" fmla="*/ 49 w 104"/>
                                  <a:gd name="T33" fmla="*/ 0 h 169"/>
                                  <a:gd name="T34" fmla="*/ 82 w 104"/>
                                  <a:gd name="T35" fmla="*/ 11 h 169"/>
                                  <a:gd name="T36" fmla="*/ 93 w 104"/>
                                  <a:gd name="T37" fmla="*/ 22 h 169"/>
                                  <a:gd name="T38" fmla="*/ 104 w 104"/>
                                  <a:gd name="T39" fmla="*/ 54 h 169"/>
                                  <a:gd name="T40" fmla="*/ 104 w 104"/>
                                  <a:gd name="T41" fmla="*/ 109 h 169"/>
                                  <a:gd name="T42" fmla="*/ 99 w 104"/>
                                  <a:gd name="T43" fmla="*/ 131 h 169"/>
                                  <a:gd name="T44" fmla="*/ 93 w 104"/>
                                  <a:gd name="T45" fmla="*/ 147 h 169"/>
                                  <a:gd name="T46" fmla="*/ 82 w 104"/>
                                  <a:gd name="T47" fmla="*/ 158 h 169"/>
                                  <a:gd name="T48" fmla="*/ 49 w 104"/>
                                  <a:gd name="T49" fmla="*/ 169 h 169"/>
                                  <a:gd name="T50" fmla="*/ 33 w 104"/>
                                  <a:gd name="T51" fmla="*/ 164 h 169"/>
                                  <a:gd name="T52" fmla="*/ 22 w 104"/>
                                  <a:gd name="T53" fmla="*/ 158 h 169"/>
                                  <a:gd name="T54" fmla="*/ 11 w 104"/>
                                  <a:gd name="T55" fmla="*/ 147 h 169"/>
                                  <a:gd name="T56" fmla="*/ 6 w 104"/>
                                  <a:gd name="T57" fmla="*/ 131 h 169"/>
                                  <a:gd name="T58" fmla="*/ 0 w 104"/>
                                  <a:gd name="T59" fmla="*/ 109 h 169"/>
                                  <a:gd name="T60" fmla="*/ 0 w 104"/>
                                  <a:gd name="T61" fmla="*/ 60 h 169"/>
                                  <a:gd name="T62" fmla="*/ 6 w 104"/>
                                  <a:gd name="T63" fmla="*/ 38 h 169"/>
                                  <a:gd name="T64" fmla="*/ 11 w 104"/>
                                  <a:gd name="T65" fmla="*/ 22 h 169"/>
                                  <a:gd name="T66" fmla="*/ 33 w 104"/>
                                  <a:gd name="T67"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4" h="169">
                                    <a:moveTo>
                                      <a:pt x="39" y="22"/>
                                    </a:moveTo>
                                    <a:lnTo>
                                      <a:pt x="28" y="43"/>
                                    </a:lnTo>
                                    <a:lnTo>
                                      <a:pt x="22" y="60"/>
                                    </a:lnTo>
                                    <a:lnTo>
                                      <a:pt x="22" y="82"/>
                                    </a:lnTo>
                                    <a:lnTo>
                                      <a:pt x="28" y="109"/>
                                    </a:lnTo>
                                    <a:lnTo>
                                      <a:pt x="28" y="125"/>
                                    </a:lnTo>
                                    <a:lnTo>
                                      <a:pt x="33" y="136"/>
                                    </a:lnTo>
                                    <a:lnTo>
                                      <a:pt x="44" y="147"/>
                                    </a:lnTo>
                                    <a:lnTo>
                                      <a:pt x="60" y="147"/>
                                    </a:lnTo>
                                    <a:lnTo>
                                      <a:pt x="71" y="136"/>
                                    </a:lnTo>
                                    <a:lnTo>
                                      <a:pt x="77" y="125"/>
                                    </a:lnTo>
                                    <a:lnTo>
                                      <a:pt x="77" y="43"/>
                                    </a:lnTo>
                                    <a:lnTo>
                                      <a:pt x="71" y="32"/>
                                    </a:lnTo>
                                    <a:lnTo>
                                      <a:pt x="60" y="22"/>
                                    </a:lnTo>
                                    <a:lnTo>
                                      <a:pt x="39" y="22"/>
                                    </a:lnTo>
                                    <a:close/>
                                    <a:moveTo>
                                      <a:pt x="33" y="0"/>
                                    </a:moveTo>
                                    <a:lnTo>
                                      <a:pt x="49" y="0"/>
                                    </a:lnTo>
                                    <a:lnTo>
                                      <a:pt x="82" y="11"/>
                                    </a:lnTo>
                                    <a:lnTo>
                                      <a:pt x="93" y="22"/>
                                    </a:lnTo>
                                    <a:lnTo>
                                      <a:pt x="104" y="54"/>
                                    </a:lnTo>
                                    <a:lnTo>
                                      <a:pt x="104" y="109"/>
                                    </a:lnTo>
                                    <a:lnTo>
                                      <a:pt x="99" y="131"/>
                                    </a:lnTo>
                                    <a:lnTo>
                                      <a:pt x="93" y="147"/>
                                    </a:lnTo>
                                    <a:lnTo>
                                      <a:pt x="82" y="158"/>
                                    </a:lnTo>
                                    <a:lnTo>
                                      <a:pt x="49" y="169"/>
                                    </a:lnTo>
                                    <a:lnTo>
                                      <a:pt x="33" y="164"/>
                                    </a:lnTo>
                                    <a:lnTo>
                                      <a:pt x="22" y="158"/>
                                    </a:lnTo>
                                    <a:lnTo>
                                      <a:pt x="11" y="147"/>
                                    </a:lnTo>
                                    <a:lnTo>
                                      <a:pt x="6" y="131"/>
                                    </a:lnTo>
                                    <a:lnTo>
                                      <a:pt x="0" y="109"/>
                                    </a:lnTo>
                                    <a:lnTo>
                                      <a:pt x="0" y="60"/>
                                    </a:lnTo>
                                    <a:lnTo>
                                      <a:pt x="6" y="38"/>
                                    </a:lnTo>
                                    <a:lnTo>
                                      <a:pt x="11" y="22"/>
                                    </a:lnTo>
                                    <a:lnTo>
                                      <a:pt x="3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 name="Freeform 112"/>
                            <wps:cNvSpPr>
                              <a:spLocks noEditPoints="1"/>
                            </wps:cNvSpPr>
                            <wps:spPr bwMode="auto">
                              <a:xfrm>
                                <a:off x="4044" y="4424"/>
                                <a:ext cx="104" cy="159"/>
                              </a:xfrm>
                              <a:custGeom>
                                <a:avLst/>
                                <a:gdLst>
                                  <a:gd name="T0" fmla="*/ 27 w 104"/>
                                  <a:gd name="T1" fmla="*/ 17 h 159"/>
                                  <a:gd name="T2" fmla="*/ 27 w 104"/>
                                  <a:gd name="T3" fmla="*/ 71 h 159"/>
                                  <a:gd name="T4" fmla="*/ 49 w 104"/>
                                  <a:gd name="T5" fmla="*/ 71 h 159"/>
                                  <a:gd name="T6" fmla="*/ 60 w 104"/>
                                  <a:gd name="T7" fmla="*/ 66 h 159"/>
                                  <a:gd name="T8" fmla="*/ 71 w 104"/>
                                  <a:gd name="T9" fmla="*/ 55 h 159"/>
                                  <a:gd name="T10" fmla="*/ 71 w 104"/>
                                  <a:gd name="T11" fmla="*/ 33 h 159"/>
                                  <a:gd name="T12" fmla="*/ 65 w 104"/>
                                  <a:gd name="T13" fmla="*/ 22 h 159"/>
                                  <a:gd name="T14" fmla="*/ 60 w 104"/>
                                  <a:gd name="T15" fmla="*/ 17 h 159"/>
                                  <a:gd name="T16" fmla="*/ 27 w 104"/>
                                  <a:gd name="T17" fmla="*/ 17 h 159"/>
                                  <a:gd name="T18" fmla="*/ 0 w 104"/>
                                  <a:gd name="T19" fmla="*/ 0 h 159"/>
                                  <a:gd name="T20" fmla="*/ 71 w 104"/>
                                  <a:gd name="T21" fmla="*/ 0 h 159"/>
                                  <a:gd name="T22" fmla="*/ 93 w 104"/>
                                  <a:gd name="T23" fmla="*/ 11 h 159"/>
                                  <a:gd name="T24" fmla="*/ 98 w 104"/>
                                  <a:gd name="T25" fmla="*/ 22 h 159"/>
                                  <a:gd name="T26" fmla="*/ 98 w 104"/>
                                  <a:gd name="T27" fmla="*/ 55 h 159"/>
                                  <a:gd name="T28" fmla="*/ 93 w 104"/>
                                  <a:gd name="T29" fmla="*/ 66 h 159"/>
                                  <a:gd name="T30" fmla="*/ 71 w 104"/>
                                  <a:gd name="T31" fmla="*/ 77 h 159"/>
                                  <a:gd name="T32" fmla="*/ 71 w 104"/>
                                  <a:gd name="T33" fmla="*/ 82 h 159"/>
                                  <a:gd name="T34" fmla="*/ 82 w 104"/>
                                  <a:gd name="T35" fmla="*/ 82 h 159"/>
                                  <a:gd name="T36" fmla="*/ 87 w 104"/>
                                  <a:gd name="T37" fmla="*/ 88 h 159"/>
                                  <a:gd name="T38" fmla="*/ 93 w 104"/>
                                  <a:gd name="T39" fmla="*/ 99 h 159"/>
                                  <a:gd name="T40" fmla="*/ 98 w 104"/>
                                  <a:gd name="T41" fmla="*/ 115 h 159"/>
                                  <a:gd name="T42" fmla="*/ 98 w 104"/>
                                  <a:gd name="T43" fmla="*/ 153 h 159"/>
                                  <a:gd name="T44" fmla="*/ 104 w 104"/>
                                  <a:gd name="T45" fmla="*/ 153 h 159"/>
                                  <a:gd name="T46" fmla="*/ 104 w 104"/>
                                  <a:gd name="T47" fmla="*/ 159 h 159"/>
                                  <a:gd name="T48" fmla="*/ 76 w 104"/>
                                  <a:gd name="T49" fmla="*/ 159 h 159"/>
                                  <a:gd name="T50" fmla="*/ 71 w 104"/>
                                  <a:gd name="T51" fmla="*/ 153 h 159"/>
                                  <a:gd name="T52" fmla="*/ 71 w 104"/>
                                  <a:gd name="T53" fmla="*/ 104 h 159"/>
                                  <a:gd name="T54" fmla="*/ 65 w 104"/>
                                  <a:gd name="T55" fmla="*/ 93 h 159"/>
                                  <a:gd name="T56" fmla="*/ 60 w 104"/>
                                  <a:gd name="T57" fmla="*/ 88 h 159"/>
                                  <a:gd name="T58" fmla="*/ 27 w 104"/>
                                  <a:gd name="T59" fmla="*/ 88 h 159"/>
                                  <a:gd name="T60" fmla="*/ 27 w 104"/>
                                  <a:gd name="T61" fmla="*/ 159 h 159"/>
                                  <a:gd name="T62" fmla="*/ 0 w 104"/>
                                  <a:gd name="T63" fmla="*/ 159 h 159"/>
                                  <a:gd name="T64" fmla="*/ 0 w 104"/>
                                  <a:gd name="T65"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4" h="159">
                                    <a:moveTo>
                                      <a:pt x="27" y="17"/>
                                    </a:moveTo>
                                    <a:lnTo>
                                      <a:pt x="27" y="71"/>
                                    </a:lnTo>
                                    <a:lnTo>
                                      <a:pt x="49" y="71"/>
                                    </a:lnTo>
                                    <a:lnTo>
                                      <a:pt x="60" y="66"/>
                                    </a:lnTo>
                                    <a:lnTo>
                                      <a:pt x="71" y="55"/>
                                    </a:lnTo>
                                    <a:lnTo>
                                      <a:pt x="71" y="33"/>
                                    </a:lnTo>
                                    <a:lnTo>
                                      <a:pt x="65" y="22"/>
                                    </a:lnTo>
                                    <a:lnTo>
                                      <a:pt x="60" y="17"/>
                                    </a:lnTo>
                                    <a:lnTo>
                                      <a:pt x="27" y="17"/>
                                    </a:lnTo>
                                    <a:close/>
                                    <a:moveTo>
                                      <a:pt x="0" y="0"/>
                                    </a:moveTo>
                                    <a:lnTo>
                                      <a:pt x="71" y="0"/>
                                    </a:lnTo>
                                    <a:lnTo>
                                      <a:pt x="93" y="11"/>
                                    </a:lnTo>
                                    <a:lnTo>
                                      <a:pt x="98" y="22"/>
                                    </a:lnTo>
                                    <a:lnTo>
                                      <a:pt x="98" y="55"/>
                                    </a:lnTo>
                                    <a:lnTo>
                                      <a:pt x="93" y="66"/>
                                    </a:lnTo>
                                    <a:lnTo>
                                      <a:pt x="71" y="77"/>
                                    </a:lnTo>
                                    <a:lnTo>
                                      <a:pt x="71" y="82"/>
                                    </a:lnTo>
                                    <a:lnTo>
                                      <a:pt x="82" y="82"/>
                                    </a:lnTo>
                                    <a:lnTo>
                                      <a:pt x="87" y="88"/>
                                    </a:lnTo>
                                    <a:lnTo>
                                      <a:pt x="93" y="99"/>
                                    </a:lnTo>
                                    <a:lnTo>
                                      <a:pt x="98" y="115"/>
                                    </a:lnTo>
                                    <a:lnTo>
                                      <a:pt x="98" y="153"/>
                                    </a:lnTo>
                                    <a:lnTo>
                                      <a:pt x="104" y="153"/>
                                    </a:lnTo>
                                    <a:lnTo>
                                      <a:pt x="104" y="159"/>
                                    </a:lnTo>
                                    <a:lnTo>
                                      <a:pt x="76" y="159"/>
                                    </a:lnTo>
                                    <a:lnTo>
                                      <a:pt x="71" y="153"/>
                                    </a:lnTo>
                                    <a:lnTo>
                                      <a:pt x="71" y="104"/>
                                    </a:lnTo>
                                    <a:lnTo>
                                      <a:pt x="65" y="93"/>
                                    </a:lnTo>
                                    <a:lnTo>
                                      <a:pt x="60" y="88"/>
                                    </a:lnTo>
                                    <a:lnTo>
                                      <a:pt x="27" y="88"/>
                                    </a:lnTo>
                                    <a:lnTo>
                                      <a:pt x="27" y="159"/>
                                    </a:lnTo>
                                    <a:lnTo>
                                      <a:pt x="0" y="15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123" name="Group 113"/>
                          <wpg:cNvGrpSpPr>
                            <a:grpSpLocks/>
                          </wpg:cNvGrpSpPr>
                          <wpg:grpSpPr bwMode="auto">
                            <a:xfrm>
                              <a:off x="7298" y="4394"/>
                              <a:ext cx="867" cy="1094"/>
                              <a:chOff x="3613" y="3937"/>
                              <a:chExt cx="867" cy="1094"/>
                            </a:xfrm>
                          </wpg:grpSpPr>
                          <wps:wsp>
                            <wps:cNvPr id="124" name="Freeform 114"/>
                            <wps:cNvSpPr>
                              <a:spLocks/>
                            </wps:cNvSpPr>
                            <wps:spPr bwMode="auto">
                              <a:xfrm>
                                <a:off x="3613" y="3937"/>
                                <a:ext cx="867" cy="1094"/>
                              </a:xfrm>
                              <a:custGeom>
                                <a:avLst/>
                                <a:gdLst>
                                  <a:gd name="T0" fmla="*/ 224 w 867"/>
                                  <a:gd name="T1" fmla="*/ 0 h 1094"/>
                                  <a:gd name="T2" fmla="*/ 224 w 867"/>
                                  <a:gd name="T3" fmla="*/ 274 h 1094"/>
                                  <a:gd name="T4" fmla="*/ 644 w 867"/>
                                  <a:gd name="T5" fmla="*/ 274 h 1094"/>
                                  <a:gd name="T6" fmla="*/ 644 w 867"/>
                                  <a:gd name="T7" fmla="*/ 0 h 1094"/>
                                  <a:gd name="T8" fmla="*/ 867 w 867"/>
                                  <a:gd name="T9" fmla="*/ 547 h 1094"/>
                                  <a:gd name="T10" fmla="*/ 644 w 867"/>
                                  <a:gd name="T11" fmla="*/ 1094 h 1094"/>
                                  <a:gd name="T12" fmla="*/ 644 w 867"/>
                                  <a:gd name="T13" fmla="*/ 821 h 1094"/>
                                  <a:gd name="T14" fmla="*/ 224 w 867"/>
                                  <a:gd name="T15" fmla="*/ 821 h 1094"/>
                                  <a:gd name="T16" fmla="*/ 224 w 867"/>
                                  <a:gd name="T17" fmla="*/ 1094 h 1094"/>
                                  <a:gd name="T18" fmla="*/ 0 w 867"/>
                                  <a:gd name="T19" fmla="*/ 547 h 1094"/>
                                  <a:gd name="T20" fmla="*/ 224 w 867"/>
                                  <a:gd name="T21" fmla="*/ 0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7" h="1094">
                                    <a:moveTo>
                                      <a:pt x="224" y="0"/>
                                    </a:moveTo>
                                    <a:lnTo>
                                      <a:pt x="224" y="274"/>
                                    </a:lnTo>
                                    <a:lnTo>
                                      <a:pt x="644" y="274"/>
                                    </a:lnTo>
                                    <a:lnTo>
                                      <a:pt x="644" y="0"/>
                                    </a:lnTo>
                                    <a:lnTo>
                                      <a:pt x="867" y="547"/>
                                    </a:lnTo>
                                    <a:lnTo>
                                      <a:pt x="644" y="1094"/>
                                    </a:lnTo>
                                    <a:lnTo>
                                      <a:pt x="644" y="821"/>
                                    </a:lnTo>
                                    <a:lnTo>
                                      <a:pt x="224" y="821"/>
                                    </a:lnTo>
                                    <a:lnTo>
                                      <a:pt x="224" y="1094"/>
                                    </a:lnTo>
                                    <a:lnTo>
                                      <a:pt x="0" y="547"/>
                                    </a:lnTo>
                                    <a:lnTo>
                                      <a:pt x="224" y="0"/>
                                    </a:lnTo>
                                    <a:close/>
                                  </a:path>
                                </a:pathLst>
                              </a:cu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25" name="Freeform 115"/>
                            <wps:cNvSpPr>
                              <a:spLocks noEditPoints="1"/>
                            </wps:cNvSpPr>
                            <wps:spPr bwMode="auto">
                              <a:xfrm>
                                <a:off x="3918" y="4419"/>
                                <a:ext cx="104" cy="169"/>
                              </a:xfrm>
                              <a:custGeom>
                                <a:avLst/>
                                <a:gdLst>
                                  <a:gd name="T0" fmla="*/ 39 w 104"/>
                                  <a:gd name="T1" fmla="*/ 22 h 169"/>
                                  <a:gd name="T2" fmla="*/ 28 w 104"/>
                                  <a:gd name="T3" fmla="*/ 43 h 169"/>
                                  <a:gd name="T4" fmla="*/ 22 w 104"/>
                                  <a:gd name="T5" fmla="*/ 60 h 169"/>
                                  <a:gd name="T6" fmla="*/ 22 w 104"/>
                                  <a:gd name="T7" fmla="*/ 82 h 169"/>
                                  <a:gd name="T8" fmla="*/ 28 w 104"/>
                                  <a:gd name="T9" fmla="*/ 109 h 169"/>
                                  <a:gd name="T10" fmla="*/ 28 w 104"/>
                                  <a:gd name="T11" fmla="*/ 125 h 169"/>
                                  <a:gd name="T12" fmla="*/ 33 w 104"/>
                                  <a:gd name="T13" fmla="*/ 136 h 169"/>
                                  <a:gd name="T14" fmla="*/ 44 w 104"/>
                                  <a:gd name="T15" fmla="*/ 147 h 169"/>
                                  <a:gd name="T16" fmla="*/ 60 w 104"/>
                                  <a:gd name="T17" fmla="*/ 147 h 169"/>
                                  <a:gd name="T18" fmla="*/ 71 w 104"/>
                                  <a:gd name="T19" fmla="*/ 136 h 169"/>
                                  <a:gd name="T20" fmla="*/ 77 w 104"/>
                                  <a:gd name="T21" fmla="*/ 125 h 169"/>
                                  <a:gd name="T22" fmla="*/ 77 w 104"/>
                                  <a:gd name="T23" fmla="*/ 43 h 169"/>
                                  <a:gd name="T24" fmla="*/ 71 w 104"/>
                                  <a:gd name="T25" fmla="*/ 32 h 169"/>
                                  <a:gd name="T26" fmla="*/ 60 w 104"/>
                                  <a:gd name="T27" fmla="*/ 22 h 169"/>
                                  <a:gd name="T28" fmla="*/ 39 w 104"/>
                                  <a:gd name="T29" fmla="*/ 22 h 169"/>
                                  <a:gd name="T30" fmla="*/ 33 w 104"/>
                                  <a:gd name="T31" fmla="*/ 0 h 169"/>
                                  <a:gd name="T32" fmla="*/ 49 w 104"/>
                                  <a:gd name="T33" fmla="*/ 0 h 169"/>
                                  <a:gd name="T34" fmla="*/ 82 w 104"/>
                                  <a:gd name="T35" fmla="*/ 11 h 169"/>
                                  <a:gd name="T36" fmla="*/ 93 w 104"/>
                                  <a:gd name="T37" fmla="*/ 22 h 169"/>
                                  <a:gd name="T38" fmla="*/ 104 w 104"/>
                                  <a:gd name="T39" fmla="*/ 54 h 169"/>
                                  <a:gd name="T40" fmla="*/ 104 w 104"/>
                                  <a:gd name="T41" fmla="*/ 109 h 169"/>
                                  <a:gd name="T42" fmla="*/ 99 w 104"/>
                                  <a:gd name="T43" fmla="*/ 131 h 169"/>
                                  <a:gd name="T44" fmla="*/ 93 w 104"/>
                                  <a:gd name="T45" fmla="*/ 147 h 169"/>
                                  <a:gd name="T46" fmla="*/ 82 w 104"/>
                                  <a:gd name="T47" fmla="*/ 158 h 169"/>
                                  <a:gd name="T48" fmla="*/ 49 w 104"/>
                                  <a:gd name="T49" fmla="*/ 169 h 169"/>
                                  <a:gd name="T50" fmla="*/ 33 w 104"/>
                                  <a:gd name="T51" fmla="*/ 164 h 169"/>
                                  <a:gd name="T52" fmla="*/ 22 w 104"/>
                                  <a:gd name="T53" fmla="*/ 158 h 169"/>
                                  <a:gd name="T54" fmla="*/ 11 w 104"/>
                                  <a:gd name="T55" fmla="*/ 147 h 169"/>
                                  <a:gd name="T56" fmla="*/ 6 w 104"/>
                                  <a:gd name="T57" fmla="*/ 131 h 169"/>
                                  <a:gd name="T58" fmla="*/ 0 w 104"/>
                                  <a:gd name="T59" fmla="*/ 109 h 169"/>
                                  <a:gd name="T60" fmla="*/ 0 w 104"/>
                                  <a:gd name="T61" fmla="*/ 60 h 169"/>
                                  <a:gd name="T62" fmla="*/ 6 w 104"/>
                                  <a:gd name="T63" fmla="*/ 38 h 169"/>
                                  <a:gd name="T64" fmla="*/ 11 w 104"/>
                                  <a:gd name="T65" fmla="*/ 22 h 169"/>
                                  <a:gd name="T66" fmla="*/ 33 w 104"/>
                                  <a:gd name="T67" fmla="*/ 0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4" h="169">
                                    <a:moveTo>
                                      <a:pt x="39" y="22"/>
                                    </a:moveTo>
                                    <a:lnTo>
                                      <a:pt x="28" y="43"/>
                                    </a:lnTo>
                                    <a:lnTo>
                                      <a:pt x="22" y="60"/>
                                    </a:lnTo>
                                    <a:lnTo>
                                      <a:pt x="22" y="82"/>
                                    </a:lnTo>
                                    <a:lnTo>
                                      <a:pt x="28" y="109"/>
                                    </a:lnTo>
                                    <a:lnTo>
                                      <a:pt x="28" y="125"/>
                                    </a:lnTo>
                                    <a:lnTo>
                                      <a:pt x="33" y="136"/>
                                    </a:lnTo>
                                    <a:lnTo>
                                      <a:pt x="44" y="147"/>
                                    </a:lnTo>
                                    <a:lnTo>
                                      <a:pt x="60" y="147"/>
                                    </a:lnTo>
                                    <a:lnTo>
                                      <a:pt x="71" y="136"/>
                                    </a:lnTo>
                                    <a:lnTo>
                                      <a:pt x="77" y="125"/>
                                    </a:lnTo>
                                    <a:lnTo>
                                      <a:pt x="77" y="43"/>
                                    </a:lnTo>
                                    <a:lnTo>
                                      <a:pt x="71" y="32"/>
                                    </a:lnTo>
                                    <a:lnTo>
                                      <a:pt x="60" y="22"/>
                                    </a:lnTo>
                                    <a:lnTo>
                                      <a:pt x="39" y="22"/>
                                    </a:lnTo>
                                    <a:close/>
                                    <a:moveTo>
                                      <a:pt x="33" y="0"/>
                                    </a:moveTo>
                                    <a:lnTo>
                                      <a:pt x="49" y="0"/>
                                    </a:lnTo>
                                    <a:lnTo>
                                      <a:pt x="82" y="11"/>
                                    </a:lnTo>
                                    <a:lnTo>
                                      <a:pt x="93" y="22"/>
                                    </a:lnTo>
                                    <a:lnTo>
                                      <a:pt x="104" y="54"/>
                                    </a:lnTo>
                                    <a:lnTo>
                                      <a:pt x="104" y="109"/>
                                    </a:lnTo>
                                    <a:lnTo>
                                      <a:pt x="99" y="131"/>
                                    </a:lnTo>
                                    <a:lnTo>
                                      <a:pt x="93" y="147"/>
                                    </a:lnTo>
                                    <a:lnTo>
                                      <a:pt x="82" y="158"/>
                                    </a:lnTo>
                                    <a:lnTo>
                                      <a:pt x="49" y="169"/>
                                    </a:lnTo>
                                    <a:lnTo>
                                      <a:pt x="33" y="164"/>
                                    </a:lnTo>
                                    <a:lnTo>
                                      <a:pt x="22" y="158"/>
                                    </a:lnTo>
                                    <a:lnTo>
                                      <a:pt x="11" y="147"/>
                                    </a:lnTo>
                                    <a:lnTo>
                                      <a:pt x="6" y="131"/>
                                    </a:lnTo>
                                    <a:lnTo>
                                      <a:pt x="0" y="109"/>
                                    </a:lnTo>
                                    <a:lnTo>
                                      <a:pt x="0" y="60"/>
                                    </a:lnTo>
                                    <a:lnTo>
                                      <a:pt x="6" y="38"/>
                                    </a:lnTo>
                                    <a:lnTo>
                                      <a:pt x="11" y="22"/>
                                    </a:lnTo>
                                    <a:lnTo>
                                      <a:pt x="3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6" name="Freeform 116"/>
                            <wps:cNvSpPr>
                              <a:spLocks noEditPoints="1"/>
                            </wps:cNvSpPr>
                            <wps:spPr bwMode="auto">
                              <a:xfrm>
                                <a:off x="4044" y="4424"/>
                                <a:ext cx="104" cy="159"/>
                              </a:xfrm>
                              <a:custGeom>
                                <a:avLst/>
                                <a:gdLst>
                                  <a:gd name="T0" fmla="*/ 27 w 104"/>
                                  <a:gd name="T1" fmla="*/ 17 h 159"/>
                                  <a:gd name="T2" fmla="*/ 27 w 104"/>
                                  <a:gd name="T3" fmla="*/ 71 h 159"/>
                                  <a:gd name="T4" fmla="*/ 49 w 104"/>
                                  <a:gd name="T5" fmla="*/ 71 h 159"/>
                                  <a:gd name="T6" fmla="*/ 60 w 104"/>
                                  <a:gd name="T7" fmla="*/ 66 h 159"/>
                                  <a:gd name="T8" fmla="*/ 71 w 104"/>
                                  <a:gd name="T9" fmla="*/ 55 h 159"/>
                                  <a:gd name="T10" fmla="*/ 71 w 104"/>
                                  <a:gd name="T11" fmla="*/ 33 h 159"/>
                                  <a:gd name="T12" fmla="*/ 65 w 104"/>
                                  <a:gd name="T13" fmla="*/ 22 h 159"/>
                                  <a:gd name="T14" fmla="*/ 60 w 104"/>
                                  <a:gd name="T15" fmla="*/ 17 h 159"/>
                                  <a:gd name="T16" fmla="*/ 27 w 104"/>
                                  <a:gd name="T17" fmla="*/ 17 h 159"/>
                                  <a:gd name="T18" fmla="*/ 0 w 104"/>
                                  <a:gd name="T19" fmla="*/ 0 h 159"/>
                                  <a:gd name="T20" fmla="*/ 71 w 104"/>
                                  <a:gd name="T21" fmla="*/ 0 h 159"/>
                                  <a:gd name="T22" fmla="*/ 93 w 104"/>
                                  <a:gd name="T23" fmla="*/ 11 h 159"/>
                                  <a:gd name="T24" fmla="*/ 98 w 104"/>
                                  <a:gd name="T25" fmla="*/ 22 h 159"/>
                                  <a:gd name="T26" fmla="*/ 98 w 104"/>
                                  <a:gd name="T27" fmla="*/ 55 h 159"/>
                                  <a:gd name="T28" fmla="*/ 93 w 104"/>
                                  <a:gd name="T29" fmla="*/ 66 h 159"/>
                                  <a:gd name="T30" fmla="*/ 71 w 104"/>
                                  <a:gd name="T31" fmla="*/ 77 h 159"/>
                                  <a:gd name="T32" fmla="*/ 71 w 104"/>
                                  <a:gd name="T33" fmla="*/ 82 h 159"/>
                                  <a:gd name="T34" fmla="*/ 82 w 104"/>
                                  <a:gd name="T35" fmla="*/ 82 h 159"/>
                                  <a:gd name="T36" fmla="*/ 87 w 104"/>
                                  <a:gd name="T37" fmla="*/ 88 h 159"/>
                                  <a:gd name="T38" fmla="*/ 93 w 104"/>
                                  <a:gd name="T39" fmla="*/ 99 h 159"/>
                                  <a:gd name="T40" fmla="*/ 98 w 104"/>
                                  <a:gd name="T41" fmla="*/ 115 h 159"/>
                                  <a:gd name="T42" fmla="*/ 98 w 104"/>
                                  <a:gd name="T43" fmla="*/ 153 h 159"/>
                                  <a:gd name="T44" fmla="*/ 104 w 104"/>
                                  <a:gd name="T45" fmla="*/ 153 h 159"/>
                                  <a:gd name="T46" fmla="*/ 104 w 104"/>
                                  <a:gd name="T47" fmla="*/ 159 h 159"/>
                                  <a:gd name="T48" fmla="*/ 76 w 104"/>
                                  <a:gd name="T49" fmla="*/ 159 h 159"/>
                                  <a:gd name="T50" fmla="*/ 71 w 104"/>
                                  <a:gd name="T51" fmla="*/ 153 h 159"/>
                                  <a:gd name="T52" fmla="*/ 71 w 104"/>
                                  <a:gd name="T53" fmla="*/ 104 h 159"/>
                                  <a:gd name="T54" fmla="*/ 65 w 104"/>
                                  <a:gd name="T55" fmla="*/ 93 h 159"/>
                                  <a:gd name="T56" fmla="*/ 60 w 104"/>
                                  <a:gd name="T57" fmla="*/ 88 h 159"/>
                                  <a:gd name="T58" fmla="*/ 27 w 104"/>
                                  <a:gd name="T59" fmla="*/ 88 h 159"/>
                                  <a:gd name="T60" fmla="*/ 27 w 104"/>
                                  <a:gd name="T61" fmla="*/ 159 h 159"/>
                                  <a:gd name="T62" fmla="*/ 0 w 104"/>
                                  <a:gd name="T63" fmla="*/ 159 h 159"/>
                                  <a:gd name="T64" fmla="*/ 0 w 104"/>
                                  <a:gd name="T65"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4" h="159">
                                    <a:moveTo>
                                      <a:pt x="27" y="17"/>
                                    </a:moveTo>
                                    <a:lnTo>
                                      <a:pt x="27" y="71"/>
                                    </a:lnTo>
                                    <a:lnTo>
                                      <a:pt x="49" y="71"/>
                                    </a:lnTo>
                                    <a:lnTo>
                                      <a:pt x="60" y="66"/>
                                    </a:lnTo>
                                    <a:lnTo>
                                      <a:pt x="71" y="55"/>
                                    </a:lnTo>
                                    <a:lnTo>
                                      <a:pt x="71" y="33"/>
                                    </a:lnTo>
                                    <a:lnTo>
                                      <a:pt x="65" y="22"/>
                                    </a:lnTo>
                                    <a:lnTo>
                                      <a:pt x="60" y="17"/>
                                    </a:lnTo>
                                    <a:lnTo>
                                      <a:pt x="27" y="17"/>
                                    </a:lnTo>
                                    <a:close/>
                                    <a:moveTo>
                                      <a:pt x="0" y="0"/>
                                    </a:moveTo>
                                    <a:lnTo>
                                      <a:pt x="71" y="0"/>
                                    </a:lnTo>
                                    <a:lnTo>
                                      <a:pt x="93" y="11"/>
                                    </a:lnTo>
                                    <a:lnTo>
                                      <a:pt x="98" y="22"/>
                                    </a:lnTo>
                                    <a:lnTo>
                                      <a:pt x="98" y="55"/>
                                    </a:lnTo>
                                    <a:lnTo>
                                      <a:pt x="93" y="66"/>
                                    </a:lnTo>
                                    <a:lnTo>
                                      <a:pt x="71" y="77"/>
                                    </a:lnTo>
                                    <a:lnTo>
                                      <a:pt x="71" y="82"/>
                                    </a:lnTo>
                                    <a:lnTo>
                                      <a:pt x="82" y="82"/>
                                    </a:lnTo>
                                    <a:lnTo>
                                      <a:pt x="87" y="88"/>
                                    </a:lnTo>
                                    <a:lnTo>
                                      <a:pt x="93" y="99"/>
                                    </a:lnTo>
                                    <a:lnTo>
                                      <a:pt x="98" y="115"/>
                                    </a:lnTo>
                                    <a:lnTo>
                                      <a:pt x="98" y="153"/>
                                    </a:lnTo>
                                    <a:lnTo>
                                      <a:pt x="104" y="153"/>
                                    </a:lnTo>
                                    <a:lnTo>
                                      <a:pt x="104" y="159"/>
                                    </a:lnTo>
                                    <a:lnTo>
                                      <a:pt x="76" y="159"/>
                                    </a:lnTo>
                                    <a:lnTo>
                                      <a:pt x="71" y="153"/>
                                    </a:lnTo>
                                    <a:lnTo>
                                      <a:pt x="71" y="104"/>
                                    </a:lnTo>
                                    <a:lnTo>
                                      <a:pt x="65" y="93"/>
                                    </a:lnTo>
                                    <a:lnTo>
                                      <a:pt x="60" y="88"/>
                                    </a:lnTo>
                                    <a:lnTo>
                                      <a:pt x="27" y="88"/>
                                    </a:lnTo>
                                    <a:lnTo>
                                      <a:pt x="27" y="159"/>
                                    </a:lnTo>
                                    <a:lnTo>
                                      <a:pt x="0" y="15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127" name="Group 117"/>
                          <wpg:cNvGrpSpPr>
                            <a:grpSpLocks/>
                          </wpg:cNvGrpSpPr>
                          <wpg:grpSpPr bwMode="auto">
                            <a:xfrm>
                              <a:off x="8269" y="3756"/>
                              <a:ext cx="3135" cy="4203"/>
                              <a:chOff x="8266" y="3659"/>
                              <a:chExt cx="3135" cy="4203"/>
                            </a:xfrm>
                          </wpg:grpSpPr>
                          <wps:wsp>
                            <wps:cNvPr id="128" name="Rectangle 118"/>
                            <wps:cNvSpPr>
                              <a:spLocks noChangeArrowheads="1"/>
                            </wps:cNvSpPr>
                            <wps:spPr bwMode="auto">
                              <a:xfrm>
                                <a:off x="8266" y="3659"/>
                                <a:ext cx="3135" cy="4203"/>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9" name="Text Box 119"/>
                            <wps:cNvSpPr txBox="1">
                              <a:spLocks noChangeArrowheads="1"/>
                            </wps:cNvSpPr>
                            <wps:spPr bwMode="auto">
                              <a:xfrm>
                                <a:off x="8407" y="3659"/>
                                <a:ext cx="2994" cy="4103"/>
                              </a:xfrm>
                              <a:prstGeom prst="rect">
                                <a:avLst/>
                              </a:prstGeom>
                              <a:solidFill>
                                <a:srgbClr val="FFFFFF"/>
                              </a:solidFill>
                              <a:ln w="9525">
                                <a:solidFill>
                                  <a:srgbClr val="000000"/>
                                </a:solidFill>
                                <a:miter lim="800000"/>
                                <a:headEnd/>
                                <a:tailEnd/>
                              </a:ln>
                            </wps:spPr>
                            <wps:txbx>
                              <w:txbxContent>
                                <w:p w14:paraId="7DC0E143" w14:textId="77777777" w:rsidR="00E86EF3" w:rsidRPr="00C03EB5" w:rsidRDefault="00E86EF3" w:rsidP="00E937C2">
                                  <w:pPr>
                                    <w:rPr>
                                      <w:b/>
                                      <w:sz w:val="16"/>
                                      <w:szCs w:val="16"/>
                                    </w:rPr>
                                  </w:pPr>
                                  <w:r w:rsidRPr="00C03EB5">
                                    <w:rPr>
                                      <w:b/>
                                      <w:sz w:val="16"/>
                                      <w:szCs w:val="16"/>
                                    </w:rPr>
                                    <w:t>An event involving the following diseases shall always lead to utilization of the algorithm, because they have demonstrated the ability to cause serious public health impact and to spread rapidly internationally:*</w:t>
                                  </w:r>
                                </w:p>
                                <w:p w14:paraId="6B8EBED9" w14:textId="77777777" w:rsidR="00E86EF3" w:rsidRPr="00C03EB5" w:rsidRDefault="00E86EF3" w:rsidP="00E937C2">
                                  <w:pPr>
                                    <w:numPr>
                                      <w:ilvl w:val="0"/>
                                      <w:numId w:val="14"/>
                                    </w:numPr>
                                    <w:rPr>
                                      <w:b/>
                                      <w:sz w:val="16"/>
                                      <w:szCs w:val="16"/>
                                    </w:rPr>
                                  </w:pPr>
                                  <w:r w:rsidRPr="00C03EB5">
                                    <w:rPr>
                                      <w:b/>
                                      <w:sz w:val="16"/>
                                      <w:szCs w:val="16"/>
                                    </w:rPr>
                                    <w:t>Cholera</w:t>
                                  </w:r>
                                </w:p>
                                <w:p w14:paraId="5E3C803E" w14:textId="77777777" w:rsidR="00E86EF3" w:rsidRPr="00C03EB5" w:rsidRDefault="00E86EF3" w:rsidP="00E937C2">
                                  <w:pPr>
                                    <w:numPr>
                                      <w:ilvl w:val="0"/>
                                      <w:numId w:val="14"/>
                                    </w:numPr>
                                    <w:rPr>
                                      <w:b/>
                                      <w:sz w:val="16"/>
                                      <w:szCs w:val="16"/>
                                    </w:rPr>
                                  </w:pPr>
                                  <w:r w:rsidRPr="00C03EB5">
                                    <w:rPr>
                                      <w:b/>
                                      <w:sz w:val="16"/>
                                      <w:szCs w:val="16"/>
                                    </w:rPr>
                                    <w:t xml:space="preserve">Pneumonic plague </w:t>
                                  </w:r>
                                </w:p>
                                <w:p w14:paraId="5210BCA3" w14:textId="77777777" w:rsidR="00E86EF3" w:rsidRPr="00C03EB5" w:rsidRDefault="00E86EF3" w:rsidP="00E937C2">
                                  <w:pPr>
                                    <w:numPr>
                                      <w:ilvl w:val="0"/>
                                      <w:numId w:val="14"/>
                                    </w:numPr>
                                    <w:rPr>
                                      <w:b/>
                                      <w:sz w:val="16"/>
                                      <w:szCs w:val="16"/>
                                    </w:rPr>
                                  </w:pPr>
                                  <w:r w:rsidRPr="00C03EB5">
                                    <w:rPr>
                                      <w:b/>
                                      <w:sz w:val="16"/>
                                      <w:szCs w:val="16"/>
                                    </w:rPr>
                                    <w:t>Yellow fever</w:t>
                                  </w:r>
                                </w:p>
                                <w:p w14:paraId="6721AB8E" w14:textId="77777777" w:rsidR="00E86EF3" w:rsidRPr="009F3BBE" w:rsidRDefault="00E86EF3" w:rsidP="00E937C2">
                                  <w:pPr>
                                    <w:numPr>
                                      <w:ilvl w:val="0"/>
                                      <w:numId w:val="14"/>
                                    </w:numPr>
                                    <w:rPr>
                                      <w:b/>
                                      <w:sz w:val="16"/>
                                      <w:szCs w:val="16"/>
                                    </w:rPr>
                                  </w:pPr>
                                  <w:r w:rsidRPr="009F3BBE">
                                    <w:rPr>
                                      <w:b/>
                                      <w:sz w:val="16"/>
                                      <w:szCs w:val="16"/>
                                    </w:rPr>
                                    <w:t>Viral haemorrhagic fevers (Ebola, Lassa, Marburg)</w:t>
                                  </w:r>
                                </w:p>
                                <w:p w14:paraId="11BF4779" w14:textId="77777777" w:rsidR="00E86EF3" w:rsidRPr="00C03EB5" w:rsidRDefault="00E86EF3" w:rsidP="00E937C2">
                                  <w:pPr>
                                    <w:numPr>
                                      <w:ilvl w:val="0"/>
                                      <w:numId w:val="14"/>
                                    </w:numPr>
                                    <w:rPr>
                                      <w:b/>
                                      <w:sz w:val="16"/>
                                      <w:szCs w:val="16"/>
                                    </w:rPr>
                                  </w:pPr>
                                  <w:r w:rsidRPr="00C03EB5">
                                    <w:rPr>
                                      <w:b/>
                                      <w:sz w:val="16"/>
                                      <w:szCs w:val="16"/>
                                    </w:rPr>
                                    <w:t xml:space="preserve">West Nile </w:t>
                                  </w:r>
                                </w:p>
                                <w:p w14:paraId="72259B1C" w14:textId="77777777" w:rsidR="00E86EF3" w:rsidRPr="00C03EB5" w:rsidRDefault="00E86EF3" w:rsidP="00E937C2">
                                  <w:pPr>
                                    <w:numPr>
                                      <w:ilvl w:val="0"/>
                                      <w:numId w:val="14"/>
                                    </w:numPr>
                                    <w:rPr>
                                      <w:b/>
                                      <w:sz w:val="16"/>
                                      <w:szCs w:val="16"/>
                                    </w:rPr>
                                  </w:pPr>
                                  <w:r w:rsidRPr="00C03EB5">
                                    <w:rPr>
                                      <w:b/>
                                      <w:sz w:val="16"/>
                                      <w:szCs w:val="16"/>
                                    </w:rPr>
                                    <w:t xml:space="preserve">Other diseases that are of special national or regional concern, e.g. Dengue fever, Rift Valley fever, and Meningococcal disease </w:t>
                                  </w:r>
                                </w:p>
                                <w:p w14:paraId="27BC7D2E" w14:textId="77777777" w:rsidR="00E86EF3" w:rsidRPr="00C03EB5" w:rsidRDefault="00E86EF3" w:rsidP="00E937C2">
                                  <w:pPr>
                                    <w:rPr>
                                      <w:b/>
                                      <w:i/>
                                      <w:sz w:val="16"/>
                                      <w:szCs w:val="16"/>
                                    </w:rPr>
                                  </w:pPr>
                                  <w:r w:rsidRPr="00C03EB5">
                                    <w:rPr>
                                      <w:b/>
                                      <w:i/>
                                      <w:sz w:val="16"/>
                                      <w:szCs w:val="16"/>
                                    </w:rPr>
                                    <w:t xml:space="preserve">*These disease list shall be used only for the purposes of these regulations </w:t>
                                  </w:r>
                                </w:p>
                                <w:p w14:paraId="051B18DE" w14:textId="77777777" w:rsidR="00E86EF3" w:rsidRPr="005C6BAF" w:rsidRDefault="00E86EF3" w:rsidP="00E937C2">
                                  <w:pPr>
                                    <w:rPr>
                                      <w:b/>
                                      <w:i/>
                                      <w:sz w:val="16"/>
                                      <w:szCs w:val="16"/>
                                    </w:rPr>
                                  </w:pPr>
                                </w:p>
                              </w:txbxContent>
                            </wps:txbx>
                            <wps:bodyPr rot="0" vert="horz" wrap="square" lIns="91440" tIns="45720" rIns="91440" bIns="45720" anchor="t" anchorCtr="0" upright="1">
                              <a:noAutofit/>
                            </wps:bodyPr>
                          </wps:wsp>
                        </wpg:grpSp>
                        <wpg:grpSp>
                          <wpg:cNvPr id="130" name="Group 120"/>
                          <wpg:cNvGrpSpPr>
                            <a:grpSpLocks/>
                          </wpg:cNvGrpSpPr>
                          <wpg:grpSpPr bwMode="auto">
                            <a:xfrm>
                              <a:off x="5751" y="6081"/>
                              <a:ext cx="75" cy="194"/>
                              <a:chOff x="9699" y="4593"/>
                              <a:chExt cx="104" cy="366"/>
                            </a:xfrm>
                          </wpg:grpSpPr>
                          <wps:wsp>
                            <wps:cNvPr id="131" name="Line 121"/>
                            <wps:cNvCnPr/>
                            <wps:spPr bwMode="auto">
                              <a:xfrm>
                                <a:off x="9749" y="4593"/>
                                <a:ext cx="1" cy="297"/>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2" name="Freeform 122"/>
                            <wps:cNvSpPr>
                              <a:spLocks/>
                            </wps:cNvSpPr>
                            <wps:spPr bwMode="auto">
                              <a:xfrm>
                                <a:off x="9699" y="4876"/>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133" name="Group 123"/>
                          <wpg:cNvGrpSpPr>
                            <a:grpSpLocks/>
                          </wpg:cNvGrpSpPr>
                          <wpg:grpSpPr bwMode="auto">
                            <a:xfrm>
                              <a:off x="4554" y="6332"/>
                              <a:ext cx="2558" cy="1019"/>
                              <a:chOff x="4995" y="6350"/>
                              <a:chExt cx="1419" cy="914"/>
                            </a:xfrm>
                          </wpg:grpSpPr>
                          <wps:wsp>
                            <wps:cNvPr id="134" name="Rectangle 124"/>
                            <wps:cNvSpPr>
                              <a:spLocks noChangeArrowheads="1"/>
                            </wps:cNvSpPr>
                            <wps:spPr bwMode="auto">
                              <a:xfrm>
                                <a:off x="4995" y="6350"/>
                                <a:ext cx="1419" cy="914"/>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35" name="Text Box 125"/>
                            <wps:cNvSpPr txBox="1">
                              <a:spLocks noChangeArrowheads="1"/>
                            </wps:cNvSpPr>
                            <wps:spPr bwMode="auto">
                              <a:xfrm>
                                <a:off x="5090" y="6451"/>
                                <a:ext cx="1249" cy="697"/>
                              </a:xfrm>
                              <a:prstGeom prst="rect">
                                <a:avLst/>
                              </a:prstGeom>
                              <a:solidFill>
                                <a:srgbClr val="FFFFFF"/>
                              </a:solidFill>
                              <a:ln w="9525">
                                <a:solidFill>
                                  <a:srgbClr val="000000"/>
                                </a:solidFill>
                                <a:miter lim="800000"/>
                                <a:headEnd/>
                                <a:tailEnd/>
                              </a:ln>
                            </wps:spPr>
                            <wps:txbx>
                              <w:txbxContent>
                                <w:p w14:paraId="39A3A103" w14:textId="77777777" w:rsidR="00E86EF3" w:rsidRDefault="00E86EF3" w:rsidP="00E937C2">
                                  <w:pPr>
                                    <w:jc w:val="center"/>
                                    <w:rPr>
                                      <w:b/>
                                      <w:sz w:val="16"/>
                                      <w:szCs w:val="16"/>
                                    </w:rPr>
                                  </w:pPr>
                                  <w:r w:rsidRPr="00B72748">
                                    <w:rPr>
                                      <w:b/>
                                      <w:sz w:val="16"/>
                                      <w:szCs w:val="16"/>
                                    </w:rPr>
                                    <w:t>Is the public he</w:t>
                                  </w:r>
                                  <w:r>
                                    <w:rPr>
                                      <w:b/>
                                      <w:sz w:val="16"/>
                                      <w:szCs w:val="16"/>
                                    </w:rPr>
                                    <w:t xml:space="preserve">alth impact of the event serious? </w:t>
                                  </w:r>
                                </w:p>
                                <w:p w14:paraId="5564C1B0" w14:textId="77777777" w:rsidR="00E86EF3" w:rsidRPr="00B72748" w:rsidRDefault="00E86EF3" w:rsidP="00E937C2">
                                  <w:pPr>
                                    <w:jc w:val="center"/>
                                    <w:rPr>
                                      <w:b/>
                                      <w:sz w:val="16"/>
                                      <w:szCs w:val="16"/>
                                    </w:rPr>
                                  </w:pPr>
                                  <w:r>
                                    <w:rPr>
                                      <w:b/>
                                      <w:sz w:val="16"/>
                                      <w:szCs w:val="16"/>
                                    </w:rPr>
                                    <w:t>(See Criteria I)</w:t>
                                  </w:r>
                                </w:p>
                              </w:txbxContent>
                            </wps:txbx>
                            <wps:bodyPr rot="0" vert="horz" wrap="square" lIns="91440" tIns="45720" rIns="91440" bIns="45720" anchor="t" anchorCtr="0" upright="1">
                              <a:noAutofit/>
                            </wps:bodyPr>
                          </wps:wsp>
                        </wpg:grpSp>
                        <wpg:grpSp>
                          <wpg:cNvPr id="136" name="Group 126"/>
                          <wpg:cNvGrpSpPr>
                            <a:grpSpLocks/>
                          </wpg:cNvGrpSpPr>
                          <wpg:grpSpPr bwMode="auto">
                            <a:xfrm>
                              <a:off x="1400" y="7021"/>
                              <a:ext cx="98" cy="7731"/>
                              <a:chOff x="1237" y="6924"/>
                              <a:chExt cx="98" cy="7731"/>
                            </a:xfrm>
                          </wpg:grpSpPr>
                          <wps:wsp>
                            <wps:cNvPr id="137" name="Line 127"/>
                            <wps:cNvCnPr/>
                            <wps:spPr bwMode="auto">
                              <a:xfrm>
                                <a:off x="1237" y="6924"/>
                                <a:ext cx="53" cy="7649"/>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8" name="Freeform 128"/>
                            <wps:cNvSpPr>
                              <a:spLocks/>
                            </wps:cNvSpPr>
                            <wps:spPr bwMode="auto">
                              <a:xfrm>
                                <a:off x="1237" y="14573"/>
                                <a:ext cx="98" cy="82"/>
                              </a:xfrm>
                              <a:custGeom>
                                <a:avLst/>
                                <a:gdLst>
                                  <a:gd name="T0" fmla="*/ 0 w 98"/>
                                  <a:gd name="T1" fmla="*/ 0 h 82"/>
                                  <a:gd name="T2" fmla="*/ 98 w 98"/>
                                  <a:gd name="T3" fmla="*/ 0 h 82"/>
                                  <a:gd name="T4" fmla="*/ 49 w 98"/>
                                  <a:gd name="T5" fmla="*/ 82 h 82"/>
                                  <a:gd name="T6" fmla="*/ 0 w 98"/>
                                  <a:gd name="T7" fmla="*/ 0 h 82"/>
                                </a:gdLst>
                                <a:ahLst/>
                                <a:cxnLst>
                                  <a:cxn ang="0">
                                    <a:pos x="T0" y="T1"/>
                                  </a:cxn>
                                  <a:cxn ang="0">
                                    <a:pos x="T2" y="T3"/>
                                  </a:cxn>
                                  <a:cxn ang="0">
                                    <a:pos x="T4" y="T5"/>
                                  </a:cxn>
                                  <a:cxn ang="0">
                                    <a:pos x="T6" y="T7"/>
                                  </a:cxn>
                                </a:cxnLst>
                                <a:rect l="0" t="0" r="r" b="b"/>
                                <a:pathLst>
                                  <a:path w="98" h="82">
                                    <a:moveTo>
                                      <a:pt x="0" y="0"/>
                                    </a:moveTo>
                                    <a:lnTo>
                                      <a:pt x="98" y="0"/>
                                    </a:lnTo>
                                    <a:lnTo>
                                      <a:pt x="49" y="82"/>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139" name="Group 129"/>
                          <wpg:cNvGrpSpPr>
                            <a:grpSpLocks/>
                          </wpg:cNvGrpSpPr>
                          <wpg:grpSpPr bwMode="auto">
                            <a:xfrm>
                              <a:off x="5959" y="7340"/>
                              <a:ext cx="1726" cy="702"/>
                              <a:chOff x="5796" y="7243"/>
                              <a:chExt cx="1726" cy="702"/>
                            </a:xfrm>
                          </wpg:grpSpPr>
                          <wpg:grpSp>
                            <wpg:cNvPr id="140" name="Group 130"/>
                            <wpg:cNvGrpSpPr>
                              <a:grpSpLocks/>
                            </wpg:cNvGrpSpPr>
                            <wpg:grpSpPr bwMode="auto">
                              <a:xfrm>
                                <a:off x="7418" y="7579"/>
                                <a:ext cx="104" cy="366"/>
                                <a:chOff x="9699" y="4593"/>
                                <a:chExt cx="104" cy="366"/>
                              </a:xfrm>
                            </wpg:grpSpPr>
                            <wps:wsp>
                              <wps:cNvPr id="141" name="Line 131"/>
                              <wps:cNvCnPr/>
                              <wps:spPr bwMode="auto">
                                <a:xfrm>
                                  <a:off x="9749" y="4593"/>
                                  <a:ext cx="1" cy="297"/>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2" name="Freeform 132"/>
                              <wps:cNvSpPr>
                                <a:spLocks/>
                              </wps:cNvSpPr>
                              <wps:spPr bwMode="auto">
                                <a:xfrm>
                                  <a:off x="9699" y="4876"/>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143" name="Group 133"/>
                            <wpg:cNvGrpSpPr>
                              <a:grpSpLocks/>
                            </wpg:cNvGrpSpPr>
                            <wpg:grpSpPr bwMode="auto">
                              <a:xfrm>
                                <a:off x="5796" y="7243"/>
                                <a:ext cx="1701" cy="336"/>
                                <a:chOff x="5717" y="7363"/>
                                <a:chExt cx="1701" cy="336"/>
                              </a:xfrm>
                            </wpg:grpSpPr>
                            <wps:wsp>
                              <wps:cNvPr id="144" name="Line 134"/>
                              <wps:cNvCnPr/>
                              <wps:spPr bwMode="auto">
                                <a:xfrm flipV="1">
                                  <a:off x="5736" y="7363"/>
                                  <a:ext cx="2" cy="336"/>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5" name="Line 135"/>
                              <wps:cNvCnPr/>
                              <wps:spPr bwMode="auto">
                                <a:xfrm flipH="1">
                                  <a:off x="5717" y="7695"/>
                                  <a:ext cx="1701" cy="1"/>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grpSp>
                          <wpg:cNvPr id="146" name="Group 136"/>
                          <wpg:cNvGrpSpPr>
                            <a:grpSpLocks/>
                          </wpg:cNvGrpSpPr>
                          <wpg:grpSpPr bwMode="auto">
                            <a:xfrm>
                              <a:off x="3047" y="7340"/>
                              <a:ext cx="2779" cy="702"/>
                              <a:chOff x="2884" y="7243"/>
                              <a:chExt cx="2779" cy="702"/>
                            </a:xfrm>
                          </wpg:grpSpPr>
                          <wpg:grpSp>
                            <wpg:cNvPr id="147" name="Group 137"/>
                            <wpg:cNvGrpSpPr>
                              <a:grpSpLocks/>
                            </wpg:cNvGrpSpPr>
                            <wpg:grpSpPr bwMode="auto">
                              <a:xfrm>
                                <a:off x="2884" y="7531"/>
                                <a:ext cx="104" cy="414"/>
                                <a:chOff x="9699" y="4593"/>
                                <a:chExt cx="104" cy="366"/>
                              </a:xfrm>
                            </wpg:grpSpPr>
                            <wps:wsp>
                              <wps:cNvPr id="148" name="Line 138"/>
                              <wps:cNvCnPr/>
                              <wps:spPr bwMode="auto">
                                <a:xfrm>
                                  <a:off x="9749" y="4593"/>
                                  <a:ext cx="1" cy="297"/>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9" name="Freeform 139"/>
                              <wps:cNvSpPr>
                                <a:spLocks/>
                              </wps:cNvSpPr>
                              <wps:spPr bwMode="auto">
                                <a:xfrm>
                                  <a:off x="9699" y="4876"/>
                                  <a:ext cx="104" cy="83"/>
                                </a:xfrm>
                                <a:custGeom>
                                  <a:avLst/>
                                  <a:gdLst>
                                    <a:gd name="T0" fmla="*/ 0 w 158"/>
                                    <a:gd name="T1" fmla="*/ 0 h 137"/>
                                    <a:gd name="T2" fmla="*/ 158 w 158"/>
                                    <a:gd name="T3" fmla="*/ 0 h 137"/>
                                    <a:gd name="T4" fmla="*/ 77 w 158"/>
                                    <a:gd name="T5" fmla="*/ 137 h 137"/>
                                    <a:gd name="T6" fmla="*/ 0 w 158"/>
                                    <a:gd name="T7" fmla="*/ 0 h 137"/>
                                  </a:gdLst>
                                  <a:ahLst/>
                                  <a:cxnLst>
                                    <a:cxn ang="0">
                                      <a:pos x="T0" y="T1"/>
                                    </a:cxn>
                                    <a:cxn ang="0">
                                      <a:pos x="T2" y="T3"/>
                                    </a:cxn>
                                    <a:cxn ang="0">
                                      <a:pos x="T4" y="T5"/>
                                    </a:cxn>
                                    <a:cxn ang="0">
                                      <a:pos x="T6" y="T7"/>
                                    </a:cxn>
                                  </a:cxnLst>
                                  <a:rect l="0" t="0" r="r" b="b"/>
                                  <a:pathLst>
                                    <a:path w="158" h="137">
                                      <a:moveTo>
                                        <a:pt x="0" y="0"/>
                                      </a:moveTo>
                                      <a:lnTo>
                                        <a:pt x="158" y="0"/>
                                      </a:lnTo>
                                      <a:lnTo>
                                        <a:pt x="77" y="137"/>
                                      </a:lnTo>
                                      <a:lnTo>
                                        <a:pt x="0"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150" name="Group 140"/>
                            <wpg:cNvGrpSpPr>
                              <a:grpSpLocks/>
                            </wpg:cNvGrpSpPr>
                            <wpg:grpSpPr bwMode="auto">
                              <a:xfrm>
                                <a:off x="2924" y="7243"/>
                                <a:ext cx="2739" cy="336"/>
                                <a:chOff x="2884" y="7386"/>
                                <a:chExt cx="2739" cy="336"/>
                              </a:xfrm>
                            </wpg:grpSpPr>
                            <wps:wsp>
                              <wps:cNvPr id="151" name="Line 141"/>
                              <wps:cNvCnPr/>
                              <wps:spPr bwMode="auto">
                                <a:xfrm flipV="1">
                                  <a:off x="5621" y="7386"/>
                                  <a:ext cx="2" cy="336"/>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2" name="Line 142"/>
                              <wps:cNvCnPr/>
                              <wps:spPr bwMode="auto">
                                <a:xfrm flipH="1">
                                  <a:off x="2884" y="7696"/>
                                  <a:ext cx="2737" cy="1"/>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grpSp>
                          <wpg:cNvPr id="153" name="Group 143"/>
                          <wpg:cNvGrpSpPr>
                            <a:grpSpLocks/>
                          </wpg:cNvGrpSpPr>
                          <wpg:grpSpPr bwMode="auto">
                            <a:xfrm>
                              <a:off x="6498" y="7432"/>
                              <a:ext cx="693" cy="695"/>
                              <a:chOff x="2911" y="9055"/>
                              <a:chExt cx="693" cy="695"/>
                            </a:xfrm>
                          </wpg:grpSpPr>
                          <wps:wsp>
                            <wps:cNvPr id="154" name="Freeform 144"/>
                            <wps:cNvSpPr>
                              <a:spLocks/>
                            </wps:cNvSpPr>
                            <wps:spPr bwMode="auto">
                              <a:xfrm>
                                <a:off x="2911" y="9055"/>
                                <a:ext cx="693" cy="695"/>
                              </a:xfrm>
                              <a:custGeom>
                                <a:avLst/>
                                <a:gdLst>
                                  <a:gd name="T0" fmla="*/ 344 w 693"/>
                                  <a:gd name="T1" fmla="*/ 0 h 695"/>
                                  <a:gd name="T2" fmla="*/ 436 w 693"/>
                                  <a:gd name="T3" fmla="*/ 11 h 695"/>
                                  <a:gd name="T4" fmla="*/ 518 w 693"/>
                                  <a:gd name="T5" fmla="*/ 49 h 695"/>
                                  <a:gd name="T6" fmla="*/ 589 w 693"/>
                                  <a:gd name="T7" fmla="*/ 104 h 695"/>
                                  <a:gd name="T8" fmla="*/ 644 w 693"/>
                                  <a:gd name="T9" fmla="*/ 175 h 695"/>
                                  <a:gd name="T10" fmla="*/ 682 w 693"/>
                                  <a:gd name="T11" fmla="*/ 257 h 695"/>
                                  <a:gd name="T12" fmla="*/ 693 w 693"/>
                                  <a:gd name="T13" fmla="*/ 350 h 695"/>
                                  <a:gd name="T14" fmla="*/ 682 w 693"/>
                                  <a:gd name="T15" fmla="*/ 443 h 695"/>
                                  <a:gd name="T16" fmla="*/ 644 w 693"/>
                                  <a:gd name="T17" fmla="*/ 525 h 695"/>
                                  <a:gd name="T18" fmla="*/ 589 w 693"/>
                                  <a:gd name="T19" fmla="*/ 596 h 695"/>
                                  <a:gd name="T20" fmla="*/ 518 w 693"/>
                                  <a:gd name="T21" fmla="*/ 645 h 695"/>
                                  <a:gd name="T22" fmla="*/ 436 w 693"/>
                                  <a:gd name="T23" fmla="*/ 684 h 695"/>
                                  <a:gd name="T24" fmla="*/ 344 w 693"/>
                                  <a:gd name="T25" fmla="*/ 695 h 695"/>
                                  <a:gd name="T26" fmla="*/ 251 w 693"/>
                                  <a:gd name="T27" fmla="*/ 684 h 695"/>
                                  <a:gd name="T28" fmla="*/ 169 w 693"/>
                                  <a:gd name="T29" fmla="*/ 645 h 695"/>
                                  <a:gd name="T30" fmla="*/ 98 w 693"/>
                                  <a:gd name="T31" fmla="*/ 596 h 695"/>
                                  <a:gd name="T32" fmla="*/ 49 w 693"/>
                                  <a:gd name="T33" fmla="*/ 525 h 695"/>
                                  <a:gd name="T34" fmla="*/ 11 w 693"/>
                                  <a:gd name="T35" fmla="*/ 443 h 695"/>
                                  <a:gd name="T36" fmla="*/ 0 w 693"/>
                                  <a:gd name="T37" fmla="*/ 350 h 695"/>
                                  <a:gd name="T38" fmla="*/ 11 w 693"/>
                                  <a:gd name="T39" fmla="*/ 257 h 695"/>
                                  <a:gd name="T40" fmla="*/ 49 w 693"/>
                                  <a:gd name="T41" fmla="*/ 175 h 695"/>
                                  <a:gd name="T42" fmla="*/ 98 w 693"/>
                                  <a:gd name="T43" fmla="*/ 104 h 695"/>
                                  <a:gd name="T44" fmla="*/ 169 w 693"/>
                                  <a:gd name="T45" fmla="*/ 49 h 695"/>
                                  <a:gd name="T46" fmla="*/ 251 w 693"/>
                                  <a:gd name="T47" fmla="*/ 11 h 695"/>
                                  <a:gd name="T48" fmla="*/ 344 w 693"/>
                                  <a:gd name="T49"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93" h="695">
                                    <a:moveTo>
                                      <a:pt x="344" y="0"/>
                                    </a:moveTo>
                                    <a:lnTo>
                                      <a:pt x="436" y="11"/>
                                    </a:lnTo>
                                    <a:lnTo>
                                      <a:pt x="518" y="49"/>
                                    </a:lnTo>
                                    <a:lnTo>
                                      <a:pt x="589" y="104"/>
                                    </a:lnTo>
                                    <a:lnTo>
                                      <a:pt x="644" y="175"/>
                                    </a:lnTo>
                                    <a:lnTo>
                                      <a:pt x="682" y="257"/>
                                    </a:lnTo>
                                    <a:lnTo>
                                      <a:pt x="693" y="350"/>
                                    </a:lnTo>
                                    <a:lnTo>
                                      <a:pt x="682" y="443"/>
                                    </a:lnTo>
                                    <a:lnTo>
                                      <a:pt x="644" y="525"/>
                                    </a:lnTo>
                                    <a:lnTo>
                                      <a:pt x="589" y="596"/>
                                    </a:lnTo>
                                    <a:lnTo>
                                      <a:pt x="518" y="645"/>
                                    </a:lnTo>
                                    <a:lnTo>
                                      <a:pt x="436" y="684"/>
                                    </a:lnTo>
                                    <a:lnTo>
                                      <a:pt x="344" y="695"/>
                                    </a:lnTo>
                                    <a:lnTo>
                                      <a:pt x="251" y="684"/>
                                    </a:lnTo>
                                    <a:lnTo>
                                      <a:pt x="169" y="645"/>
                                    </a:lnTo>
                                    <a:lnTo>
                                      <a:pt x="98" y="596"/>
                                    </a:lnTo>
                                    <a:lnTo>
                                      <a:pt x="49" y="525"/>
                                    </a:lnTo>
                                    <a:lnTo>
                                      <a:pt x="11" y="443"/>
                                    </a:lnTo>
                                    <a:lnTo>
                                      <a:pt x="0" y="350"/>
                                    </a:lnTo>
                                    <a:lnTo>
                                      <a:pt x="11" y="257"/>
                                    </a:lnTo>
                                    <a:lnTo>
                                      <a:pt x="49" y="175"/>
                                    </a:lnTo>
                                    <a:lnTo>
                                      <a:pt x="98" y="104"/>
                                    </a:lnTo>
                                    <a:lnTo>
                                      <a:pt x="169" y="49"/>
                                    </a:lnTo>
                                    <a:lnTo>
                                      <a:pt x="251" y="11"/>
                                    </a:lnTo>
                                    <a:lnTo>
                                      <a:pt x="344" y="0"/>
                                    </a:lnTo>
                                    <a:close/>
                                  </a:path>
                                </a:pathLst>
                              </a:cu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wps:wsp>
                            <wps:cNvPr id="155" name="Freeform 145"/>
                            <wps:cNvSpPr>
                              <a:spLocks/>
                            </wps:cNvSpPr>
                            <wps:spPr bwMode="auto">
                              <a:xfrm>
                                <a:off x="3156" y="9318"/>
                                <a:ext cx="104" cy="158"/>
                              </a:xfrm>
                              <a:custGeom>
                                <a:avLst/>
                                <a:gdLst>
                                  <a:gd name="T0" fmla="*/ 0 w 104"/>
                                  <a:gd name="T1" fmla="*/ 0 h 158"/>
                                  <a:gd name="T2" fmla="*/ 33 w 104"/>
                                  <a:gd name="T3" fmla="*/ 0 h 158"/>
                                  <a:gd name="T4" fmla="*/ 82 w 104"/>
                                  <a:gd name="T5" fmla="*/ 120 h 158"/>
                                  <a:gd name="T6" fmla="*/ 82 w 104"/>
                                  <a:gd name="T7" fmla="*/ 0 h 158"/>
                                  <a:gd name="T8" fmla="*/ 104 w 104"/>
                                  <a:gd name="T9" fmla="*/ 0 h 158"/>
                                  <a:gd name="T10" fmla="*/ 104 w 104"/>
                                  <a:gd name="T11" fmla="*/ 158 h 158"/>
                                  <a:gd name="T12" fmla="*/ 71 w 104"/>
                                  <a:gd name="T13" fmla="*/ 158 h 158"/>
                                  <a:gd name="T14" fmla="*/ 28 w 104"/>
                                  <a:gd name="T15" fmla="*/ 38 h 158"/>
                                  <a:gd name="T16" fmla="*/ 28 w 104"/>
                                  <a:gd name="T17" fmla="*/ 158 h 158"/>
                                  <a:gd name="T18" fmla="*/ 0 w 104"/>
                                  <a:gd name="T19" fmla="*/ 158 h 158"/>
                                  <a:gd name="T20" fmla="*/ 0 w 104"/>
                                  <a:gd name="T21"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4" h="158">
                                    <a:moveTo>
                                      <a:pt x="0" y="0"/>
                                    </a:moveTo>
                                    <a:lnTo>
                                      <a:pt x="33" y="0"/>
                                    </a:lnTo>
                                    <a:lnTo>
                                      <a:pt x="82" y="120"/>
                                    </a:lnTo>
                                    <a:lnTo>
                                      <a:pt x="82" y="0"/>
                                    </a:lnTo>
                                    <a:lnTo>
                                      <a:pt x="104" y="0"/>
                                    </a:lnTo>
                                    <a:lnTo>
                                      <a:pt x="104" y="158"/>
                                    </a:lnTo>
                                    <a:lnTo>
                                      <a:pt x="71" y="158"/>
                                    </a:lnTo>
                                    <a:lnTo>
                                      <a:pt x="28" y="38"/>
                                    </a:lnTo>
                                    <a:lnTo>
                                      <a:pt x="28" y="158"/>
                                    </a:lnTo>
                                    <a:lnTo>
                                      <a:pt x="0" y="158"/>
                                    </a:lnTo>
                                    <a:lnTo>
                                      <a:pt x="0"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56" name="Freeform 146"/>
                            <wps:cNvSpPr>
                              <a:spLocks noEditPoints="1"/>
                            </wps:cNvSpPr>
                            <wps:spPr bwMode="auto">
                              <a:xfrm>
                                <a:off x="3282" y="9350"/>
                                <a:ext cx="87" cy="132"/>
                              </a:xfrm>
                              <a:custGeom>
                                <a:avLst/>
                                <a:gdLst>
                                  <a:gd name="T0" fmla="*/ 33 w 87"/>
                                  <a:gd name="T1" fmla="*/ 22 h 132"/>
                                  <a:gd name="T2" fmla="*/ 27 w 87"/>
                                  <a:gd name="T3" fmla="*/ 28 h 132"/>
                                  <a:gd name="T4" fmla="*/ 27 w 87"/>
                                  <a:gd name="T5" fmla="*/ 39 h 132"/>
                                  <a:gd name="T6" fmla="*/ 22 w 87"/>
                                  <a:gd name="T7" fmla="*/ 50 h 132"/>
                                  <a:gd name="T8" fmla="*/ 22 w 87"/>
                                  <a:gd name="T9" fmla="*/ 82 h 132"/>
                                  <a:gd name="T10" fmla="*/ 27 w 87"/>
                                  <a:gd name="T11" fmla="*/ 93 h 132"/>
                                  <a:gd name="T12" fmla="*/ 27 w 87"/>
                                  <a:gd name="T13" fmla="*/ 104 h 132"/>
                                  <a:gd name="T14" fmla="*/ 33 w 87"/>
                                  <a:gd name="T15" fmla="*/ 110 h 132"/>
                                  <a:gd name="T16" fmla="*/ 55 w 87"/>
                                  <a:gd name="T17" fmla="*/ 110 h 132"/>
                                  <a:gd name="T18" fmla="*/ 60 w 87"/>
                                  <a:gd name="T19" fmla="*/ 104 h 132"/>
                                  <a:gd name="T20" fmla="*/ 60 w 87"/>
                                  <a:gd name="T21" fmla="*/ 93 h 132"/>
                                  <a:gd name="T22" fmla="*/ 65 w 87"/>
                                  <a:gd name="T23" fmla="*/ 82 h 132"/>
                                  <a:gd name="T24" fmla="*/ 65 w 87"/>
                                  <a:gd name="T25" fmla="*/ 50 h 132"/>
                                  <a:gd name="T26" fmla="*/ 60 w 87"/>
                                  <a:gd name="T27" fmla="*/ 39 h 132"/>
                                  <a:gd name="T28" fmla="*/ 60 w 87"/>
                                  <a:gd name="T29" fmla="*/ 28 h 132"/>
                                  <a:gd name="T30" fmla="*/ 55 w 87"/>
                                  <a:gd name="T31" fmla="*/ 22 h 132"/>
                                  <a:gd name="T32" fmla="*/ 33 w 87"/>
                                  <a:gd name="T33" fmla="*/ 22 h 132"/>
                                  <a:gd name="T34" fmla="*/ 44 w 87"/>
                                  <a:gd name="T35" fmla="*/ 0 h 132"/>
                                  <a:gd name="T36" fmla="*/ 60 w 87"/>
                                  <a:gd name="T37" fmla="*/ 6 h 132"/>
                                  <a:gd name="T38" fmla="*/ 71 w 87"/>
                                  <a:gd name="T39" fmla="*/ 11 h 132"/>
                                  <a:gd name="T40" fmla="*/ 82 w 87"/>
                                  <a:gd name="T41" fmla="*/ 22 h 132"/>
                                  <a:gd name="T42" fmla="*/ 82 w 87"/>
                                  <a:gd name="T43" fmla="*/ 33 h 132"/>
                                  <a:gd name="T44" fmla="*/ 87 w 87"/>
                                  <a:gd name="T45" fmla="*/ 50 h 132"/>
                                  <a:gd name="T46" fmla="*/ 87 w 87"/>
                                  <a:gd name="T47" fmla="*/ 99 h 132"/>
                                  <a:gd name="T48" fmla="*/ 76 w 87"/>
                                  <a:gd name="T49" fmla="*/ 110 h 132"/>
                                  <a:gd name="T50" fmla="*/ 71 w 87"/>
                                  <a:gd name="T51" fmla="*/ 121 h 132"/>
                                  <a:gd name="T52" fmla="*/ 60 w 87"/>
                                  <a:gd name="T53" fmla="*/ 126 h 132"/>
                                  <a:gd name="T54" fmla="*/ 44 w 87"/>
                                  <a:gd name="T55" fmla="*/ 132 h 132"/>
                                  <a:gd name="T56" fmla="*/ 27 w 87"/>
                                  <a:gd name="T57" fmla="*/ 126 h 132"/>
                                  <a:gd name="T58" fmla="*/ 16 w 87"/>
                                  <a:gd name="T59" fmla="*/ 121 h 132"/>
                                  <a:gd name="T60" fmla="*/ 5 w 87"/>
                                  <a:gd name="T61" fmla="*/ 99 h 132"/>
                                  <a:gd name="T62" fmla="*/ 0 w 87"/>
                                  <a:gd name="T63" fmla="*/ 82 h 132"/>
                                  <a:gd name="T64" fmla="*/ 0 w 87"/>
                                  <a:gd name="T65" fmla="*/ 50 h 132"/>
                                  <a:gd name="T66" fmla="*/ 5 w 87"/>
                                  <a:gd name="T67" fmla="*/ 33 h 132"/>
                                  <a:gd name="T68" fmla="*/ 16 w 87"/>
                                  <a:gd name="T69" fmla="*/ 11 h 132"/>
                                  <a:gd name="T70" fmla="*/ 27 w 87"/>
                                  <a:gd name="T71" fmla="*/ 6 h 132"/>
                                  <a:gd name="T72" fmla="*/ 44 w 87"/>
                                  <a:gd name="T7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7" h="132">
                                    <a:moveTo>
                                      <a:pt x="33" y="22"/>
                                    </a:moveTo>
                                    <a:lnTo>
                                      <a:pt x="27" y="28"/>
                                    </a:lnTo>
                                    <a:lnTo>
                                      <a:pt x="27" y="39"/>
                                    </a:lnTo>
                                    <a:lnTo>
                                      <a:pt x="22" y="50"/>
                                    </a:lnTo>
                                    <a:lnTo>
                                      <a:pt x="22" y="82"/>
                                    </a:lnTo>
                                    <a:lnTo>
                                      <a:pt x="27" y="93"/>
                                    </a:lnTo>
                                    <a:lnTo>
                                      <a:pt x="27" y="104"/>
                                    </a:lnTo>
                                    <a:lnTo>
                                      <a:pt x="33" y="110"/>
                                    </a:lnTo>
                                    <a:lnTo>
                                      <a:pt x="55" y="110"/>
                                    </a:lnTo>
                                    <a:lnTo>
                                      <a:pt x="60" y="104"/>
                                    </a:lnTo>
                                    <a:lnTo>
                                      <a:pt x="60" y="93"/>
                                    </a:lnTo>
                                    <a:lnTo>
                                      <a:pt x="65" y="82"/>
                                    </a:lnTo>
                                    <a:lnTo>
                                      <a:pt x="65" y="50"/>
                                    </a:lnTo>
                                    <a:lnTo>
                                      <a:pt x="60" y="39"/>
                                    </a:lnTo>
                                    <a:lnTo>
                                      <a:pt x="60" y="28"/>
                                    </a:lnTo>
                                    <a:lnTo>
                                      <a:pt x="55" y="22"/>
                                    </a:lnTo>
                                    <a:lnTo>
                                      <a:pt x="33" y="22"/>
                                    </a:lnTo>
                                    <a:close/>
                                    <a:moveTo>
                                      <a:pt x="44" y="0"/>
                                    </a:moveTo>
                                    <a:lnTo>
                                      <a:pt x="60" y="6"/>
                                    </a:lnTo>
                                    <a:lnTo>
                                      <a:pt x="71" y="11"/>
                                    </a:lnTo>
                                    <a:lnTo>
                                      <a:pt x="82" y="22"/>
                                    </a:lnTo>
                                    <a:lnTo>
                                      <a:pt x="82" y="33"/>
                                    </a:lnTo>
                                    <a:lnTo>
                                      <a:pt x="87" y="50"/>
                                    </a:lnTo>
                                    <a:lnTo>
                                      <a:pt x="87" y="99"/>
                                    </a:lnTo>
                                    <a:lnTo>
                                      <a:pt x="76" y="110"/>
                                    </a:lnTo>
                                    <a:lnTo>
                                      <a:pt x="71" y="121"/>
                                    </a:lnTo>
                                    <a:lnTo>
                                      <a:pt x="60" y="126"/>
                                    </a:lnTo>
                                    <a:lnTo>
                                      <a:pt x="44" y="132"/>
                                    </a:lnTo>
                                    <a:lnTo>
                                      <a:pt x="27" y="126"/>
                                    </a:lnTo>
                                    <a:lnTo>
                                      <a:pt x="16" y="121"/>
                                    </a:lnTo>
                                    <a:lnTo>
                                      <a:pt x="5" y="99"/>
                                    </a:lnTo>
                                    <a:lnTo>
                                      <a:pt x="0" y="82"/>
                                    </a:lnTo>
                                    <a:lnTo>
                                      <a:pt x="0" y="50"/>
                                    </a:lnTo>
                                    <a:lnTo>
                                      <a:pt x="5" y="33"/>
                                    </a:lnTo>
                                    <a:lnTo>
                                      <a:pt x="16" y="11"/>
                                    </a:lnTo>
                                    <a:lnTo>
                                      <a:pt x="27" y="6"/>
                                    </a:lnTo>
                                    <a:lnTo>
                                      <a:pt x="44" y="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g:grpSp>
                        <wpg:grpSp>
                          <wpg:cNvPr id="157" name="Group 147"/>
                          <wpg:cNvGrpSpPr>
                            <a:grpSpLocks/>
                          </wpg:cNvGrpSpPr>
                          <wpg:grpSpPr bwMode="auto">
                            <a:xfrm>
                              <a:off x="3965" y="7483"/>
                              <a:ext cx="879" cy="695"/>
                              <a:chOff x="7470" y="8003"/>
                              <a:chExt cx="879" cy="695"/>
                            </a:xfrm>
                          </wpg:grpSpPr>
                          <wps:wsp>
                            <wps:cNvPr id="158" name="Freeform 148"/>
                            <wps:cNvSpPr>
                              <a:spLocks/>
                            </wps:cNvSpPr>
                            <wps:spPr bwMode="auto">
                              <a:xfrm>
                                <a:off x="7470" y="8003"/>
                                <a:ext cx="879" cy="695"/>
                              </a:xfrm>
                              <a:custGeom>
                                <a:avLst/>
                                <a:gdLst>
                                  <a:gd name="T0" fmla="*/ 142 w 879"/>
                                  <a:gd name="T1" fmla="*/ 0 h 695"/>
                                  <a:gd name="T2" fmla="*/ 731 w 879"/>
                                  <a:gd name="T3" fmla="*/ 0 h 695"/>
                                  <a:gd name="T4" fmla="*/ 791 w 879"/>
                                  <a:gd name="T5" fmla="*/ 11 h 695"/>
                                  <a:gd name="T6" fmla="*/ 835 w 879"/>
                                  <a:gd name="T7" fmla="*/ 44 h 695"/>
                                  <a:gd name="T8" fmla="*/ 868 w 879"/>
                                  <a:gd name="T9" fmla="*/ 88 h 695"/>
                                  <a:gd name="T10" fmla="*/ 879 w 879"/>
                                  <a:gd name="T11" fmla="*/ 142 h 695"/>
                                  <a:gd name="T12" fmla="*/ 879 w 879"/>
                                  <a:gd name="T13" fmla="*/ 552 h 695"/>
                                  <a:gd name="T14" fmla="*/ 868 w 879"/>
                                  <a:gd name="T15" fmla="*/ 607 h 695"/>
                                  <a:gd name="T16" fmla="*/ 835 w 879"/>
                                  <a:gd name="T17" fmla="*/ 651 h 695"/>
                                  <a:gd name="T18" fmla="*/ 791 w 879"/>
                                  <a:gd name="T19" fmla="*/ 684 h 695"/>
                                  <a:gd name="T20" fmla="*/ 731 w 879"/>
                                  <a:gd name="T21" fmla="*/ 695 h 695"/>
                                  <a:gd name="T22" fmla="*/ 142 w 879"/>
                                  <a:gd name="T23" fmla="*/ 695 h 695"/>
                                  <a:gd name="T24" fmla="*/ 87 w 879"/>
                                  <a:gd name="T25" fmla="*/ 684 h 695"/>
                                  <a:gd name="T26" fmla="*/ 44 w 879"/>
                                  <a:gd name="T27" fmla="*/ 651 h 695"/>
                                  <a:gd name="T28" fmla="*/ 11 w 879"/>
                                  <a:gd name="T29" fmla="*/ 607 h 695"/>
                                  <a:gd name="T30" fmla="*/ 0 w 879"/>
                                  <a:gd name="T31" fmla="*/ 552 h 695"/>
                                  <a:gd name="T32" fmla="*/ 0 w 879"/>
                                  <a:gd name="T33" fmla="*/ 142 h 695"/>
                                  <a:gd name="T34" fmla="*/ 11 w 879"/>
                                  <a:gd name="T35" fmla="*/ 88 h 695"/>
                                  <a:gd name="T36" fmla="*/ 44 w 879"/>
                                  <a:gd name="T37" fmla="*/ 44 h 695"/>
                                  <a:gd name="T38" fmla="*/ 87 w 879"/>
                                  <a:gd name="T39" fmla="*/ 11 h 695"/>
                                  <a:gd name="T40" fmla="*/ 142 w 879"/>
                                  <a:gd name="T41"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9" h="695">
                                    <a:moveTo>
                                      <a:pt x="142" y="0"/>
                                    </a:moveTo>
                                    <a:lnTo>
                                      <a:pt x="731" y="0"/>
                                    </a:lnTo>
                                    <a:lnTo>
                                      <a:pt x="791" y="11"/>
                                    </a:lnTo>
                                    <a:lnTo>
                                      <a:pt x="835" y="44"/>
                                    </a:lnTo>
                                    <a:lnTo>
                                      <a:pt x="868" y="88"/>
                                    </a:lnTo>
                                    <a:lnTo>
                                      <a:pt x="879" y="142"/>
                                    </a:lnTo>
                                    <a:lnTo>
                                      <a:pt x="879" y="552"/>
                                    </a:lnTo>
                                    <a:lnTo>
                                      <a:pt x="868" y="607"/>
                                    </a:lnTo>
                                    <a:lnTo>
                                      <a:pt x="835" y="651"/>
                                    </a:lnTo>
                                    <a:lnTo>
                                      <a:pt x="791" y="684"/>
                                    </a:lnTo>
                                    <a:lnTo>
                                      <a:pt x="731" y="695"/>
                                    </a:lnTo>
                                    <a:lnTo>
                                      <a:pt x="142" y="695"/>
                                    </a:lnTo>
                                    <a:lnTo>
                                      <a:pt x="87" y="684"/>
                                    </a:lnTo>
                                    <a:lnTo>
                                      <a:pt x="44" y="651"/>
                                    </a:lnTo>
                                    <a:lnTo>
                                      <a:pt x="11" y="607"/>
                                    </a:lnTo>
                                    <a:lnTo>
                                      <a:pt x="0" y="552"/>
                                    </a:lnTo>
                                    <a:lnTo>
                                      <a:pt x="0" y="142"/>
                                    </a:lnTo>
                                    <a:lnTo>
                                      <a:pt x="11" y="88"/>
                                    </a:lnTo>
                                    <a:lnTo>
                                      <a:pt x="44" y="44"/>
                                    </a:lnTo>
                                    <a:lnTo>
                                      <a:pt x="87" y="11"/>
                                    </a:lnTo>
                                    <a:lnTo>
                                      <a:pt x="142" y="0"/>
                                    </a:lnTo>
                                    <a:close/>
                                  </a:path>
                                </a:pathLst>
                              </a:cu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59" name="Freeform 149"/>
                            <wps:cNvSpPr>
                              <a:spLocks/>
                            </wps:cNvSpPr>
                            <wps:spPr bwMode="auto">
                              <a:xfrm>
                                <a:off x="7756" y="8276"/>
                                <a:ext cx="109" cy="165"/>
                              </a:xfrm>
                              <a:custGeom>
                                <a:avLst/>
                                <a:gdLst>
                                  <a:gd name="T0" fmla="*/ 0 w 109"/>
                                  <a:gd name="T1" fmla="*/ 0 h 159"/>
                                  <a:gd name="T2" fmla="*/ 28 w 109"/>
                                  <a:gd name="T3" fmla="*/ 0 h 159"/>
                                  <a:gd name="T4" fmla="*/ 55 w 109"/>
                                  <a:gd name="T5" fmla="*/ 66 h 159"/>
                                  <a:gd name="T6" fmla="*/ 82 w 109"/>
                                  <a:gd name="T7" fmla="*/ 0 h 159"/>
                                  <a:gd name="T8" fmla="*/ 109 w 109"/>
                                  <a:gd name="T9" fmla="*/ 0 h 159"/>
                                  <a:gd name="T10" fmla="*/ 66 w 109"/>
                                  <a:gd name="T11" fmla="*/ 99 h 159"/>
                                  <a:gd name="T12" fmla="*/ 66 w 109"/>
                                  <a:gd name="T13" fmla="*/ 159 h 159"/>
                                  <a:gd name="T14" fmla="*/ 39 w 109"/>
                                  <a:gd name="T15" fmla="*/ 159 h 159"/>
                                  <a:gd name="T16" fmla="*/ 39 w 109"/>
                                  <a:gd name="T17" fmla="*/ 99 h 159"/>
                                  <a:gd name="T18" fmla="*/ 0 w 109"/>
                                  <a:gd name="T1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59">
                                    <a:moveTo>
                                      <a:pt x="0" y="0"/>
                                    </a:moveTo>
                                    <a:lnTo>
                                      <a:pt x="28" y="0"/>
                                    </a:lnTo>
                                    <a:lnTo>
                                      <a:pt x="55" y="66"/>
                                    </a:lnTo>
                                    <a:lnTo>
                                      <a:pt x="82" y="0"/>
                                    </a:lnTo>
                                    <a:lnTo>
                                      <a:pt x="109" y="0"/>
                                    </a:lnTo>
                                    <a:lnTo>
                                      <a:pt x="66" y="99"/>
                                    </a:lnTo>
                                    <a:lnTo>
                                      <a:pt x="66" y="159"/>
                                    </a:lnTo>
                                    <a:lnTo>
                                      <a:pt x="39" y="159"/>
                                    </a:lnTo>
                                    <a:lnTo>
                                      <a:pt x="3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0" name="Freeform 150"/>
                            <wps:cNvSpPr>
                              <a:spLocks noEditPoints="1"/>
                            </wps:cNvSpPr>
                            <wps:spPr bwMode="auto">
                              <a:xfrm>
                                <a:off x="7860" y="8309"/>
                                <a:ext cx="87" cy="137"/>
                              </a:xfrm>
                              <a:custGeom>
                                <a:avLst/>
                                <a:gdLst>
                                  <a:gd name="T0" fmla="*/ 44 w 87"/>
                                  <a:gd name="T1" fmla="*/ 17 h 132"/>
                                  <a:gd name="T2" fmla="*/ 33 w 87"/>
                                  <a:gd name="T3" fmla="*/ 22 h 132"/>
                                  <a:gd name="T4" fmla="*/ 27 w 87"/>
                                  <a:gd name="T5" fmla="*/ 28 h 132"/>
                                  <a:gd name="T6" fmla="*/ 22 w 87"/>
                                  <a:gd name="T7" fmla="*/ 39 h 132"/>
                                  <a:gd name="T8" fmla="*/ 22 w 87"/>
                                  <a:gd name="T9" fmla="*/ 55 h 132"/>
                                  <a:gd name="T10" fmla="*/ 65 w 87"/>
                                  <a:gd name="T11" fmla="*/ 55 h 132"/>
                                  <a:gd name="T12" fmla="*/ 65 w 87"/>
                                  <a:gd name="T13" fmla="*/ 44 h 132"/>
                                  <a:gd name="T14" fmla="*/ 60 w 87"/>
                                  <a:gd name="T15" fmla="*/ 33 h 132"/>
                                  <a:gd name="T16" fmla="*/ 60 w 87"/>
                                  <a:gd name="T17" fmla="*/ 28 h 132"/>
                                  <a:gd name="T18" fmla="*/ 55 w 87"/>
                                  <a:gd name="T19" fmla="*/ 22 h 132"/>
                                  <a:gd name="T20" fmla="*/ 44 w 87"/>
                                  <a:gd name="T21" fmla="*/ 17 h 132"/>
                                  <a:gd name="T22" fmla="*/ 44 w 87"/>
                                  <a:gd name="T23" fmla="*/ 0 h 132"/>
                                  <a:gd name="T24" fmla="*/ 76 w 87"/>
                                  <a:gd name="T25" fmla="*/ 11 h 132"/>
                                  <a:gd name="T26" fmla="*/ 82 w 87"/>
                                  <a:gd name="T27" fmla="*/ 22 h 132"/>
                                  <a:gd name="T28" fmla="*/ 87 w 87"/>
                                  <a:gd name="T29" fmla="*/ 39 h 132"/>
                                  <a:gd name="T30" fmla="*/ 87 w 87"/>
                                  <a:gd name="T31" fmla="*/ 71 h 132"/>
                                  <a:gd name="T32" fmla="*/ 22 w 87"/>
                                  <a:gd name="T33" fmla="*/ 71 h 132"/>
                                  <a:gd name="T34" fmla="*/ 22 w 87"/>
                                  <a:gd name="T35" fmla="*/ 88 h 132"/>
                                  <a:gd name="T36" fmla="*/ 27 w 87"/>
                                  <a:gd name="T37" fmla="*/ 93 h 132"/>
                                  <a:gd name="T38" fmla="*/ 27 w 87"/>
                                  <a:gd name="T39" fmla="*/ 104 h 132"/>
                                  <a:gd name="T40" fmla="*/ 33 w 87"/>
                                  <a:gd name="T41" fmla="*/ 110 h 132"/>
                                  <a:gd name="T42" fmla="*/ 44 w 87"/>
                                  <a:gd name="T43" fmla="*/ 115 h 132"/>
                                  <a:gd name="T44" fmla="*/ 55 w 87"/>
                                  <a:gd name="T45" fmla="*/ 110 h 132"/>
                                  <a:gd name="T46" fmla="*/ 60 w 87"/>
                                  <a:gd name="T47" fmla="*/ 104 h 132"/>
                                  <a:gd name="T48" fmla="*/ 60 w 87"/>
                                  <a:gd name="T49" fmla="*/ 99 h 132"/>
                                  <a:gd name="T50" fmla="*/ 65 w 87"/>
                                  <a:gd name="T51" fmla="*/ 93 h 132"/>
                                  <a:gd name="T52" fmla="*/ 65 w 87"/>
                                  <a:gd name="T53" fmla="*/ 88 h 132"/>
                                  <a:gd name="T54" fmla="*/ 87 w 87"/>
                                  <a:gd name="T55" fmla="*/ 88 h 132"/>
                                  <a:gd name="T56" fmla="*/ 82 w 87"/>
                                  <a:gd name="T57" fmla="*/ 104 h 132"/>
                                  <a:gd name="T58" fmla="*/ 76 w 87"/>
                                  <a:gd name="T59" fmla="*/ 115 h 132"/>
                                  <a:gd name="T60" fmla="*/ 60 w 87"/>
                                  <a:gd name="T61" fmla="*/ 126 h 132"/>
                                  <a:gd name="T62" fmla="*/ 44 w 87"/>
                                  <a:gd name="T63" fmla="*/ 132 h 132"/>
                                  <a:gd name="T64" fmla="*/ 33 w 87"/>
                                  <a:gd name="T65" fmla="*/ 126 h 132"/>
                                  <a:gd name="T66" fmla="*/ 27 w 87"/>
                                  <a:gd name="T67" fmla="*/ 126 h 132"/>
                                  <a:gd name="T68" fmla="*/ 16 w 87"/>
                                  <a:gd name="T69" fmla="*/ 121 h 132"/>
                                  <a:gd name="T70" fmla="*/ 11 w 87"/>
                                  <a:gd name="T71" fmla="*/ 115 h 132"/>
                                  <a:gd name="T72" fmla="*/ 5 w 87"/>
                                  <a:gd name="T73" fmla="*/ 104 h 132"/>
                                  <a:gd name="T74" fmla="*/ 0 w 87"/>
                                  <a:gd name="T75" fmla="*/ 88 h 132"/>
                                  <a:gd name="T76" fmla="*/ 0 w 87"/>
                                  <a:gd name="T77" fmla="*/ 50 h 132"/>
                                  <a:gd name="T78" fmla="*/ 5 w 87"/>
                                  <a:gd name="T79" fmla="*/ 39 h 132"/>
                                  <a:gd name="T80" fmla="*/ 5 w 87"/>
                                  <a:gd name="T81" fmla="*/ 22 h 132"/>
                                  <a:gd name="T82" fmla="*/ 16 w 87"/>
                                  <a:gd name="T83" fmla="*/ 11 h 132"/>
                                  <a:gd name="T84" fmla="*/ 27 w 87"/>
                                  <a:gd name="T85" fmla="*/ 6 h 132"/>
                                  <a:gd name="T86" fmla="*/ 44 w 87"/>
                                  <a:gd name="T87"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7" h="132">
                                    <a:moveTo>
                                      <a:pt x="44" y="17"/>
                                    </a:moveTo>
                                    <a:lnTo>
                                      <a:pt x="33" y="22"/>
                                    </a:lnTo>
                                    <a:lnTo>
                                      <a:pt x="27" y="28"/>
                                    </a:lnTo>
                                    <a:lnTo>
                                      <a:pt x="22" y="39"/>
                                    </a:lnTo>
                                    <a:lnTo>
                                      <a:pt x="22" y="55"/>
                                    </a:lnTo>
                                    <a:lnTo>
                                      <a:pt x="65" y="55"/>
                                    </a:lnTo>
                                    <a:lnTo>
                                      <a:pt x="65" y="44"/>
                                    </a:lnTo>
                                    <a:lnTo>
                                      <a:pt x="60" y="33"/>
                                    </a:lnTo>
                                    <a:lnTo>
                                      <a:pt x="60" y="28"/>
                                    </a:lnTo>
                                    <a:lnTo>
                                      <a:pt x="55" y="22"/>
                                    </a:lnTo>
                                    <a:lnTo>
                                      <a:pt x="44" y="17"/>
                                    </a:lnTo>
                                    <a:close/>
                                    <a:moveTo>
                                      <a:pt x="44" y="0"/>
                                    </a:moveTo>
                                    <a:lnTo>
                                      <a:pt x="76" y="11"/>
                                    </a:lnTo>
                                    <a:lnTo>
                                      <a:pt x="82" y="22"/>
                                    </a:lnTo>
                                    <a:lnTo>
                                      <a:pt x="87" y="39"/>
                                    </a:lnTo>
                                    <a:lnTo>
                                      <a:pt x="87" y="71"/>
                                    </a:lnTo>
                                    <a:lnTo>
                                      <a:pt x="22" y="71"/>
                                    </a:lnTo>
                                    <a:lnTo>
                                      <a:pt x="22" y="88"/>
                                    </a:lnTo>
                                    <a:lnTo>
                                      <a:pt x="27" y="93"/>
                                    </a:lnTo>
                                    <a:lnTo>
                                      <a:pt x="27" y="104"/>
                                    </a:lnTo>
                                    <a:lnTo>
                                      <a:pt x="33" y="110"/>
                                    </a:lnTo>
                                    <a:lnTo>
                                      <a:pt x="44" y="115"/>
                                    </a:lnTo>
                                    <a:lnTo>
                                      <a:pt x="55" y="110"/>
                                    </a:lnTo>
                                    <a:lnTo>
                                      <a:pt x="60" y="104"/>
                                    </a:lnTo>
                                    <a:lnTo>
                                      <a:pt x="60" y="99"/>
                                    </a:lnTo>
                                    <a:lnTo>
                                      <a:pt x="65" y="93"/>
                                    </a:lnTo>
                                    <a:lnTo>
                                      <a:pt x="65" y="88"/>
                                    </a:lnTo>
                                    <a:lnTo>
                                      <a:pt x="87" y="88"/>
                                    </a:lnTo>
                                    <a:lnTo>
                                      <a:pt x="82" y="104"/>
                                    </a:lnTo>
                                    <a:lnTo>
                                      <a:pt x="76" y="115"/>
                                    </a:lnTo>
                                    <a:lnTo>
                                      <a:pt x="60" y="126"/>
                                    </a:lnTo>
                                    <a:lnTo>
                                      <a:pt x="44" y="132"/>
                                    </a:lnTo>
                                    <a:lnTo>
                                      <a:pt x="33" y="126"/>
                                    </a:lnTo>
                                    <a:lnTo>
                                      <a:pt x="27" y="126"/>
                                    </a:lnTo>
                                    <a:lnTo>
                                      <a:pt x="16" y="121"/>
                                    </a:lnTo>
                                    <a:lnTo>
                                      <a:pt x="11" y="115"/>
                                    </a:lnTo>
                                    <a:lnTo>
                                      <a:pt x="5" y="104"/>
                                    </a:lnTo>
                                    <a:lnTo>
                                      <a:pt x="0" y="88"/>
                                    </a:lnTo>
                                    <a:lnTo>
                                      <a:pt x="0" y="50"/>
                                    </a:lnTo>
                                    <a:lnTo>
                                      <a:pt x="5" y="39"/>
                                    </a:lnTo>
                                    <a:lnTo>
                                      <a:pt x="5" y="22"/>
                                    </a:lnTo>
                                    <a:lnTo>
                                      <a:pt x="16" y="11"/>
                                    </a:lnTo>
                                    <a:lnTo>
                                      <a:pt x="27" y="6"/>
                                    </a:lnTo>
                                    <a:lnTo>
                                      <a:pt x="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1" name="Freeform 151"/>
                            <wps:cNvSpPr>
                              <a:spLocks/>
                            </wps:cNvSpPr>
                            <wps:spPr bwMode="auto">
                              <a:xfrm>
                                <a:off x="7964" y="8303"/>
                                <a:ext cx="82" cy="132"/>
                              </a:xfrm>
                              <a:custGeom>
                                <a:avLst/>
                                <a:gdLst>
                                  <a:gd name="T0" fmla="*/ 38 w 82"/>
                                  <a:gd name="T1" fmla="*/ 0 h 132"/>
                                  <a:gd name="T2" fmla="*/ 54 w 82"/>
                                  <a:gd name="T3" fmla="*/ 6 h 132"/>
                                  <a:gd name="T4" fmla="*/ 65 w 82"/>
                                  <a:gd name="T5" fmla="*/ 11 h 132"/>
                                  <a:gd name="T6" fmla="*/ 71 w 82"/>
                                  <a:gd name="T7" fmla="*/ 17 h 132"/>
                                  <a:gd name="T8" fmla="*/ 76 w 82"/>
                                  <a:gd name="T9" fmla="*/ 28 h 132"/>
                                  <a:gd name="T10" fmla="*/ 76 w 82"/>
                                  <a:gd name="T11" fmla="*/ 39 h 132"/>
                                  <a:gd name="T12" fmla="*/ 54 w 82"/>
                                  <a:gd name="T13" fmla="*/ 39 h 132"/>
                                  <a:gd name="T14" fmla="*/ 54 w 82"/>
                                  <a:gd name="T15" fmla="*/ 22 h 132"/>
                                  <a:gd name="T16" fmla="*/ 49 w 82"/>
                                  <a:gd name="T17" fmla="*/ 22 h 132"/>
                                  <a:gd name="T18" fmla="*/ 38 w 82"/>
                                  <a:gd name="T19" fmla="*/ 17 h 132"/>
                                  <a:gd name="T20" fmla="*/ 32 w 82"/>
                                  <a:gd name="T21" fmla="*/ 22 h 132"/>
                                  <a:gd name="T22" fmla="*/ 22 w 82"/>
                                  <a:gd name="T23" fmla="*/ 28 h 132"/>
                                  <a:gd name="T24" fmla="*/ 22 w 82"/>
                                  <a:gd name="T25" fmla="*/ 44 h 132"/>
                                  <a:gd name="T26" fmla="*/ 27 w 82"/>
                                  <a:gd name="T27" fmla="*/ 50 h 132"/>
                                  <a:gd name="T28" fmla="*/ 38 w 82"/>
                                  <a:gd name="T29" fmla="*/ 55 h 132"/>
                                  <a:gd name="T30" fmla="*/ 54 w 82"/>
                                  <a:gd name="T31" fmla="*/ 55 h 132"/>
                                  <a:gd name="T32" fmla="*/ 65 w 82"/>
                                  <a:gd name="T33" fmla="*/ 60 h 132"/>
                                  <a:gd name="T34" fmla="*/ 76 w 82"/>
                                  <a:gd name="T35" fmla="*/ 71 h 132"/>
                                  <a:gd name="T36" fmla="*/ 82 w 82"/>
                                  <a:gd name="T37" fmla="*/ 82 h 132"/>
                                  <a:gd name="T38" fmla="*/ 82 w 82"/>
                                  <a:gd name="T39" fmla="*/ 93 h 132"/>
                                  <a:gd name="T40" fmla="*/ 65 w 82"/>
                                  <a:gd name="T41" fmla="*/ 126 h 132"/>
                                  <a:gd name="T42" fmla="*/ 49 w 82"/>
                                  <a:gd name="T43" fmla="*/ 132 h 132"/>
                                  <a:gd name="T44" fmla="*/ 38 w 82"/>
                                  <a:gd name="T45" fmla="*/ 132 h 132"/>
                                  <a:gd name="T46" fmla="*/ 22 w 82"/>
                                  <a:gd name="T47" fmla="*/ 126 h 132"/>
                                  <a:gd name="T48" fmla="*/ 11 w 82"/>
                                  <a:gd name="T49" fmla="*/ 121 h 132"/>
                                  <a:gd name="T50" fmla="*/ 5 w 82"/>
                                  <a:gd name="T51" fmla="*/ 115 h 132"/>
                                  <a:gd name="T52" fmla="*/ 0 w 82"/>
                                  <a:gd name="T53" fmla="*/ 104 h 132"/>
                                  <a:gd name="T54" fmla="*/ 0 w 82"/>
                                  <a:gd name="T55" fmla="*/ 88 h 132"/>
                                  <a:gd name="T56" fmla="*/ 22 w 82"/>
                                  <a:gd name="T57" fmla="*/ 88 h 132"/>
                                  <a:gd name="T58" fmla="*/ 22 w 82"/>
                                  <a:gd name="T59" fmla="*/ 104 h 132"/>
                                  <a:gd name="T60" fmla="*/ 27 w 82"/>
                                  <a:gd name="T61" fmla="*/ 110 h 132"/>
                                  <a:gd name="T62" fmla="*/ 38 w 82"/>
                                  <a:gd name="T63" fmla="*/ 115 h 132"/>
                                  <a:gd name="T64" fmla="*/ 49 w 82"/>
                                  <a:gd name="T65" fmla="*/ 110 h 132"/>
                                  <a:gd name="T66" fmla="*/ 54 w 82"/>
                                  <a:gd name="T67" fmla="*/ 104 h 132"/>
                                  <a:gd name="T68" fmla="*/ 60 w 82"/>
                                  <a:gd name="T69" fmla="*/ 93 h 132"/>
                                  <a:gd name="T70" fmla="*/ 43 w 82"/>
                                  <a:gd name="T71" fmla="*/ 77 h 132"/>
                                  <a:gd name="T72" fmla="*/ 11 w 82"/>
                                  <a:gd name="T73" fmla="*/ 66 h 132"/>
                                  <a:gd name="T74" fmla="*/ 5 w 82"/>
                                  <a:gd name="T75" fmla="*/ 55 h 132"/>
                                  <a:gd name="T76" fmla="*/ 0 w 82"/>
                                  <a:gd name="T77" fmla="*/ 50 h 132"/>
                                  <a:gd name="T78" fmla="*/ 0 w 82"/>
                                  <a:gd name="T79" fmla="*/ 22 h 132"/>
                                  <a:gd name="T80" fmla="*/ 11 w 82"/>
                                  <a:gd name="T81" fmla="*/ 11 h 132"/>
                                  <a:gd name="T82" fmla="*/ 22 w 82"/>
                                  <a:gd name="T83" fmla="*/ 6 h 132"/>
                                  <a:gd name="T84" fmla="*/ 38 w 82"/>
                                  <a:gd name="T85"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32">
                                    <a:moveTo>
                                      <a:pt x="38" y="0"/>
                                    </a:moveTo>
                                    <a:lnTo>
                                      <a:pt x="54" y="6"/>
                                    </a:lnTo>
                                    <a:lnTo>
                                      <a:pt x="65" y="11"/>
                                    </a:lnTo>
                                    <a:lnTo>
                                      <a:pt x="71" y="17"/>
                                    </a:lnTo>
                                    <a:lnTo>
                                      <a:pt x="76" y="28"/>
                                    </a:lnTo>
                                    <a:lnTo>
                                      <a:pt x="76" y="39"/>
                                    </a:lnTo>
                                    <a:lnTo>
                                      <a:pt x="54" y="39"/>
                                    </a:lnTo>
                                    <a:lnTo>
                                      <a:pt x="54" y="22"/>
                                    </a:lnTo>
                                    <a:lnTo>
                                      <a:pt x="49" y="22"/>
                                    </a:lnTo>
                                    <a:lnTo>
                                      <a:pt x="38" y="17"/>
                                    </a:lnTo>
                                    <a:lnTo>
                                      <a:pt x="32" y="22"/>
                                    </a:lnTo>
                                    <a:lnTo>
                                      <a:pt x="22" y="28"/>
                                    </a:lnTo>
                                    <a:lnTo>
                                      <a:pt x="22" y="44"/>
                                    </a:lnTo>
                                    <a:lnTo>
                                      <a:pt x="27" y="50"/>
                                    </a:lnTo>
                                    <a:lnTo>
                                      <a:pt x="38" y="55"/>
                                    </a:lnTo>
                                    <a:lnTo>
                                      <a:pt x="54" y="55"/>
                                    </a:lnTo>
                                    <a:lnTo>
                                      <a:pt x="65" y="60"/>
                                    </a:lnTo>
                                    <a:lnTo>
                                      <a:pt x="76" y="71"/>
                                    </a:lnTo>
                                    <a:lnTo>
                                      <a:pt x="82" y="82"/>
                                    </a:lnTo>
                                    <a:lnTo>
                                      <a:pt x="82" y="93"/>
                                    </a:lnTo>
                                    <a:lnTo>
                                      <a:pt x="65" y="126"/>
                                    </a:lnTo>
                                    <a:lnTo>
                                      <a:pt x="49" y="132"/>
                                    </a:lnTo>
                                    <a:lnTo>
                                      <a:pt x="38" y="132"/>
                                    </a:lnTo>
                                    <a:lnTo>
                                      <a:pt x="22" y="126"/>
                                    </a:lnTo>
                                    <a:lnTo>
                                      <a:pt x="11" y="121"/>
                                    </a:lnTo>
                                    <a:lnTo>
                                      <a:pt x="5" y="115"/>
                                    </a:lnTo>
                                    <a:lnTo>
                                      <a:pt x="0" y="104"/>
                                    </a:lnTo>
                                    <a:lnTo>
                                      <a:pt x="0" y="88"/>
                                    </a:lnTo>
                                    <a:lnTo>
                                      <a:pt x="22" y="88"/>
                                    </a:lnTo>
                                    <a:lnTo>
                                      <a:pt x="22" y="104"/>
                                    </a:lnTo>
                                    <a:lnTo>
                                      <a:pt x="27" y="110"/>
                                    </a:lnTo>
                                    <a:lnTo>
                                      <a:pt x="38" y="115"/>
                                    </a:lnTo>
                                    <a:lnTo>
                                      <a:pt x="49" y="110"/>
                                    </a:lnTo>
                                    <a:lnTo>
                                      <a:pt x="54" y="104"/>
                                    </a:lnTo>
                                    <a:lnTo>
                                      <a:pt x="60" y="93"/>
                                    </a:lnTo>
                                    <a:lnTo>
                                      <a:pt x="43" y="77"/>
                                    </a:lnTo>
                                    <a:lnTo>
                                      <a:pt x="11" y="66"/>
                                    </a:lnTo>
                                    <a:lnTo>
                                      <a:pt x="5" y="55"/>
                                    </a:lnTo>
                                    <a:lnTo>
                                      <a:pt x="0" y="50"/>
                                    </a:lnTo>
                                    <a:lnTo>
                                      <a:pt x="0" y="22"/>
                                    </a:lnTo>
                                    <a:lnTo>
                                      <a:pt x="11" y="11"/>
                                    </a:lnTo>
                                    <a:lnTo>
                                      <a:pt x="22" y="6"/>
                                    </a:lnTo>
                                    <a:lnTo>
                                      <a:pt x="3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grpSp>
                          <wpg:cNvPr id="162" name="Group 152"/>
                          <wpg:cNvGrpSpPr>
                            <a:grpSpLocks/>
                          </wpg:cNvGrpSpPr>
                          <wpg:grpSpPr bwMode="auto">
                            <a:xfrm>
                              <a:off x="7223" y="6720"/>
                              <a:ext cx="1040" cy="96"/>
                              <a:chOff x="6526" y="6665"/>
                              <a:chExt cx="1558" cy="96"/>
                            </a:xfrm>
                          </wpg:grpSpPr>
                          <wps:wsp>
                            <wps:cNvPr id="163" name="Line 153"/>
                            <wps:cNvCnPr/>
                            <wps:spPr bwMode="auto">
                              <a:xfrm flipH="1">
                                <a:off x="6601" y="6714"/>
                                <a:ext cx="1483" cy="1"/>
                              </a:xfrm>
                              <a:prstGeom prst="line">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4" name="Freeform 154"/>
                            <wps:cNvSpPr>
                              <a:spLocks/>
                            </wps:cNvSpPr>
                            <wps:spPr bwMode="auto">
                              <a:xfrm>
                                <a:off x="6526" y="6665"/>
                                <a:ext cx="90" cy="96"/>
                              </a:xfrm>
                              <a:custGeom>
                                <a:avLst/>
                                <a:gdLst>
                                  <a:gd name="T0" fmla="*/ 136 w 136"/>
                                  <a:gd name="T1" fmla="*/ 0 h 159"/>
                                  <a:gd name="T2" fmla="*/ 136 w 136"/>
                                  <a:gd name="T3" fmla="*/ 159 h 159"/>
                                  <a:gd name="T4" fmla="*/ 0 w 136"/>
                                  <a:gd name="T5" fmla="*/ 82 h 159"/>
                                  <a:gd name="T6" fmla="*/ 136 w 136"/>
                                  <a:gd name="T7" fmla="*/ 0 h 159"/>
                                </a:gdLst>
                                <a:ahLst/>
                                <a:cxnLst>
                                  <a:cxn ang="0">
                                    <a:pos x="T0" y="T1"/>
                                  </a:cxn>
                                  <a:cxn ang="0">
                                    <a:pos x="T2" y="T3"/>
                                  </a:cxn>
                                  <a:cxn ang="0">
                                    <a:pos x="T4" y="T5"/>
                                  </a:cxn>
                                  <a:cxn ang="0">
                                    <a:pos x="T6" y="T7"/>
                                  </a:cxn>
                                </a:cxnLst>
                                <a:rect l="0" t="0" r="r" b="b"/>
                                <a:pathLst>
                                  <a:path w="136" h="159">
                                    <a:moveTo>
                                      <a:pt x="136" y="0"/>
                                    </a:moveTo>
                                    <a:lnTo>
                                      <a:pt x="136" y="159"/>
                                    </a:lnTo>
                                    <a:lnTo>
                                      <a:pt x="0" y="82"/>
                                    </a:lnTo>
                                    <a:lnTo>
                                      <a:pt x="136" y="0"/>
                                    </a:lnTo>
                                    <a:close/>
                                  </a:path>
                                </a:pathLst>
                              </a:cu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wpg:grpSp>
                          <wpg:cNvPr id="165" name="Group 155"/>
                          <wpg:cNvGrpSpPr>
                            <a:grpSpLocks/>
                          </wpg:cNvGrpSpPr>
                          <wpg:grpSpPr bwMode="auto">
                            <a:xfrm>
                              <a:off x="1612" y="8227"/>
                              <a:ext cx="2353" cy="907"/>
                              <a:chOff x="1917" y="8130"/>
                              <a:chExt cx="1931" cy="907"/>
                            </a:xfrm>
                          </wpg:grpSpPr>
                          <wps:wsp>
                            <wps:cNvPr id="166" name="Rectangle 156"/>
                            <wps:cNvSpPr>
                              <a:spLocks noChangeArrowheads="1"/>
                            </wps:cNvSpPr>
                            <wps:spPr bwMode="auto">
                              <a:xfrm>
                                <a:off x="1917" y="8130"/>
                                <a:ext cx="1931" cy="907"/>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7" name="Text Box 157"/>
                            <wps:cNvSpPr txBox="1">
                              <a:spLocks noChangeArrowheads="1"/>
                            </wps:cNvSpPr>
                            <wps:spPr bwMode="auto">
                              <a:xfrm>
                                <a:off x="2051" y="8236"/>
                                <a:ext cx="1679" cy="705"/>
                              </a:xfrm>
                              <a:prstGeom prst="rect">
                                <a:avLst/>
                              </a:prstGeom>
                              <a:solidFill>
                                <a:srgbClr val="FFFFFF"/>
                              </a:solidFill>
                              <a:ln w="9525">
                                <a:solidFill>
                                  <a:srgbClr val="000000"/>
                                </a:solidFill>
                                <a:miter lim="800000"/>
                                <a:headEnd/>
                                <a:tailEnd/>
                              </a:ln>
                            </wps:spPr>
                            <wps:txbx>
                              <w:txbxContent>
                                <w:p w14:paraId="375C4EC5" w14:textId="77777777" w:rsidR="00E86EF3" w:rsidRDefault="00E86EF3" w:rsidP="00E937C2">
                                  <w:pPr>
                                    <w:jc w:val="center"/>
                                    <w:rPr>
                                      <w:b/>
                                      <w:sz w:val="16"/>
                                      <w:szCs w:val="16"/>
                                    </w:rPr>
                                  </w:pPr>
                                  <w:r>
                                    <w:rPr>
                                      <w:b/>
                                      <w:sz w:val="16"/>
                                      <w:szCs w:val="16"/>
                                    </w:rPr>
                                    <w:t>Is the event unusual or unexpected?</w:t>
                                  </w:r>
                                </w:p>
                                <w:p w14:paraId="6B46A6F1" w14:textId="77777777" w:rsidR="00E86EF3" w:rsidRPr="005C6BAF" w:rsidRDefault="00E86EF3" w:rsidP="00E937C2">
                                  <w:pPr>
                                    <w:jc w:val="center"/>
                                    <w:rPr>
                                      <w:b/>
                                      <w:i/>
                                      <w:sz w:val="16"/>
                                      <w:szCs w:val="16"/>
                                    </w:rPr>
                                  </w:pPr>
                                  <w:r>
                                    <w:rPr>
                                      <w:b/>
                                      <w:sz w:val="16"/>
                                      <w:szCs w:val="16"/>
                                    </w:rPr>
                                    <w:t>(See Criteria II)</w:t>
                                  </w:r>
                                </w:p>
                              </w:txbxContent>
                            </wps:txbx>
                            <wps:bodyPr rot="0" vert="horz" wrap="square" lIns="91440" tIns="45720" rIns="91440" bIns="45720" anchor="t" anchorCtr="0" upright="1">
                              <a:noAutofit/>
                            </wps:bodyPr>
                          </wps:wsp>
                        </wpg:grpSp>
                        <wpg:grpSp>
                          <wpg:cNvPr id="168" name="Group 158"/>
                          <wpg:cNvGrpSpPr>
                            <a:grpSpLocks/>
                          </wpg:cNvGrpSpPr>
                          <wpg:grpSpPr bwMode="auto">
                            <a:xfrm>
                              <a:off x="6577" y="8227"/>
                              <a:ext cx="2353" cy="907"/>
                              <a:chOff x="1917" y="8130"/>
                              <a:chExt cx="1931" cy="907"/>
                            </a:xfrm>
                          </wpg:grpSpPr>
                          <wps:wsp>
                            <wps:cNvPr id="169" name="Rectangle 159"/>
                            <wps:cNvSpPr>
                              <a:spLocks noChangeArrowheads="1"/>
                            </wps:cNvSpPr>
                            <wps:spPr bwMode="auto">
                              <a:xfrm>
                                <a:off x="1917" y="8130"/>
                                <a:ext cx="1931" cy="907"/>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0" name="Text Box 160"/>
                            <wps:cNvSpPr txBox="1">
                              <a:spLocks noChangeArrowheads="1"/>
                            </wps:cNvSpPr>
                            <wps:spPr bwMode="auto">
                              <a:xfrm>
                                <a:off x="2051" y="8236"/>
                                <a:ext cx="1679" cy="705"/>
                              </a:xfrm>
                              <a:prstGeom prst="rect">
                                <a:avLst/>
                              </a:prstGeom>
                              <a:solidFill>
                                <a:srgbClr val="FFFFFF"/>
                              </a:solidFill>
                              <a:ln w="9525">
                                <a:solidFill>
                                  <a:srgbClr val="000000"/>
                                </a:solidFill>
                                <a:miter lim="800000"/>
                                <a:headEnd/>
                                <a:tailEnd/>
                              </a:ln>
                            </wps:spPr>
                            <wps:txbx>
                              <w:txbxContent>
                                <w:p w14:paraId="01C8EEB6" w14:textId="77777777" w:rsidR="00E86EF3" w:rsidRDefault="00E86EF3" w:rsidP="00E937C2">
                                  <w:pPr>
                                    <w:jc w:val="center"/>
                                    <w:rPr>
                                      <w:b/>
                                      <w:sz w:val="16"/>
                                      <w:szCs w:val="16"/>
                                    </w:rPr>
                                  </w:pPr>
                                  <w:r>
                                    <w:rPr>
                                      <w:b/>
                                      <w:sz w:val="16"/>
                                      <w:szCs w:val="16"/>
                                    </w:rPr>
                                    <w:t>Is the event unusual or unexpected?</w:t>
                                  </w:r>
                                </w:p>
                                <w:p w14:paraId="147A6F5F" w14:textId="77777777" w:rsidR="00E86EF3" w:rsidRPr="005C6BAF" w:rsidRDefault="00E86EF3" w:rsidP="00E937C2">
                                  <w:pPr>
                                    <w:jc w:val="center"/>
                                    <w:rPr>
                                      <w:b/>
                                      <w:i/>
                                      <w:sz w:val="16"/>
                                      <w:szCs w:val="16"/>
                                    </w:rPr>
                                  </w:pPr>
                                  <w:r>
                                    <w:rPr>
                                      <w:b/>
                                      <w:sz w:val="16"/>
                                      <w:szCs w:val="16"/>
                                    </w:rPr>
                                    <w:t>(See Criteria II)</w:t>
                                  </w:r>
                                </w:p>
                              </w:txbxContent>
                            </wps:txbx>
                            <wps:bodyPr rot="0" vert="horz" wrap="square" lIns="91440" tIns="45720" rIns="91440" bIns="45720" anchor="t" anchorCtr="0" upright="1">
                              <a:noAutofit/>
                            </wps:bodyPr>
                          </wps:wsp>
                        </wpg:grpSp>
                        <wpg:grpSp>
                          <wpg:cNvPr id="171" name="Group 161"/>
                          <wpg:cNvGrpSpPr>
                            <a:grpSpLocks/>
                          </wpg:cNvGrpSpPr>
                          <wpg:grpSpPr bwMode="auto">
                            <a:xfrm>
                              <a:off x="7729" y="10777"/>
                              <a:ext cx="2253" cy="1083"/>
                              <a:chOff x="2410" y="10850"/>
                              <a:chExt cx="2253" cy="824"/>
                            </a:xfrm>
                          </wpg:grpSpPr>
                          <wps:wsp>
                            <wps:cNvPr id="172" name="Rectangle 162"/>
                            <wps:cNvSpPr>
                              <a:spLocks noChangeArrowheads="1"/>
                            </wps:cNvSpPr>
                            <wps:spPr bwMode="auto">
                              <a:xfrm>
                                <a:off x="2410" y="10850"/>
                                <a:ext cx="2253" cy="824"/>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3" name="Text Box 163"/>
                            <wps:cNvSpPr txBox="1">
                              <a:spLocks noChangeArrowheads="1"/>
                            </wps:cNvSpPr>
                            <wps:spPr bwMode="auto">
                              <a:xfrm>
                                <a:off x="2479" y="10978"/>
                                <a:ext cx="2097" cy="577"/>
                              </a:xfrm>
                              <a:prstGeom prst="rect">
                                <a:avLst/>
                              </a:prstGeom>
                              <a:solidFill>
                                <a:srgbClr val="FFFFFF"/>
                              </a:solidFill>
                              <a:ln w="9525">
                                <a:solidFill>
                                  <a:srgbClr val="000000"/>
                                </a:solidFill>
                                <a:miter lim="800000"/>
                                <a:headEnd/>
                                <a:tailEnd/>
                              </a:ln>
                            </wps:spPr>
                            <wps:txbx>
                              <w:txbxContent>
                                <w:p w14:paraId="3DEE3C8D" w14:textId="77777777" w:rsidR="00E86EF3" w:rsidRPr="00C760D0" w:rsidRDefault="00E86EF3" w:rsidP="00E937C2">
                                  <w:pPr>
                                    <w:jc w:val="center"/>
                                    <w:rPr>
                                      <w:b/>
                                      <w:sz w:val="40"/>
                                      <w:szCs w:val="40"/>
                                    </w:rPr>
                                  </w:pPr>
                                  <w:r>
                                    <w:rPr>
                                      <w:b/>
                                      <w:sz w:val="16"/>
                                      <w:szCs w:val="16"/>
                                    </w:rPr>
                                    <w:t>Is there a significant risk of international spread?</w:t>
                                  </w:r>
                                </w:p>
                                <w:p w14:paraId="7795B141" w14:textId="77777777" w:rsidR="00E86EF3" w:rsidRDefault="00E86EF3" w:rsidP="00E937C2">
                                  <w:pPr>
                                    <w:jc w:val="center"/>
                                  </w:pPr>
                                  <w:r>
                                    <w:rPr>
                                      <w:b/>
                                      <w:sz w:val="16"/>
                                      <w:szCs w:val="16"/>
                                    </w:rPr>
                                    <w:t>(See Criteria III)</w:t>
                                  </w:r>
                                </w:p>
                                <w:p w14:paraId="44BE081E" w14:textId="77777777" w:rsidR="00E86EF3" w:rsidRDefault="00E86EF3" w:rsidP="00E937C2">
                                  <w:pPr>
                                    <w:jc w:val="center"/>
                                    <w:rPr>
                                      <w:b/>
                                      <w:sz w:val="30"/>
                                      <w:szCs w:val="30"/>
                                    </w:rPr>
                                  </w:pPr>
                                </w:p>
                                <w:p w14:paraId="494A4A54" w14:textId="77777777" w:rsidR="00E86EF3" w:rsidRPr="00C760D0" w:rsidRDefault="00E86EF3" w:rsidP="00E937C2">
                                  <w:pPr>
                                    <w:jc w:val="center"/>
                                    <w:rPr>
                                      <w:b/>
                                      <w:sz w:val="30"/>
                                      <w:szCs w:val="30"/>
                                    </w:rPr>
                                  </w:pPr>
                                  <w:r>
                                    <w:rPr>
                                      <w:sz w:val="20"/>
                                      <w:szCs w:val="20"/>
                                    </w:rPr>
                                    <w:t>Re</w:t>
                                  </w:r>
                                </w:p>
                                <w:p w14:paraId="421253C7" w14:textId="77777777" w:rsidR="00E86EF3" w:rsidRPr="00C760D0" w:rsidRDefault="00E86EF3" w:rsidP="00E937C2">
                                  <w:pPr>
                                    <w:jc w:val="center"/>
                                    <w:rPr>
                                      <w:b/>
                                      <w:sz w:val="30"/>
                                      <w:szCs w:val="30"/>
                                    </w:rPr>
                                  </w:pPr>
                                  <w:r w:rsidRPr="00C760D0">
                                    <w:rPr>
                                      <w:b/>
                                      <w:sz w:val="30"/>
                                      <w:szCs w:val="30"/>
                                    </w:rPr>
                                    <w:t>CDC</w:t>
                                  </w:r>
                                </w:p>
                                <w:p w14:paraId="5424DC46" w14:textId="77777777" w:rsidR="00E86EF3" w:rsidRDefault="00E86EF3" w:rsidP="00E937C2"/>
                                <w:p w14:paraId="2523413F" w14:textId="77777777" w:rsidR="00E86EF3" w:rsidRDefault="00E86EF3" w:rsidP="00E937C2">
                                  <w:pPr>
                                    <w:numPr>
                                      <w:ilvl w:val="0"/>
                                      <w:numId w:val="1"/>
                                    </w:numPr>
                                    <w:rPr>
                                      <w:sz w:val="20"/>
                                      <w:szCs w:val="20"/>
                                    </w:rPr>
                                  </w:pPr>
                                  <w:r>
                                    <w:rPr>
                                      <w:sz w:val="20"/>
                                      <w:szCs w:val="20"/>
                                    </w:rPr>
                                    <w:t>omment</w:t>
                                  </w:r>
                                </w:p>
                                <w:p w14:paraId="548AE33B" w14:textId="77777777" w:rsidR="00E86EF3" w:rsidRPr="00C760D0" w:rsidRDefault="00E86EF3" w:rsidP="00E937C2">
                                  <w:pPr>
                                    <w:jc w:val="center"/>
                                    <w:rPr>
                                      <w:b/>
                                      <w:sz w:val="30"/>
                                      <w:szCs w:val="30"/>
                                    </w:rPr>
                                  </w:pPr>
                                  <w:r w:rsidRPr="00DF2681">
                                    <w:rPr>
                                      <w:sz w:val="20"/>
                                      <w:szCs w:val="20"/>
                                    </w:rPr>
                                    <w:t>Iden</w:t>
                                  </w:r>
                                </w:p>
                                <w:p w14:paraId="6F3C2400" w14:textId="77777777" w:rsidR="00E86EF3" w:rsidRPr="00C760D0" w:rsidRDefault="00E86EF3" w:rsidP="00E937C2">
                                  <w:pPr>
                                    <w:jc w:val="center"/>
                                    <w:rPr>
                                      <w:b/>
                                      <w:sz w:val="30"/>
                                      <w:szCs w:val="30"/>
                                    </w:rPr>
                                  </w:pPr>
                                  <w:r w:rsidRPr="00C760D0">
                                    <w:rPr>
                                      <w:b/>
                                      <w:sz w:val="30"/>
                                      <w:szCs w:val="30"/>
                                    </w:rPr>
                                    <w:t>FDA</w:t>
                                  </w:r>
                                </w:p>
                                <w:p w14:paraId="713DFE78" w14:textId="77777777" w:rsidR="00E86EF3" w:rsidRDefault="00E86EF3" w:rsidP="00E937C2"/>
                                <w:p w14:paraId="72584624" w14:textId="77777777" w:rsidR="00E86EF3" w:rsidRPr="00DF2681" w:rsidRDefault="00E86EF3" w:rsidP="00E937C2">
                                  <w:pPr>
                                    <w:numPr>
                                      <w:ilvl w:val="0"/>
                                      <w:numId w:val="1"/>
                                    </w:numPr>
                                    <w:rPr>
                                      <w:sz w:val="20"/>
                                      <w:szCs w:val="20"/>
                                    </w:rPr>
                                  </w:pPr>
                                  <w:r w:rsidRPr="00DF2681">
                                    <w:rPr>
                                      <w:sz w:val="20"/>
                                      <w:szCs w:val="20"/>
                                    </w:rPr>
                                    <w:t xml:space="preserve">oncerns </w:t>
                                  </w:r>
                                </w:p>
                                <w:p w14:paraId="3F87B95B" w14:textId="77777777" w:rsidR="00E86EF3" w:rsidRPr="0009078E" w:rsidRDefault="00E86EF3" w:rsidP="00E937C2">
                                  <w:pPr>
                                    <w:jc w:val="center"/>
                                    <w:rPr>
                                      <w:b/>
                                      <w:sz w:val="30"/>
                                      <w:szCs w:val="30"/>
                                    </w:rPr>
                                  </w:pPr>
                                </w:p>
                                <w:p w14:paraId="54DEAFA6" w14:textId="77777777" w:rsidR="00E86EF3" w:rsidRPr="00C760D0" w:rsidRDefault="00E86EF3" w:rsidP="00E937C2">
                                  <w:pPr>
                                    <w:jc w:val="center"/>
                                    <w:rPr>
                                      <w:b/>
                                      <w:sz w:val="30"/>
                                      <w:szCs w:val="30"/>
                                    </w:rPr>
                                  </w:pPr>
                                  <w:r>
                                    <w:rPr>
                                      <w:sz w:val="20"/>
                                      <w:szCs w:val="20"/>
                                    </w:rPr>
                                    <w:t>evi</w:t>
                                  </w:r>
                                </w:p>
                                <w:p w14:paraId="7E055A1A" w14:textId="77777777" w:rsidR="00E86EF3" w:rsidRPr="008D4331" w:rsidRDefault="00E86EF3" w:rsidP="00E937C2">
                                  <w:pPr>
                                    <w:rPr>
                                      <w:sz w:val="20"/>
                                      <w:szCs w:val="20"/>
                                    </w:rPr>
                                  </w:pPr>
                                  <w:r w:rsidRPr="0009078E">
                                    <w:rPr>
                                      <w:b/>
                                      <w:sz w:val="30"/>
                                      <w:szCs w:val="30"/>
                                    </w:rPr>
                                    <w:t>S</w:t>
                                  </w:r>
                                </w:p>
                                <w:p w14:paraId="2E5E9FBE" w14:textId="77777777" w:rsidR="00E86EF3" w:rsidRPr="008D4331" w:rsidRDefault="00E86EF3" w:rsidP="00E937C2">
                                  <w:pPr>
                                    <w:rPr>
                                      <w:sz w:val="20"/>
                                      <w:szCs w:val="20"/>
                                    </w:rPr>
                                  </w:pPr>
                                  <w:r w:rsidRPr="008D4331">
                                    <w:rPr>
                                      <w:sz w:val="20"/>
                                      <w:szCs w:val="20"/>
                                    </w:rPr>
                                    <w:t>Questions</w:t>
                                  </w:r>
                                </w:p>
                                <w:p w14:paraId="7F22FF15" w14:textId="77777777" w:rsidR="00E86EF3" w:rsidRPr="00E74D25" w:rsidRDefault="00E86EF3" w:rsidP="00E937C2">
                                  <w:pPr>
                                    <w:jc w:val="center"/>
                                    <w:rPr>
                                      <w:b/>
                                      <w:sz w:val="30"/>
                                      <w:szCs w:val="30"/>
                                    </w:rPr>
                                  </w:pPr>
                                  <w:r>
                                    <w:rPr>
                                      <w:sz w:val="20"/>
                                      <w:szCs w:val="20"/>
                                    </w:rPr>
                                    <w:t>e call with relevant departments a</w:t>
                                  </w:r>
                                  <w:r w:rsidRPr="00E74D25">
                                    <w:rPr>
                                      <w:b/>
                                      <w:sz w:val="30"/>
                                      <w:szCs w:val="30"/>
                                    </w:rPr>
                                    <w:t>HHS</w:t>
                                  </w:r>
                                </w:p>
                                <w:p w14:paraId="7CA0B845" w14:textId="77777777" w:rsidR="00E86EF3" w:rsidRPr="00E74D25" w:rsidRDefault="00E86EF3" w:rsidP="00E937C2">
                                  <w:pPr>
                                    <w:jc w:val="center"/>
                                    <w:rPr>
                                      <w:b/>
                                      <w:sz w:val="30"/>
                                      <w:szCs w:val="30"/>
                                    </w:rPr>
                                  </w:pPr>
                                  <w:r w:rsidRPr="00E74D25">
                                    <w:rPr>
                                      <w:b/>
                                      <w:sz w:val="30"/>
                                      <w:szCs w:val="30"/>
                                    </w:rPr>
                                    <w:t>IHRP</w:t>
                                  </w:r>
                                </w:p>
                                <w:p w14:paraId="3CCA21C8" w14:textId="77777777" w:rsidR="00E86EF3" w:rsidRDefault="00E86EF3" w:rsidP="00E937C2">
                                  <w:pPr>
                                    <w:numPr>
                                      <w:ilvl w:val="0"/>
                                      <w:numId w:val="1"/>
                                    </w:numPr>
                                    <w:rPr>
                                      <w:sz w:val="20"/>
                                      <w:szCs w:val="20"/>
                                    </w:rPr>
                                  </w:pPr>
                                  <w:r w:rsidRPr="00DF2681">
                                    <w:rPr>
                                      <w:sz w:val="20"/>
                                      <w:szCs w:val="20"/>
                                    </w:rPr>
                                    <w:t>Review/Approve Report</w:t>
                                  </w:r>
                                </w:p>
                                <w:p w14:paraId="317ED318" w14:textId="77777777" w:rsidR="00E86EF3" w:rsidRPr="00DF2681" w:rsidRDefault="00E86EF3" w:rsidP="00E937C2">
                                  <w:pPr>
                                    <w:numPr>
                                      <w:ilvl w:val="0"/>
                                      <w:numId w:val="1"/>
                                    </w:numPr>
                                    <w:rPr>
                                      <w:sz w:val="20"/>
                                      <w:szCs w:val="20"/>
                                    </w:rPr>
                                  </w:pPr>
                                  <w:r w:rsidRPr="00DF2681">
                                    <w:rPr>
                                      <w:sz w:val="20"/>
                                      <w:szCs w:val="20"/>
                                    </w:rPr>
                                    <w:t xml:space="preserve">Identify Concerns </w:t>
                                  </w:r>
                                </w:p>
                                <w:p w14:paraId="69750699" w14:textId="77777777" w:rsidR="00E86EF3" w:rsidRDefault="00E86EF3" w:rsidP="00E937C2"/>
                                <w:p w14:paraId="498B1557" w14:textId="77777777" w:rsidR="00E86EF3" w:rsidRPr="008D4331" w:rsidRDefault="00E86EF3" w:rsidP="00E937C2">
                                  <w:pPr>
                                    <w:jc w:val="center"/>
                                    <w:rPr>
                                      <w:sz w:val="20"/>
                                      <w:szCs w:val="20"/>
                                    </w:rPr>
                                  </w:pPr>
                                  <w:r>
                                    <w:rPr>
                                      <w:sz w:val="20"/>
                                      <w:szCs w:val="20"/>
                                    </w:rPr>
                                    <w:t>nd agencies</w:t>
                                  </w:r>
                                </w:p>
                                <w:p w14:paraId="77BE8ACF" w14:textId="77777777" w:rsidR="00E86EF3" w:rsidRPr="0009078E" w:rsidRDefault="00E86EF3" w:rsidP="00E937C2">
                                  <w:pPr>
                                    <w:jc w:val="center"/>
                                    <w:rPr>
                                      <w:b/>
                                      <w:sz w:val="30"/>
                                      <w:szCs w:val="30"/>
                                    </w:rPr>
                                  </w:pPr>
                                  <w:r>
                                    <w:rPr>
                                      <w:b/>
                                      <w:sz w:val="30"/>
                                      <w:szCs w:val="30"/>
                                    </w:rPr>
                                    <w:t xml:space="preserve"> </w:t>
                                  </w:r>
                                </w:p>
                                <w:p w14:paraId="63E03017" w14:textId="77777777" w:rsidR="00E86EF3" w:rsidRPr="008D4331" w:rsidRDefault="00E86EF3" w:rsidP="00E937C2">
                                  <w:pPr>
                                    <w:rPr>
                                      <w:sz w:val="20"/>
                                      <w:szCs w:val="20"/>
                                    </w:rPr>
                                  </w:pPr>
                                  <w:r>
                                    <w:rPr>
                                      <w:sz w:val="20"/>
                                      <w:szCs w:val="20"/>
                                    </w:rPr>
                                    <w:t>n</w:t>
                                  </w:r>
                                </w:p>
                                <w:p w14:paraId="2AA1DD2A" w14:textId="77777777" w:rsidR="00E86EF3" w:rsidRPr="005C6BAF" w:rsidRDefault="00E86EF3" w:rsidP="00E937C2">
                                  <w:pPr>
                                    <w:jc w:val="center"/>
                                    <w:rPr>
                                      <w:b/>
                                      <w:i/>
                                      <w:sz w:val="16"/>
                                      <w:szCs w:val="16"/>
                                    </w:rPr>
                                  </w:pPr>
                                  <w:r>
                                    <w:rPr>
                                      <w:b/>
                                      <w:sz w:val="16"/>
                                      <w:szCs w:val="16"/>
                                    </w:rPr>
                                    <w:t>2)</w:t>
                                  </w:r>
                                </w:p>
                              </w:txbxContent>
                            </wps:txbx>
                            <wps:bodyPr rot="0" vert="horz" wrap="square" lIns="91440" tIns="45720" rIns="91440" bIns="45720" anchor="t" anchorCtr="0" upright="1">
                              <a:noAutofit/>
                            </wps:bodyPr>
                          </wps:wsp>
                        </wpg:grpSp>
                      </wpg:grpSp>
                      <wpg:grpSp>
                        <wpg:cNvPr id="174" name="Group 164"/>
                        <wpg:cNvGrpSpPr>
                          <a:grpSpLocks/>
                        </wpg:cNvGrpSpPr>
                        <wpg:grpSpPr bwMode="auto">
                          <a:xfrm>
                            <a:off x="7927" y="11584"/>
                            <a:ext cx="879" cy="695"/>
                            <a:chOff x="7470" y="8003"/>
                            <a:chExt cx="879" cy="695"/>
                          </a:xfrm>
                        </wpg:grpSpPr>
                        <wps:wsp>
                          <wps:cNvPr id="175" name="Freeform 165"/>
                          <wps:cNvSpPr>
                            <a:spLocks/>
                          </wps:cNvSpPr>
                          <wps:spPr bwMode="auto">
                            <a:xfrm>
                              <a:off x="7470" y="8003"/>
                              <a:ext cx="879" cy="695"/>
                            </a:xfrm>
                            <a:custGeom>
                              <a:avLst/>
                              <a:gdLst>
                                <a:gd name="T0" fmla="*/ 142 w 879"/>
                                <a:gd name="T1" fmla="*/ 0 h 695"/>
                                <a:gd name="T2" fmla="*/ 731 w 879"/>
                                <a:gd name="T3" fmla="*/ 0 h 695"/>
                                <a:gd name="T4" fmla="*/ 791 w 879"/>
                                <a:gd name="T5" fmla="*/ 11 h 695"/>
                                <a:gd name="T6" fmla="*/ 835 w 879"/>
                                <a:gd name="T7" fmla="*/ 44 h 695"/>
                                <a:gd name="T8" fmla="*/ 868 w 879"/>
                                <a:gd name="T9" fmla="*/ 88 h 695"/>
                                <a:gd name="T10" fmla="*/ 879 w 879"/>
                                <a:gd name="T11" fmla="*/ 142 h 695"/>
                                <a:gd name="T12" fmla="*/ 879 w 879"/>
                                <a:gd name="T13" fmla="*/ 552 h 695"/>
                                <a:gd name="T14" fmla="*/ 868 w 879"/>
                                <a:gd name="T15" fmla="*/ 607 h 695"/>
                                <a:gd name="T16" fmla="*/ 835 w 879"/>
                                <a:gd name="T17" fmla="*/ 651 h 695"/>
                                <a:gd name="T18" fmla="*/ 791 w 879"/>
                                <a:gd name="T19" fmla="*/ 684 h 695"/>
                                <a:gd name="T20" fmla="*/ 731 w 879"/>
                                <a:gd name="T21" fmla="*/ 695 h 695"/>
                                <a:gd name="T22" fmla="*/ 142 w 879"/>
                                <a:gd name="T23" fmla="*/ 695 h 695"/>
                                <a:gd name="T24" fmla="*/ 87 w 879"/>
                                <a:gd name="T25" fmla="*/ 684 h 695"/>
                                <a:gd name="T26" fmla="*/ 44 w 879"/>
                                <a:gd name="T27" fmla="*/ 651 h 695"/>
                                <a:gd name="T28" fmla="*/ 11 w 879"/>
                                <a:gd name="T29" fmla="*/ 607 h 695"/>
                                <a:gd name="T30" fmla="*/ 0 w 879"/>
                                <a:gd name="T31" fmla="*/ 552 h 695"/>
                                <a:gd name="T32" fmla="*/ 0 w 879"/>
                                <a:gd name="T33" fmla="*/ 142 h 695"/>
                                <a:gd name="T34" fmla="*/ 11 w 879"/>
                                <a:gd name="T35" fmla="*/ 88 h 695"/>
                                <a:gd name="T36" fmla="*/ 44 w 879"/>
                                <a:gd name="T37" fmla="*/ 44 h 695"/>
                                <a:gd name="T38" fmla="*/ 87 w 879"/>
                                <a:gd name="T39" fmla="*/ 11 h 695"/>
                                <a:gd name="T40" fmla="*/ 142 w 879"/>
                                <a:gd name="T41"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9" h="695">
                                  <a:moveTo>
                                    <a:pt x="142" y="0"/>
                                  </a:moveTo>
                                  <a:lnTo>
                                    <a:pt x="731" y="0"/>
                                  </a:lnTo>
                                  <a:lnTo>
                                    <a:pt x="791" y="11"/>
                                  </a:lnTo>
                                  <a:lnTo>
                                    <a:pt x="835" y="44"/>
                                  </a:lnTo>
                                  <a:lnTo>
                                    <a:pt x="868" y="88"/>
                                  </a:lnTo>
                                  <a:lnTo>
                                    <a:pt x="879" y="142"/>
                                  </a:lnTo>
                                  <a:lnTo>
                                    <a:pt x="879" y="552"/>
                                  </a:lnTo>
                                  <a:lnTo>
                                    <a:pt x="868" y="607"/>
                                  </a:lnTo>
                                  <a:lnTo>
                                    <a:pt x="835" y="651"/>
                                  </a:lnTo>
                                  <a:lnTo>
                                    <a:pt x="791" y="684"/>
                                  </a:lnTo>
                                  <a:lnTo>
                                    <a:pt x="731" y="695"/>
                                  </a:lnTo>
                                  <a:lnTo>
                                    <a:pt x="142" y="695"/>
                                  </a:lnTo>
                                  <a:lnTo>
                                    <a:pt x="87" y="684"/>
                                  </a:lnTo>
                                  <a:lnTo>
                                    <a:pt x="44" y="651"/>
                                  </a:lnTo>
                                  <a:lnTo>
                                    <a:pt x="11" y="607"/>
                                  </a:lnTo>
                                  <a:lnTo>
                                    <a:pt x="0" y="552"/>
                                  </a:lnTo>
                                  <a:lnTo>
                                    <a:pt x="0" y="142"/>
                                  </a:lnTo>
                                  <a:lnTo>
                                    <a:pt x="11" y="88"/>
                                  </a:lnTo>
                                  <a:lnTo>
                                    <a:pt x="44" y="44"/>
                                  </a:lnTo>
                                  <a:lnTo>
                                    <a:pt x="87" y="11"/>
                                  </a:lnTo>
                                  <a:lnTo>
                                    <a:pt x="142" y="0"/>
                                  </a:lnTo>
                                  <a:close/>
                                </a:path>
                              </a:pathLst>
                            </a:cu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176" name="Freeform 166"/>
                          <wps:cNvSpPr>
                            <a:spLocks/>
                          </wps:cNvSpPr>
                          <wps:spPr bwMode="auto">
                            <a:xfrm>
                              <a:off x="7756" y="8276"/>
                              <a:ext cx="109" cy="165"/>
                            </a:xfrm>
                            <a:custGeom>
                              <a:avLst/>
                              <a:gdLst>
                                <a:gd name="T0" fmla="*/ 0 w 109"/>
                                <a:gd name="T1" fmla="*/ 0 h 159"/>
                                <a:gd name="T2" fmla="*/ 28 w 109"/>
                                <a:gd name="T3" fmla="*/ 0 h 159"/>
                                <a:gd name="T4" fmla="*/ 55 w 109"/>
                                <a:gd name="T5" fmla="*/ 66 h 159"/>
                                <a:gd name="T6" fmla="*/ 82 w 109"/>
                                <a:gd name="T7" fmla="*/ 0 h 159"/>
                                <a:gd name="T8" fmla="*/ 109 w 109"/>
                                <a:gd name="T9" fmla="*/ 0 h 159"/>
                                <a:gd name="T10" fmla="*/ 66 w 109"/>
                                <a:gd name="T11" fmla="*/ 99 h 159"/>
                                <a:gd name="T12" fmla="*/ 66 w 109"/>
                                <a:gd name="T13" fmla="*/ 159 h 159"/>
                                <a:gd name="T14" fmla="*/ 39 w 109"/>
                                <a:gd name="T15" fmla="*/ 159 h 159"/>
                                <a:gd name="T16" fmla="*/ 39 w 109"/>
                                <a:gd name="T17" fmla="*/ 99 h 159"/>
                                <a:gd name="T18" fmla="*/ 0 w 109"/>
                                <a:gd name="T19" fmla="*/ 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 h="159">
                                  <a:moveTo>
                                    <a:pt x="0" y="0"/>
                                  </a:moveTo>
                                  <a:lnTo>
                                    <a:pt x="28" y="0"/>
                                  </a:lnTo>
                                  <a:lnTo>
                                    <a:pt x="55" y="66"/>
                                  </a:lnTo>
                                  <a:lnTo>
                                    <a:pt x="82" y="0"/>
                                  </a:lnTo>
                                  <a:lnTo>
                                    <a:pt x="109" y="0"/>
                                  </a:lnTo>
                                  <a:lnTo>
                                    <a:pt x="66" y="99"/>
                                  </a:lnTo>
                                  <a:lnTo>
                                    <a:pt x="66" y="159"/>
                                  </a:lnTo>
                                  <a:lnTo>
                                    <a:pt x="39" y="159"/>
                                  </a:lnTo>
                                  <a:lnTo>
                                    <a:pt x="3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7" name="Freeform 167"/>
                          <wps:cNvSpPr>
                            <a:spLocks noEditPoints="1"/>
                          </wps:cNvSpPr>
                          <wps:spPr bwMode="auto">
                            <a:xfrm>
                              <a:off x="7860" y="8309"/>
                              <a:ext cx="87" cy="137"/>
                            </a:xfrm>
                            <a:custGeom>
                              <a:avLst/>
                              <a:gdLst>
                                <a:gd name="T0" fmla="*/ 44 w 87"/>
                                <a:gd name="T1" fmla="*/ 17 h 132"/>
                                <a:gd name="T2" fmla="*/ 33 w 87"/>
                                <a:gd name="T3" fmla="*/ 22 h 132"/>
                                <a:gd name="T4" fmla="*/ 27 w 87"/>
                                <a:gd name="T5" fmla="*/ 28 h 132"/>
                                <a:gd name="T6" fmla="*/ 22 w 87"/>
                                <a:gd name="T7" fmla="*/ 39 h 132"/>
                                <a:gd name="T8" fmla="*/ 22 w 87"/>
                                <a:gd name="T9" fmla="*/ 55 h 132"/>
                                <a:gd name="T10" fmla="*/ 65 w 87"/>
                                <a:gd name="T11" fmla="*/ 55 h 132"/>
                                <a:gd name="T12" fmla="*/ 65 w 87"/>
                                <a:gd name="T13" fmla="*/ 44 h 132"/>
                                <a:gd name="T14" fmla="*/ 60 w 87"/>
                                <a:gd name="T15" fmla="*/ 33 h 132"/>
                                <a:gd name="T16" fmla="*/ 60 w 87"/>
                                <a:gd name="T17" fmla="*/ 28 h 132"/>
                                <a:gd name="T18" fmla="*/ 55 w 87"/>
                                <a:gd name="T19" fmla="*/ 22 h 132"/>
                                <a:gd name="T20" fmla="*/ 44 w 87"/>
                                <a:gd name="T21" fmla="*/ 17 h 132"/>
                                <a:gd name="T22" fmla="*/ 44 w 87"/>
                                <a:gd name="T23" fmla="*/ 0 h 132"/>
                                <a:gd name="T24" fmla="*/ 76 w 87"/>
                                <a:gd name="T25" fmla="*/ 11 h 132"/>
                                <a:gd name="T26" fmla="*/ 82 w 87"/>
                                <a:gd name="T27" fmla="*/ 22 h 132"/>
                                <a:gd name="T28" fmla="*/ 87 w 87"/>
                                <a:gd name="T29" fmla="*/ 39 h 132"/>
                                <a:gd name="T30" fmla="*/ 87 w 87"/>
                                <a:gd name="T31" fmla="*/ 71 h 132"/>
                                <a:gd name="T32" fmla="*/ 22 w 87"/>
                                <a:gd name="T33" fmla="*/ 71 h 132"/>
                                <a:gd name="T34" fmla="*/ 22 w 87"/>
                                <a:gd name="T35" fmla="*/ 88 h 132"/>
                                <a:gd name="T36" fmla="*/ 27 w 87"/>
                                <a:gd name="T37" fmla="*/ 93 h 132"/>
                                <a:gd name="T38" fmla="*/ 27 w 87"/>
                                <a:gd name="T39" fmla="*/ 104 h 132"/>
                                <a:gd name="T40" fmla="*/ 33 w 87"/>
                                <a:gd name="T41" fmla="*/ 110 h 132"/>
                                <a:gd name="T42" fmla="*/ 44 w 87"/>
                                <a:gd name="T43" fmla="*/ 115 h 132"/>
                                <a:gd name="T44" fmla="*/ 55 w 87"/>
                                <a:gd name="T45" fmla="*/ 110 h 132"/>
                                <a:gd name="T46" fmla="*/ 60 w 87"/>
                                <a:gd name="T47" fmla="*/ 104 h 132"/>
                                <a:gd name="T48" fmla="*/ 60 w 87"/>
                                <a:gd name="T49" fmla="*/ 99 h 132"/>
                                <a:gd name="T50" fmla="*/ 65 w 87"/>
                                <a:gd name="T51" fmla="*/ 93 h 132"/>
                                <a:gd name="T52" fmla="*/ 65 w 87"/>
                                <a:gd name="T53" fmla="*/ 88 h 132"/>
                                <a:gd name="T54" fmla="*/ 87 w 87"/>
                                <a:gd name="T55" fmla="*/ 88 h 132"/>
                                <a:gd name="T56" fmla="*/ 82 w 87"/>
                                <a:gd name="T57" fmla="*/ 104 h 132"/>
                                <a:gd name="T58" fmla="*/ 76 w 87"/>
                                <a:gd name="T59" fmla="*/ 115 h 132"/>
                                <a:gd name="T60" fmla="*/ 60 w 87"/>
                                <a:gd name="T61" fmla="*/ 126 h 132"/>
                                <a:gd name="T62" fmla="*/ 44 w 87"/>
                                <a:gd name="T63" fmla="*/ 132 h 132"/>
                                <a:gd name="T64" fmla="*/ 33 w 87"/>
                                <a:gd name="T65" fmla="*/ 126 h 132"/>
                                <a:gd name="T66" fmla="*/ 27 w 87"/>
                                <a:gd name="T67" fmla="*/ 126 h 132"/>
                                <a:gd name="T68" fmla="*/ 16 w 87"/>
                                <a:gd name="T69" fmla="*/ 121 h 132"/>
                                <a:gd name="T70" fmla="*/ 11 w 87"/>
                                <a:gd name="T71" fmla="*/ 115 h 132"/>
                                <a:gd name="T72" fmla="*/ 5 w 87"/>
                                <a:gd name="T73" fmla="*/ 104 h 132"/>
                                <a:gd name="T74" fmla="*/ 0 w 87"/>
                                <a:gd name="T75" fmla="*/ 88 h 132"/>
                                <a:gd name="T76" fmla="*/ 0 w 87"/>
                                <a:gd name="T77" fmla="*/ 50 h 132"/>
                                <a:gd name="T78" fmla="*/ 5 w 87"/>
                                <a:gd name="T79" fmla="*/ 39 h 132"/>
                                <a:gd name="T80" fmla="*/ 5 w 87"/>
                                <a:gd name="T81" fmla="*/ 22 h 132"/>
                                <a:gd name="T82" fmla="*/ 16 w 87"/>
                                <a:gd name="T83" fmla="*/ 11 h 132"/>
                                <a:gd name="T84" fmla="*/ 27 w 87"/>
                                <a:gd name="T85" fmla="*/ 6 h 132"/>
                                <a:gd name="T86" fmla="*/ 44 w 87"/>
                                <a:gd name="T87"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7" h="132">
                                  <a:moveTo>
                                    <a:pt x="44" y="17"/>
                                  </a:moveTo>
                                  <a:lnTo>
                                    <a:pt x="33" y="22"/>
                                  </a:lnTo>
                                  <a:lnTo>
                                    <a:pt x="27" y="28"/>
                                  </a:lnTo>
                                  <a:lnTo>
                                    <a:pt x="22" y="39"/>
                                  </a:lnTo>
                                  <a:lnTo>
                                    <a:pt x="22" y="55"/>
                                  </a:lnTo>
                                  <a:lnTo>
                                    <a:pt x="65" y="55"/>
                                  </a:lnTo>
                                  <a:lnTo>
                                    <a:pt x="65" y="44"/>
                                  </a:lnTo>
                                  <a:lnTo>
                                    <a:pt x="60" y="33"/>
                                  </a:lnTo>
                                  <a:lnTo>
                                    <a:pt x="60" y="28"/>
                                  </a:lnTo>
                                  <a:lnTo>
                                    <a:pt x="55" y="22"/>
                                  </a:lnTo>
                                  <a:lnTo>
                                    <a:pt x="44" y="17"/>
                                  </a:lnTo>
                                  <a:close/>
                                  <a:moveTo>
                                    <a:pt x="44" y="0"/>
                                  </a:moveTo>
                                  <a:lnTo>
                                    <a:pt x="76" y="11"/>
                                  </a:lnTo>
                                  <a:lnTo>
                                    <a:pt x="82" y="22"/>
                                  </a:lnTo>
                                  <a:lnTo>
                                    <a:pt x="87" y="39"/>
                                  </a:lnTo>
                                  <a:lnTo>
                                    <a:pt x="87" y="71"/>
                                  </a:lnTo>
                                  <a:lnTo>
                                    <a:pt x="22" y="71"/>
                                  </a:lnTo>
                                  <a:lnTo>
                                    <a:pt x="22" y="88"/>
                                  </a:lnTo>
                                  <a:lnTo>
                                    <a:pt x="27" y="93"/>
                                  </a:lnTo>
                                  <a:lnTo>
                                    <a:pt x="27" y="104"/>
                                  </a:lnTo>
                                  <a:lnTo>
                                    <a:pt x="33" y="110"/>
                                  </a:lnTo>
                                  <a:lnTo>
                                    <a:pt x="44" y="115"/>
                                  </a:lnTo>
                                  <a:lnTo>
                                    <a:pt x="55" y="110"/>
                                  </a:lnTo>
                                  <a:lnTo>
                                    <a:pt x="60" y="104"/>
                                  </a:lnTo>
                                  <a:lnTo>
                                    <a:pt x="60" y="99"/>
                                  </a:lnTo>
                                  <a:lnTo>
                                    <a:pt x="65" y="93"/>
                                  </a:lnTo>
                                  <a:lnTo>
                                    <a:pt x="65" y="88"/>
                                  </a:lnTo>
                                  <a:lnTo>
                                    <a:pt x="87" y="88"/>
                                  </a:lnTo>
                                  <a:lnTo>
                                    <a:pt x="82" y="104"/>
                                  </a:lnTo>
                                  <a:lnTo>
                                    <a:pt x="76" y="115"/>
                                  </a:lnTo>
                                  <a:lnTo>
                                    <a:pt x="60" y="126"/>
                                  </a:lnTo>
                                  <a:lnTo>
                                    <a:pt x="44" y="132"/>
                                  </a:lnTo>
                                  <a:lnTo>
                                    <a:pt x="33" y="126"/>
                                  </a:lnTo>
                                  <a:lnTo>
                                    <a:pt x="27" y="126"/>
                                  </a:lnTo>
                                  <a:lnTo>
                                    <a:pt x="16" y="121"/>
                                  </a:lnTo>
                                  <a:lnTo>
                                    <a:pt x="11" y="115"/>
                                  </a:lnTo>
                                  <a:lnTo>
                                    <a:pt x="5" y="104"/>
                                  </a:lnTo>
                                  <a:lnTo>
                                    <a:pt x="0" y="88"/>
                                  </a:lnTo>
                                  <a:lnTo>
                                    <a:pt x="0" y="50"/>
                                  </a:lnTo>
                                  <a:lnTo>
                                    <a:pt x="5" y="39"/>
                                  </a:lnTo>
                                  <a:lnTo>
                                    <a:pt x="5" y="22"/>
                                  </a:lnTo>
                                  <a:lnTo>
                                    <a:pt x="16" y="11"/>
                                  </a:lnTo>
                                  <a:lnTo>
                                    <a:pt x="27" y="6"/>
                                  </a:lnTo>
                                  <a:lnTo>
                                    <a:pt x="4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8" name="Freeform 168"/>
                          <wps:cNvSpPr>
                            <a:spLocks/>
                          </wps:cNvSpPr>
                          <wps:spPr bwMode="auto">
                            <a:xfrm>
                              <a:off x="7964" y="8303"/>
                              <a:ext cx="82" cy="132"/>
                            </a:xfrm>
                            <a:custGeom>
                              <a:avLst/>
                              <a:gdLst>
                                <a:gd name="T0" fmla="*/ 38 w 82"/>
                                <a:gd name="T1" fmla="*/ 0 h 132"/>
                                <a:gd name="T2" fmla="*/ 54 w 82"/>
                                <a:gd name="T3" fmla="*/ 6 h 132"/>
                                <a:gd name="T4" fmla="*/ 65 w 82"/>
                                <a:gd name="T5" fmla="*/ 11 h 132"/>
                                <a:gd name="T6" fmla="*/ 71 w 82"/>
                                <a:gd name="T7" fmla="*/ 17 h 132"/>
                                <a:gd name="T8" fmla="*/ 76 w 82"/>
                                <a:gd name="T9" fmla="*/ 28 h 132"/>
                                <a:gd name="T10" fmla="*/ 76 w 82"/>
                                <a:gd name="T11" fmla="*/ 39 h 132"/>
                                <a:gd name="T12" fmla="*/ 54 w 82"/>
                                <a:gd name="T13" fmla="*/ 39 h 132"/>
                                <a:gd name="T14" fmla="*/ 54 w 82"/>
                                <a:gd name="T15" fmla="*/ 22 h 132"/>
                                <a:gd name="T16" fmla="*/ 49 w 82"/>
                                <a:gd name="T17" fmla="*/ 22 h 132"/>
                                <a:gd name="T18" fmla="*/ 38 w 82"/>
                                <a:gd name="T19" fmla="*/ 17 h 132"/>
                                <a:gd name="T20" fmla="*/ 32 w 82"/>
                                <a:gd name="T21" fmla="*/ 22 h 132"/>
                                <a:gd name="T22" fmla="*/ 22 w 82"/>
                                <a:gd name="T23" fmla="*/ 28 h 132"/>
                                <a:gd name="T24" fmla="*/ 22 w 82"/>
                                <a:gd name="T25" fmla="*/ 44 h 132"/>
                                <a:gd name="T26" fmla="*/ 27 w 82"/>
                                <a:gd name="T27" fmla="*/ 50 h 132"/>
                                <a:gd name="T28" fmla="*/ 38 w 82"/>
                                <a:gd name="T29" fmla="*/ 55 h 132"/>
                                <a:gd name="T30" fmla="*/ 54 w 82"/>
                                <a:gd name="T31" fmla="*/ 55 h 132"/>
                                <a:gd name="T32" fmla="*/ 65 w 82"/>
                                <a:gd name="T33" fmla="*/ 60 h 132"/>
                                <a:gd name="T34" fmla="*/ 76 w 82"/>
                                <a:gd name="T35" fmla="*/ 71 h 132"/>
                                <a:gd name="T36" fmla="*/ 82 w 82"/>
                                <a:gd name="T37" fmla="*/ 82 h 132"/>
                                <a:gd name="T38" fmla="*/ 82 w 82"/>
                                <a:gd name="T39" fmla="*/ 93 h 132"/>
                                <a:gd name="T40" fmla="*/ 65 w 82"/>
                                <a:gd name="T41" fmla="*/ 126 h 132"/>
                                <a:gd name="T42" fmla="*/ 49 w 82"/>
                                <a:gd name="T43" fmla="*/ 132 h 132"/>
                                <a:gd name="T44" fmla="*/ 38 w 82"/>
                                <a:gd name="T45" fmla="*/ 132 h 132"/>
                                <a:gd name="T46" fmla="*/ 22 w 82"/>
                                <a:gd name="T47" fmla="*/ 126 h 132"/>
                                <a:gd name="T48" fmla="*/ 11 w 82"/>
                                <a:gd name="T49" fmla="*/ 121 h 132"/>
                                <a:gd name="T50" fmla="*/ 5 w 82"/>
                                <a:gd name="T51" fmla="*/ 115 h 132"/>
                                <a:gd name="T52" fmla="*/ 0 w 82"/>
                                <a:gd name="T53" fmla="*/ 104 h 132"/>
                                <a:gd name="T54" fmla="*/ 0 w 82"/>
                                <a:gd name="T55" fmla="*/ 88 h 132"/>
                                <a:gd name="T56" fmla="*/ 22 w 82"/>
                                <a:gd name="T57" fmla="*/ 88 h 132"/>
                                <a:gd name="T58" fmla="*/ 22 w 82"/>
                                <a:gd name="T59" fmla="*/ 104 h 132"/>
                                <a:gd name="T60" fmla="*/ 27 w 82"/>
                                <a:gd name="T61" fmla="*/ 110 h 132"/>
                                <a:gd name="T62" fmla="*/ 38 w 82"/>
                                <a:gd name="T63" fmla="*/ 115 h 132"/>
                                <a:gd name="T64" fmla="*/ 49 w 82"/>
                                <a:gd name="T65" fmla="*/ 110 h 132"/>
                                <a:gd name="T66" fmla="*/ 54 w 82"/>
                                <a:gd name="T67" fmla="*/ 104 h 132"/>
                                <a:gd name="T68" fmla="*/ 60 w 82"/>
                                <a:gd name="T69" fmla="*/ 93 h 132"/>
                                <a:gd name="T70" fmla="*/ 43 w 82"/>
                                <a:gd name="T71" fmla="*/ 77 h 132"/>
                                <a:gd name="T72" fmla="*/ 11 w 82"/>
                                <a:gd name="T73" fmla="*/ 66 h 132"/>
                                <a:gd name="T74" fmla="*/ 5 w 82"/>
                                <a:gd name="T75" fmla="*/ 55 h 132"/>
                                <a:gd name="T76" fmla="*/ 0 w 82"/>
                                <a:gd name="T77" fmla="*/ 50 h 132"/>
                                <a:gd name="T78" fmla="*/ 0 w 82"/>
                                <a:gd name="T79" fmla="*/ 22 h 132"/>
                                <a:gd name="T80" fmla="*/ 11 w 82"/>
                                <a:gd name="T81" fmla="*/ 11 h 132"/>
                                <a:gd name="T82" fmla="*/ 22 w 82"/>
                                <a:gd name="T83" fmla="*/ 6 h 132"/>
                                <a:gd name="T84" fmla="*/ 38 w 82"/>
                                <a:gd name="T85"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32">
                                  <a:moveTo>
                                    <a:pt x="38" y="0"/>
                                  </a:moveTo>
                                  <a:lnTo>
                                    <a:pt x="54" y="6"/>
                                  </a:lnTo>
                                  <a:lnTo>
                                    <a:pt x="65" y="11"/>
                                  </a:lnTo>
                                  <a:lnTo>
                                    <a:pt x="71" y="17"/>
                                  </a:lnTo>
                                  <a:lnTo>
                                    <a:pt x="76" y="28"/>
                                  </a:lnTo>
                                  <a:lnTo>
                                    <a:pt x="76" y="39"/>
                                  </a:lnTo>
                                  <a:lnTo>
                                    <a:pt x="54" y="39"/>
                                  </a:lnTo>
                                  <a:lnTo>
                                    <a:pt x="54" y="22"/>
                                  </a:lnTo>
                                  <a:lnTo>
                                    <a:pt x="49" y="22"/>
                                  </a:lnTo>
                                  <a:lnTo>
                                    <a:pt x="38" y="17"/>
                                  </a:lnTo>
                                  <a:lnTo>
                                    <a:pt x="32" y="22"/>
                                  </a:lnTo>
                                  <a:lnTo>
                                    <a:pt x="22" y="28"/>
                                  </a:lnTo>
                                  <a:lnTo>
                                    <a:pt x="22" y="44"/>
                                  </a:lnTo>
                                  <a:lnTo>
                                    <a:pt x="27" y="50"/>
                                  </a:lnTo>
                                  <a:lnTo>
                                    <a:pt x="38" y="55"/>
                                  </a:lnTo>
                                  <a:lnTo>
                                    <a:pt x="54" y="55"/>
                                  </a:lnTo>
                                  <a:lnTo>
                                    <a:pt x="65" y="60"/>
                                  </a:lnTo>
                                  <a:lnTo>
                                    <a:pt x="76" y="71"/>
                                  </a:lnTo>
                                  <a:lnTo>
                                    <a:pt x="82" y="82"/>
                                  </a:lnTo>
                                  <a:lnTo>
                                    <a:pt x="82" y="93"/>
                                  </a:lnTo>
                                  <a:lnTo>
                                    <a:pt x="65" y="126"/>
                                  </a:lnTo>
                                  <a:lnTo>
                                    <a:pt x="49" y="132"/>
                                  </a:lnTo>
                                  <a:lnTo>
                                    <a:pt x="38" y="132"/>
                                  </a:lnTo>
                                  <a:lnTo>
                                    <a:pt x="22" y="126"/>
                                  </a:lnTo>
                                  <a:lnTo>
                                    <a:pt x="11" y="121"/>
                                  </a:lnTo>
                                  <a:lnTo>
                                    <a:pt x="5" y="115"/>
                                  </a:lnTo>
                                  <a:lnTo>
                                    <a:pt x="0" y="104"/>
                                  </a:lnTo>
                                  <a:lnTo>
                                    <a:pt x="0" y="88"/>
                                  </a:lnTo>
                                  <a:lnTo>
                                    <a:pt x="22" y="88"/>
                                  </a:lnTo>
                                  <a:lnTo>
                                    <a:pt x="22" y="104"/>
                                  </a:lnTo>
                                  <a:lnTo>
                                    <a:pt x="27" y="110"/>
                                  </a:lnTo>
                                  <a:lnTo>
                                    <a:pt x="38" y="115"/>
                                  </a:lnTo>
                                  <a:lnTo>
                                    <a:pt x="49" y="110"/>
                                  </a:lnTo>
                                  <a:lnTo>
                                    <a:pt x="54" y="104"/>
                                  </a:lnTo>
                                  <a:lnTo>
                                    <a:pt x="60" y="93"/>
                                  </a:lnTo>
                                  <a:lnTo>
                                    <a:pt x="43" y="77"/>
                                  </a:lnTo>
                                  <a:lnTo>
                                    <a:pt x="11" y="66"/>
                                  </a:lnTo>
                                  <a:lnTo>
                                    <a:pt x="5" y="55"/>
                                  </a:lnTo>
                                  <a:lnTo>
                                    <a:pt x="0" y="50"/>
                                  </a:lnTo>
                                  <a:lnTo>
                                    <a:pt x="0" y="22"/>
                                  </a:lnTo>
                                  <a:lnTo>
                                    <a:pt x="11" y="11"/>
                                  </a:lnTo>
                                  <a:lnTo>
                                    <a:pt x="22" y="6"/>
                                  </a:lnTo>
                                  <a:lnTo>
                                    <a:pt x="3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694D9D" id="Group 2" o:spid="_x0000_s1030" style="position:absolute;left:0;text-align:left;margin-left:-18.15pt;margin-top:43.85pt;width:498pt;height:630.25pt;z-index:251655680" coordorigin="1100,1832" coordsize="10304,1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">
                <v:group id="Group 3" o:spid="_x0000_s1031" style="position:absolute;left:1100;top:1832;width:10304;height:13173" coordorigin="1100,2502" coordsize="10304,1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4" o:spid="_x0000_s1032" style="position:absolute;left:5028;top:12214;width:2542;height:1272" coordorigin="4865,12374" coordsize="2542,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5" o:spid="_x0000_s1033" style="position:absolute;left:4865;top:12374;width:2542;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" strokecolor="#f79646" strokeweight="2.5pt">
                      <v:shadow color="#868686"/>
                    </v:rect>
                    <v:shape id="Text Box 6" o:spid="_x0000_s1034" type="#_x0000_t202" style="position:absolute;left:5025;top:12489;width:219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2633E435" w14:textId="77777777" w:rsidR="00E86EF3" w:rsidRDefault="00E86EF3" w:rsidP="00E937C2">
                            <w:pPr>
                              <w:jc w:val="center"/>
                              <w:rPr>
                                <w:b/>
                                <w:sz w:val="16"/>
                                <w:szCs w:val="16"/>
                              </w:rPr>
                            </w:pPr>
                            <w:r>
                              <w:rPr>
                                <w:b/>
                                <w:sz w:val="16"/>
                                <w:szCs w:val="16"/>
                              </w:rPr>
                              <w:t xml:space="preserve">Is there a significant risk of international travel or trade restrictions? </w:t>
                            </w:r>
                          </w:p>
                          <w:p w14:paraId="2FC68D09" w14:textId="77777777" w:rsidR="00E86EF3" w:rsidRPr="005C6BAF" w:rsidRDefault="00E86EF3" w:rsidP="00E937C2">
                            <w:pPr>
                              <w:jc w:val="center"/>
                              <w:rPr>
                                <w:b/>
                                <w:i/>
                                <w:sz w:val="16"/>
                                <w:szCs w:val="16"/>
                              </w:rPr>
                            </w:pPr>
                            <w:r>
                              <w:rPr>
                                <w:b/>
                                <w:sz w:val="16"/>
                                <w:szCs w:val="16"/>
                              </w:rPr>
                              <w:t>(See Criteria IV)</w:t>
                            </w:r>
                          </w:p>
                        </w:txbxContent>
                      </v:textbox>
                    </v:shape>
                  </v:group>
                  <v:group id="Group 7" o:spid="_x0000_s1035" style="position:absolute;left:1249;top:14880;width:9973;height:795" coordorigin="1086,14783" coordsize="997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36" style="position:absolute;left:1086;top:14783;width:9973;height:795;visibility:visible;mso-wrap-style:square;v-text-anchor:top" coordsize="959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" path="m142,l9452,r55,11l9556,44r27,44l9594,142r,487l9583,684r-27,43l9507,760r-55,11l142,771,87,760,43,727,11,684,,629,,142,11,88,43,44,87,11,142,xe" fillcolor="#f79646" strokecolor="#f2f2f2" strokeweight="3pt">
                      <v:shadow on="t" color="#974706" opacity=".5" offset="1pt"/>
                      <v:path arrowok="t" o:connecttype="custom" o:connectlocs="148,0;9825,0;9883,11;9933,45;9962,91;9973,146;9973,649;9962,705;9933,750;9883,784;9825,795;148,795;90,784;45,750;11,705;0,649;0,146;11,91;45,45;90,11;148,0" o:connectangles="0,0,0,0,0,0,0,0,0,0,0,0,0,0,0,0,0,0,0,0,0"/>
                    </v:shape>
                    <v:shape id="Text Box 9" o:spid="_x0000_s1037" type="#_x0000_t202" style="position:absolute;left:1684;top:15008;width:880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56DA7F11" w14:textId="77777777" w:rsidR="00E86EF3" w:rsidRPr="0013696E" w:rsidRDefault="00E86EF3" w:rsidP="00E937C2">
                            <w:pPr>
                              <w:jc w:val="center"/>
                              <w:rPr>
                                <w:b/>
                                <w:sz w:val="28"/>
                                <w:szCs w:val="28"/>
                              </w:rPr>
                            </w:pPr>
                            <w:r>
                              <w:rPr>
                                <w:b/>
                                <w:sz w:val="28"/>
                                <w:szCs w:val="28"/>
                              </w:rPr>
                              <w:t xml:space="preserve">EVENT SHALL BE NOTIFIED TO </w:t>
                            </w:r>
                            <w:r w:rsidRPr="00BB1178">
                              <w:rPr>
                                <w:b/>
                                <w:color w:val="FF0000"/>
                                <w:sz w:val="28"/>
                                <w:szCs w:val="28"/>
                              </w:rPr>
                              <w:t>WHO</w:t>
                            </w:r>
                            <w:r>
                              <w:rPr>
                                <w:b/>
                                <w:sz w:val="28"/>
                                <w:szCs w:val="28"/>
                              </w:rPr>
                              <w:t xml:space="preserve"> UNDER THE IHR</w:t>
                            </w:r>
                          </w:p>
                        </w:txbxContent>
                      </v:textbox>
                    </v:shape>
                  </v:group>
                  <v:group id="Group 10" o:spid="_x0000_s1038" style="position:absolute;left:1249;top:2502;width:9973;height:1208" coordorigin="1249,2405" coordsize="9973,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1" o:spid="_x0000_s1039" style="position:absolute;left:1249;top:2405;width:9973;height:795" coordorigin="1086,2405" coordsize="997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 o:spid="_x0000_s1040" style="position:absolute;left:1086;top:2405;width:9973;height:795;visibility:visible;mso-wrap-style:square;v-text-anchor:top" coordsize="959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" path="m142,l9452,r55,11l9556,44r27,44l9594,142r,487l9583,684r-27,43l9507,760r-55,11l142,771,87,760,43,727,11,684,,629,,142,11,88,43,44,87,11,142,xe" fillcolor="#f79646" strokecolor="#f2f2f2" strokeweight="3pt">
                        <v:shadow on="t" color="#974706" opacity=".5" offset="1pt"/>
                        <v:path arrowok="t" o:connecttype="custom" o:connectlocs="148,0;9825,0;9883,11;9933,45;9962,91;9973,146;9973,649;9962,705;9933,750;9883,784;9825,795;148,795;90,784;45,750;11,705;0,649;0,146;11,91;45,45;90,11;148,0" o:connectangles="0,0,0,0,0,0,0,0,0,0,0,0,0,0,0,0,0,0,0,0,0"/>
                      </v:shape>
                      <v:shape id="Text Box 13" o:spid="_x0000_s1041" type="#_x0000_t202" style="position:absolute;left:1698;top:2630;width:880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7D14195C" w14:textId="77777777" w:rsidR="00E86EF3" w:rsidRPr="0013696E" w:rsidRDefault="00E86EF3" w:rsidP="00E937C2">
                              <w:pPr>
                                <w:jc w:val="center"/>
                                <w:rPr>
                                  <w:b/>
                                  <w:sz w:val="28"/>
                                  <w:szCs w:val="28"/>
                                </w:rPr>
                              </w:pPr>
                              <w:r w:rsidRPr="0013696E">
                                <w:rPr>
                                  <w:b/>
                                  <w:sz w:val="28"/>
                                  <w:szCs w:val="28"/>
                                </w:rPr>
                                <w:t xml:space="preserve">Events detected by national </w:t>
                              </w:r>
                              <w:r>
                                <w:rPr>
                                  <w:b/>
                                  <w:sz w:val="28"/>
                                  <w:szCs w:val="28"/>
                                </w:rPr>
                                <w:t xml:space="preserve">and international </w:t>
                              </w:r>
                              <w:r w:rsidRPr="0013696E">
                                <w:rPr>
                                  <w:b/>
                                  <w:sz w:val="28"/>
                                  <w:szCs w:val="28"/>
                                </w:rPr>
                                <w:t>surveillance system</w:t>
                              </w:r>
                              <w:r>
                                <w:rPr>
                                  <w:b/>
                                  <w:sz w:val="28"/>
                                  <w:szCs w:val="28"/>
                                </w:rPr>
                                <w:t>s</w:t>
                              </w:r>
                            </w:p>
                          </w:txbxContent>
                        </v:textbox>
                      </v:shape>
                    </v:group>
                    <v:group id="Group 14" o:spid="_x0000_s1042" style="position:absolute;left:2251;top:3247;width:87;height:319" coordorigin="9699,4593" coordsize="10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Line 15" o:spid="_x0000_s1043" style="position:absolute;visibility:visible;mso-wrap-style:square" from="9749,4593" to="975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" strokecolor="#f79646" strokeweight="2.5pt">
                        <v:shadow color="#868686"/>
                      </v:line>
                      <v:shape id="Freeform 16" o:spid="_x0000_s1044" style="position:absolute;left:9699;top:4876;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" path="m,l158,,77,137,,xe" strokecolor="#f79646" strokeweight="2.5pt">
                        <v:shadow color="#868686"/>
                        <v:path arrowok="t" o:connecttype="custom" o:connectlocs="0,0;104,0;51,83;0,0" o:connectangles="0,0,0,0"/>
                      </v:shape>
                    </v:group>
                    <v:group id="Group 17" o:spid="_x0000_s1045" style="position:absolute;left:5959;top:3247;width:104;height:366" coordorigin="9699,4593" coordsize="10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18" o:spid="_x0000_s1046" style="position:absolute;visibility:visible;mso-wrap-style:square" from="9749,4593" to="975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" strokecolor="#f79646" strokeweight="2.5pt">
                        <v:shadow color="#868686"/>
                      </v:line>
                      <v:shape id="Freeform 19" o:spid="_x0000_s1047" style="position:absolute;left:9699;top:4876;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" path="m,l158,,77,137,,xe" strokecolor="#f79646" strokeweight="2.5pt">
                        <v:shadow color="#868686"/>
                        <v:path arrowok="t" o:connecttype="custom" o:connectlocs="0,0;104,0;51,83;0,0" o:connectangles="0,0,0,0"/>
                      </v:shape>
                    </v:group>
                    <v:group id="Group 20" o:spid="_x0000_s1048" style="position:absolute;left:9767;top:3247;width:104;height:319" coordorigin="9699,4593" coordsize="10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21" o:spid="_x0000_s1049" style="position:absolute;visibility:visible;mso-wrap-style:square" from="9749,4593" to="975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" strokecolor="#f79646" strokeweight="2.5pt">
                        <v:shadow color="#868686"/>
                      </v:line>
                      <v:shape id="Freeform 22" o:spid="_x0000_s1050" style="position:absolute;left:9699;top:4876;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" path="m,l158,,77,137,,xe" strokecolor="#f79646" strokeweight="2.5pt">
                        <v:shadow color="#868686"/>
                        <v:path arrowok="t" o:connecttype="custom" o:connectlocs="0,0;104,0;51,83;0,0" o:connectangles="0,0,0,0"/>
                      </v:shape>
                    </v:group>
                  </v:group>
                  <v:group id="Group 23" o:spid="_x0000_s1051" style="position:absolute;left:8356;top:13680;width:2393;height:1087" coordorigin="8193,13583" coordsize="2393,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24" o:spid="_x0000_s1052" style="position:absolute;left:8193;top:13583;width:2393;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" strokecolor="#f79646" strokeweight="2.5pt">
                      <v:shadow color="#868686"/>
                    </v:rect>
                    <v:shape id="Text Box 25" o:spid="_x0000_s1053" type="#_x0000_t202" style="position:absolute;left:8305;top:13688;width:2196;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206B2C71" w14:textId="77777777" w:rsidR="00E86EF3" w:rsidRPr="007201A7" w:rsidRDefault="00E86EF3" w:rsidP="00E937C2">
                            <w:pPr>
                              <w:jc w:val="center"/>
                              <w:rPr>
                                <w:b/>
                                <w:i/>
                                <w:sz w:val="16"/>
                                <w:szCs w:val="16"/>
                              </w:rPr>
                            </w:pPr>
                            <w:r w:rsidRPr="007201A7">
                              <w:rPr>
                                <w:b/>
                                <w:sz w:val="16"/>
                                <w:szCs w:val="16"/>
                              </w:rPr>
                              <w:t>Not notified at this stage. Reassess when more information becomes available</w:t>
                            </w:r>
                          </w:p>
                        </w:txbxContent>
                      </v:textbox>
                    </v:shape>
                  </v:group>
                  <v:group id="Group 26" o:spid="_x0000_s1054" style="position:absolute;left:2274;top:9134;width:98;height:5618" coordorigin="2111,9037" coordsize="98,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27" o:spid="_x0000_s1055" style="position:absolute;flip:x;visibility:visible;mso-wrap-style:square" from="2169,9037" to="2169,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" strokecolor="#f79646" strokeweight="2.5pt">
                      <v:shadow color="#868686"/>
                    </v:line>
                    <v:shape id="Freeform 28" o:spid="_x0000_s1056" style="position:absolute;left:2111;top:14573;width:98;height:82;visibility:visible;mso-wrap-style:square;v-text-anchor:top" coordsize="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" path="m,l98,,49,82,,xe" strokecolor="#f79646" strokeweight="2.5pt">
                      <v:shadow color="#868686"/>
                      <v:path arrowok="t" o:connecttype="custom" o:connectlocs="0,0;98,0;49,82;0,0" o:connectangles="0,0,0,0"/>
                    </v:shape>
                  </v:group>
                  <v:group id="Group 29" o:spid="_x0000_s1057" style="position:absolute;left:1861;top:9605;width:879;height:695" coordorigin="7470,8003"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0" o:spid="_x0000_s1058" style="position:absolute;left:7470;top:8003;width:879;height:695;visibility:visible;mso-wrap-style:square;v-text-anchor:top"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" path="m142,l731,r60,11l835,44r33,44l879,142r,410l868,607r-33,44l791,684r-60,11l142,695,87,684,44,651,11,607,,552,,142,11,88,44,44,87,11,142,xe" strokecolor="#fabf8f" strokeweight="1pt">
                      <v:fill color2="#fbd4b4" focus="100%" type="gradient"/>
                      <v:shadow on="t" color="#974706" opacity=".5" offset="1pt"/>
                      <v:path arrowok="t" o:connecttype="custom" o:connectlocs="142,0;731,0;791,11;835,44;868,88;879,142;879,552;868,607;835,651;791,684;731,695;142,695;87,684;44,651;11,607;0,552;0,142;11,88;44,44;87,11;142,0" o:connectangles="0,0,0,0,0,0,0,0,0,0,0,0,0,0,0,0,0,0,0,0,0"/>
                    </v:shape>
                    <v:shape id="Freeform 31" o:spid="_x0000_s1059" style="position:absolute;left:7756;top:8276;width:109;height:165;visibility:visible;mso-wrap-style:square;v-text-anchor:top" coordsize="1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" path="m,l28,,55,66,82,r27,l66,99r,60l39,159r,-60l,xe" fillcolor="black" strokeweight="0">
                      <v:path arrowok="t" o:connecttype="custom" o:connectlocs="0,0;28,0;55,68;82,0;109,0;66,103;66,165;39,165;39,103;0,0" o:connectangles="0,0,0,0,0,0,0,0,0,0"/>
                    </v:shape>
                    <v:shape id="Freeform 32" o:spid="_x0000_s1060" style="position:absolute;left:7860;top:8309;width:87;height:137;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" path="m44,17l33,22r-6,6l22,39r,16l65,55r,-11l60,33r,-5l55,22,44,17xm44,l76,11r6,11l87,39r,32l22,71r,17l27,93r,11l33,110r11,5l55,110r5,-6l60,99r5,-6l65,88r22,l82,104r-6,11l60,126r-16,6l33,126r-6,l16,121r-5,-6l5,104,,88,,50,5,39,5,22,16,11,27,6,44,xe" fillcolor="black" strokeweight="0">
                      <v:path arrowok="t" o:connecttype="custom" o:connectlocs="44,18;33,23;27,29;22,40;22,57;65,57;65,46;60,34;60,29;55,23;44,18;44,0;76,11;82,23;87,40;87,74;22,74;22,91;27,97;27,108;33,114;44,119;55,114;60,108;60,103;65,97;65,91;87,91;82,108;76,119;60,131;44,137;33,131;27,131;16,126;11,119;5,108;0,91;0,52;5,40;5,23;16,11;27,6;44,0" o:connectangles="0,0,0,0,0,0,0,0,0,0,0,0,0,0,0,0,0,0,0,0,0,0,0,0,0,0,0,0,0,0,0,0,0,0,0,0,0,0,0,0,0,0,0,0"/>
                      <o:lock v:ext="edit" verticies="t"/>
                    </v:shape>
                    <v:shape id="Freeform 33" o:spid="_x0000_s1061" style="position:absolute;left:7964;top:8303;width:82;height:132;visibility:visible;mso-wrap-style:square;v-text-anchor:top" coordsize="8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" path="m38,l54,6r11,5l71,17r5,11l76,39r-22,l54,22r-5,l38,17r-6,5l22,28r,16l27,50r11,5l54,55r11,5l76,71r6,11l82,93,65,126r-16,6l38,132,22,126,11,121,5,115,,104,,88r22,l22,104r5,6l38,115r11,-5l54,104,60,93,43,77,11,66,5,55,,50,,22,11,11,22,6,38,xe" fillcolor="black" strokeweight="0">
                      <v:path arrowok="t" o:connecttype="custom" o:connectlocs="38,0;54,6;65,11;71,17;76,28;76,39;54,39;54,22;49,22;38,17;32,22;22,28;22,44;27,50;38,55;54,55;65,60;76,71;82,82;82,93;65,126;49,132;38,132;22,126;11,121;5,115;0,104;0,88;22,88;22,104;27,110;38,115;49,110;54,104;60,93;43,77;11,66;5,55;0,50;0,22;11,11;22,6;38,0" o:connectangles="0,0,0,0,0,0,0,0,0,0,0,0,0,0,0,0,0,0,0,0,0,0,0,0,0,0,0,0,0,0,0,0,0,0,0,0,0,0,0,0,0,0,0"/>
                    </v:shape>
                  </v:group>
                  <v:group id="Group 34" o:spid="_x0000_s1062" style="position:absolute;left:3304;top:9134;width:104;height:1643" coordorigin="3141,9037" coordsize="104,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5" o:spid="_x0000_s1063" style="position:absolute;left:3141;top:10597;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" path="m,l158,,77,137,,xe" strokecolor="#f79646" strokeweight="2.5pt">
                      <v:shadow color="#868686"/>
                      <v:path arrowok="t" o:connecttype="custom" o:connectlocs="0,0;104,0;51,83;0,0" o:connectangles="0,0,0,0"/>
                    </v:shape>
                    <v:line id="Line 36" o:spid="_x0000_s1064" style="position:absolute;flip:x;visibility:visible;mso-wrap-style:square" from="3193,9037" to="3204,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" strokecolor="#f79646" strokeweight="2.5pt">
                      <v:shadow color="#868686"/>
                    </v:line>
                  </v:group>
                  <v:group id="Group 37" o:spid="_x0000_s1065" style="position:absolute;left:3037;top:9605;width:693;height:695" coordorigin="2911,9055"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8" o:spid="_x0000_s1066" style="position:absolute;left:2911;top:9055;width:693;height:695;visibility:visible;mso-wrap-style:square;v-text-anchor:top"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" path="m344,r92,11l518,49r71,55l644,175r38,82l693,350r-11,93l644,525r-55,71l518,645r-82,39l344,695,251,684,169,645,98,596,49,525,11,443,,350,11,257,49,175,98,104,169,49,251,11,344,xe" fillcolor="#666" strokecolor="#666" strokeweight="1pt">
                      <v:fill color2="#ccc" angle="135" focus="50%" type="gradient"/>
                      <v:shadow on="t" color="#7f7f7f" opacity=".5" offset="1pt"/>
                      <v:path arrowok="t" o:connecttype="custom" o:connectlocs="344,0;436,11;518,49;589,104;644,175;682,257;693,350;682,443;644,525;589,596;518,645;436,684;344,695;251,684;169,645;98,596;49,525;11,443;0,350;11,257;49,175;98,104;169,49;251,11;344,0" o:connectangles="0,0,0,0,0,0,0,0,0,0,0,0,0,0,0,0,0,0,0,0,0,0,0,0,0"/>
                    </v:shape>
                    <v:shape id="Freeform 39" o:spid="_x0000_s1067" style="position:absolute;left:3156;top:9318;width:104;height:158;visibility:visible;mso-wrap-style:square;v-text-anchor:top" coordsize="1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" path="m,l33,,82,120,82,r22,l104,158r-33,l28,38r,120l,158,,xe" strokecolor="white" strokeweight="0">
                      <v:path arrowok="t" o:connecttype="custom" o:connectlocs="0,0;33,0;82,120;82,0;104,0;104,158;71,158;28,38;28,158;0,158;0,0" o:connectangles="0,0,0,0,0,0,0,0,0,0,0"/>
                    </v:shape>
                    <v:shape id="Freeform 40" o:spid="_x0000_s1068" style="position:absolute;left:3282;top:9350;width:87;height:132;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" path="m33,22r-6,6l27,39,22,50r,32l27,93r,11l33,110r22,l60,104r,-11l65,82r,-32l60,39r,-11l55,22r-22,xm44,l60,6r11,5l82,22r,11l87,50r,49l76,110r-5,11l60,126r-16,6l27,126,16,121,5,99,,82,,50,5,33,16,11,27,6,44,xe" strokecolor="white" strokeweight="0">
                      <v:path arrowok="t" o:connecttype="custom" o:connectlocs="33,22;27,28;27,39;22,50;22,82;27,93;27,104;33,110;55,110;60,104;60,93;65,82;65,50;60,39;60,28;55,22;33,22;44,0;60,6;71,11;82,22;82,33;87,50;87,99;76,110;71,121;60,126;44,132;27,126;16,121;5,99;0,82;0,50;5,33;16,11;27,6;44,0" o:connectangles="0,0,0,0,0,0,0,0,0,0,0,0,0,0,0,0,0,0,0,0,0,0,0,0,0,0,0,0,0,0,0,0,0,0,0,0,0"/>
                      <o:lock v:ext="edit" verticies="t"/>
                    </v:shape>
                  </v:group>
                  <v:group id="Group 41" o:spid="_x0000_s1069" style="position:absolute;left:4953;top:9134;width:2105;height:2178" coordorigin="4790,9037" coordsize="210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42" o:spid="_x0000_s1070" style="position:absolute;visibility:visible;mso-wrap-style:square" from="6891,9037" to="6895,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" strokecolor="#f79646" strokeweight="2.5pt">
                      <v:shadow color="#868686"/>
                    </v:line>
                    <v:line id="Line 43" o:spid="_x0000_s1071" style="position:absolute;flip:x;visibility:visible;mso-wrap-style:square" from="4865,11168" to="6895,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" strokecolor="#f79646" strokeweight="2.5pt">
                      <v:shadow color="#868686"/>
                    </v:line>
                    <v:shape id="Freeform 44" o:spid="_x0000_s1072" style="position:absolute;left:4790;top:11119;width:90;height:96;visibility:visible;mso-wrap-style:square;v-text-anchor:top" coordsize="13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" path="m136,r,159l,82,136,xe" strokecolor="#f79646" strokeweight="2.5pt">
                      <v:shadow color="#868686"/>
                      <v:path arrowok="t" o:connecttype="custom" o:connectlocs="90,0;90,96;0,50;90,0" o:connectangles="0,0,0,0"/>
                    </v:shape>
                  </v:group>
                  <v:group id="Group 45" o:spid="_x0000_s1073" style="position:absolute;left:2486;top:10846;width:2253;height:1083" coordorigin="2410,10850" coordsize="225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46" o:spid="_x0000_s1074" style="position:absolute;left:2410;top:10850;width:2253;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" strokecolor="#f79646" strokeweight="2.5pt">
                      <v:shadow color="#868686"/>
                    </v:rect>
                    <v:shape id="Text Box 47" o:spid="_x0000_s1075" type="#_x0000_t202" style="position:absolute;left:2479;top:10978;width:2097;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465B2722" w14:textId="77777777" w:rsidR="00E86EF3" w:rsidRPr="005C6BAF" w:rsidRDefault="00E86EF3" w:rsidP="00E937C2">
                            <w:pPr>
                              <w:jc w:val="center"/>
                              <w:rPr>
                                <w:b/>
                                <w:i/>
                                <w:sz w:val="16"/>
                                <w:szCs w:val="16"/>
                              </w:rPr>
                            </w:pPr>
                            <w:r>
                              <w:rPr>
                                <w:b/>
                                <w:sz w:val="16"/>
                                <w:szCs w:val="16"/>
                              </w:rPr>
                              <w:t>Is there a significant risk of international spread? (See Criteria III)</w:t>
                            </w:r>
                          </w:p>
                        </w:txbxContent>
                      </v:textbox>
                    </v:shape>
                  </v:group>
                  <v:group id="Group 48" o:spid="_x0000_s1076" style="position:absolute;left:3097;top:11929;width:97;height:2833" coordorigin="2948,11674" coordsize="98,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Line 49" o:spid="_x0000_s1077" style="position:absolute;visibility:visible;mso-wrap-style:square" from="2948,11674" to="3006,1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" strokecolor="#f79646" strokeweight="2.5pt">
                      <v:shadow color="#868686"/>
                    </v:line>
                    <v:shape id="Freeform 50" o:spid="_x0000_s1078" style="position:absolute;left:2948;top:14583;width:98;height:82;visibility:visible;mso-wrap-style:square;v-text-anchor:top" coordsize="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" path="m,l98,,49,82,,xe" strokecolor="#f79646" strokeweight="2.5pt">
                      <v:shadow color="#868686"/>
                      <v:path arrowok="t" o:connecttype="custom" o:connectlocs="0,0;98,0;49,82;0,0" o:connectangles="0,0,0,0"/>
                    </v:shape>
                  </v:group>
                  <v:group id="Group 51" o:spid="_x0000_s1079" style="position:absolute;left:2700;top:12367;width:879;height:695" coordorigin="7470,8003"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2" o:spid="_x0000_s1080" style="position:absolute;left:7470;top:8003;width:879;height:695;visibility:visible;mso-wrap-style:square;v-text-anchor:top"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" path="m142,l731,r60,11l835,44r33,44l879,142r,410l868,607r-33,44l791,684r-60,11l142,695,87,684,44,651,11,607,,552,,142,11,88,44,44,87,11,142,xe" strokecolor="#fabf8f" strokeweight="1pt">
                      <v:fill color2="#fbd4b4" focus="100%" type="gradient"/>
                      <v:shadow on="t" color="#974706" opacity=".5" offset="1pt"/>
                      <v:path arrowok="t" o:connecttype="custom" o:connectlocs="142,0;731,0;791,11;835,44;868,88;879,142;879,552;868,607;835,651;791,684;731,695;142,695;87,684;44,651;11,607;0,552;0,142;11,88;44,44;87,11;142,0" o:connectangles="0,0,0,0,0,0,0,0,0,0,0,0,0,0,0,0,0,0,0,0,0"/>
                    </v:shape>
                    <v:shape id="Freeform 53" o:spid="_x0000_s1081" style="position:absolute;left:7756;top:8276;width:109;height:165;visibility:visible;mso-wrap-style:square;v-text-anchor:top" coordsize="1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" path="m,l28,,55,66,82,r27,l66,99r,60l39,159r,-60l,xe" fillcolor="black" strokeweight="0">
                      <v:path arrowok="t" o:connecttype="custom" o:connectlocs="0,0;28,0;55,68;82,0;109,0;66,103;66,165;39,165;39,103;0,0" o:connectangles="0,0,0,0,0,0,0,0,0,0"/>
                    </v:shape>
                    <v:shape id="Freeform 54" o:spid="_x0000_s1082" style="position:absolute;left:7860;top:8309;width:87;height:137;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" path="m44,17l33,22r-6,6l22,39r,16l65,55r,-11l60,33r,-5l55,22,44,17xm44,l76,11r6,11l87,39r,32l22,71r,17l27,93r,11l33,110r11,5l55,110r5,-6l60,99r5,-6l65,88r22,l82,104r-6,11l60,126r-16,6l33,126r-6,l16,121r-5,-6l5,104,,88,,50,5,39,5,22,16,11,27,6,44,xe" fillcolor="black" strokeweight="0">
                      <v:path arrowok="t" o:connecttype="custom" o:connectlocs="44,18;33,23;27,29;22,40;22,57;65,57;65,46;60,34;60,29;55,23;44,18;44,0;76,11;82,23;87,40;87,74;22,74;22,91;27,97;27,108;33,114;44,119;55,114;60,108;60,103;65,97;65,91;87,91;82,108;76,119;60,131;44,137;33,131;27,131;16,126;11,119;5,108;0,91;0,52;5,40;5,23;16,11;27,6;44,0" o:connectangles="0,0,0,0,0,0,0,0,0,0,0,0,0,0,0,0,0,0,0,0,0,0,0,0,0,0,0,0,0,0,0,0,0,0,0,0,0,0,0,0,0,0,0,0"/>
                      <o:lock v:ext="edit" verticies="t"/>
                    </v:shape>
                    <v:shape id="Freeform 55" o:spid="_x0000_s1083" style="position:absolute;left:7964;top:8303;width:82;height:132;visibility:visible;mso-wrap-style:square;v-text-anchor:top" coordsize="8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" path="m38,l54,6r11,5l71,17r5,11l76,39r-22,l54,22r-5,l38,17r-6,5l22,28r,16l27,50r11,5l54,55r11,5l76,71r6,11l82,93,65,126r-16,6l38,132,22,126,11,121,5,115,,104,,88r22,l22,104r5,6l38,115r11,-5l54,104,60,93,43,77,11,66,5,55,,50,,22,11,11,22,6,38,xe" fillcolor="black" strokeweight="0">
                      <v:path arrowok="t" o:connecttype="custom" o:connectlocs="38,0;54,6;65,11;71,17;76,28;76,39;54,39;54,22;49,22;38,17;32,22;22,28;22,44;27,50;38,55;54,55;65,60;76,71;82,82;82,93;65,126;49,132;38,132;22,126;11,121;5,115;0,104;0,88;22,88;22,104;27,110;38,115;49,110;54,104;60,93;43,77;11,66;5,55;0,50;0,22;11,11;22,6;38,0" o:connectangles="0,0,0,0,0,0,0,0,0,0,0,0,0,0,0,0,0,0,0,0,0,0,0,0,0,0,0,0,0,0,0,0,0,0,0,0,0,0,0,0,0,0,0"/>
                    </v:shape>
                  </v:group>
                  <v:group id="Group 56" o:spid="_x0000_s1084" style="position:absolute;left:4172;top:11929;width:611;height:1462" coordorigin="4009,11711" coordsize="611,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57" o:spid="_x0000_s1085" style="position:absolute;visibility:visible;mso-wrap-style:square" from="4034,11711" to="4034,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" strokecolor="#f79646" strokeweight="2.5pt">
                      <v:shadow color="#868686"/>
                    </v:line>
                    <v:line id="Line 58" o:spid="_x0000_s1086" style="position:absolute;flip:x;visibility:visible;mso-wrap-style:square" from="4009,13246" to="4524,1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" strokecolor="#f79646" strokeweight="2.5pt">
                      <v:shadow color="#868686"/>
                    </v:line>
                    <v:shape id="Freeform 59" o:spid="_x0000_s1087" style="position:absolute;left:4530;top:13198;width:90;height:96;rotation:180;visibility:visible;mso-wrap-style:square;v-text-anchor:top" coordsize="13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" path="m136,r,159l,82,136,xe" strokecolor="#f79646" strokeweight="2.5pt">
                      <v:shadow color="#868686"/>
                      <v:path arrowok="t" o:connecttype="custom" o:connectlocs="90,0;90,96;0,50;90,0" o:connectangles="0,0,0,0"/>
                    </v:shape>
                  </v:group>
                  <v:group id="Group 60" o:spid="_x0000_s1088" style="position:absolute;left:5531;top:13489;width:104;height:1263" coordorigin="5368,13392" coordsize="10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Line 61" o:spid="_x0000_s1089" style="position:absolute;flip:x;visibility:visible;mso-wrap-style:square" from="5420,13392" to="5420,1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" strokecolor="#f79646" strokeweight="2.5pt">
                      <v:shadow color="#868686"/>
                    </v:line>
                    <v:shape id="Freeform 62" o:spid="_x0000_s1090" style="position:absolute;left:5368;top:14572;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" path="m,l158,,77,137,,xe" strokecolor="#f79646" strokeweight="2.5pt">
                      <v:shadow color="#868686"/>
                      <v:path arrowok="t" o:connecttype="custom" o:connectlocs="0,0;104,0;51,83;0,0" o:connectangles="0,0,0,0"/>
                    </v:shape>
                  </v:group>
                  <v:group id="Group 63" o:spid="_x0000_s1091" style="position:absolute;left:5137;top:13789;width:879;height:695" coordorigin="7470,8003"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4" o:spid="_x0000_s1092" style="position:absolute;left:7470;top:8003;width:879;height:695;visibility:visible;mso-wrap-style:square;v-text-anchor:top"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" path="m142,l731,r60,11l835,44r33,44l879,142r,410l868,607r-33,44l791,684r-60,11l142,695,87,684,44,651,11,607,,552,,142,11,88,44,44,87,11,142,xe" strokecolor="#fabf8f" strokeweight="1pt">
                      <v:fill color2="#fbd4b4" focus="100%" type="gradient"/>
                      <v:shadow on="t" color="#974706" opacity=".5" offset="1pt"/>
                      <v:path arrowok="t" o:connecttype="custom" o:connectlocs="142,0;731,0;791,11;835,44;868,88;879,142;879,552;868,607;835,651;791,684;731,695;142,695;87,684;44,651;11,607;0,552;0,142;11,88;44,44;87,11;142,0" o:connectangles="0,0,0,0,0,0,0,0,0,0,0,0,0,0,0,0,0,0,0,0,0"/>
                    </v:shape>
                    <v:shape id="Freeform 65" o:spid="_x0000_s1093" style="position:absolute;left:7756;top:8276;width:109;height:165;visibility:visible;mso-wrap-style:square;v-text-anchor:top" coordsize="1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" path="m,l28,,55,66,82,r27,l66,99r,60l39,159r,-60l,xe" fillcolor="black" strokeweight="0">
                      <v:path arrowok="t" o:connecttype="custom" o:connectlocs="0,0;28,0;55,68;82,0;109,0;66,103;66,165;39,165;39,103;0,0" o:connectangles="0,0,0,0,0,0,0,0,0,0"/>
                    </v:shape>
                    <v:shape id="Freeform 66" o:spid="_x0000_s1094" style="position:absolute;left:7860;top:8309;width:87;height:137;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" path="m44,17l33,22r-6,6l22,39r,16l65,55r,-11l60,33r,-5l55,22,44,17xm44,l76,11r6,11l87,39r,32l22,71r,17l27,93r,11l33,110r11,5l55,110r5,-6l60,99r5,-6l65,88r22,l82,104r-6,11l60,126r-16,6l33,126r-6,l16,121r-5,-6l5,104,,88,,50,5,39,5,22,16,11,27,6,44,xe" fillcolor="black" strokeweight="0">
                      <v:path arrowok="t" o:connecttype="custom" o:connectlocs="44,18;33,23;27,29;22,40;22,57;65,57;65,46;60,34;60,29;55,23;44,18;44,0;76,11;82,23;87,40;87,74;22,74;22,91;27,97;27,108;33,114;44,119;55,114;60,108;60,103;65,97;65,91;87,91;82,108;76,119;60,131;44,137;33,131;27,131;16,126;11,119;5,108;0,91;0,52;5,40;5,23;16,11;27,6;44,0" o:connectangles="0,0,0,0,0,0,0,0,0,0,0,0,0,0,0,0,0,0,0,0,0,0,0,0,0,0,0,0,0,0,0,0,0,0,0,0,0,0,0,0,0,0,0,0"/>
                      <o:lock v:ext="edit" verticies="t"/>
                    </v:shape>
                    <v:shape id="Freeform 67" o:spid="_x0000_s1095" style="position:absolute;left:7964;top:8303;width:82;height:132;visibility:visible;mso-wrap-style:square;v-text-anchor:top" coordsize="8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" path="m38,l54,6r11,5l71,17r5,11l76,39r-22,l54,22r-5,l38,17r-6,5l22,28r,16l27,50r11,5l54,55r11,5l76,71r6,11l82,93,65,126r-16,6l38,132,22,126,11,121,5,115,,104,,88r22,l22,104r5,6l38,115r11,-5l54,104,60,93,43,77,11,66,5,55,,50,,22,11,11,22,6,38,xe" fillcolor="black" strokeweight="0">
                      <v:path arrowok="t" o:connecttype="custom" o:connectlocs="38,0;54,6;65,11;71,17;76,28;76,39;54,39;54,22;49,22;38,17;32,22;22,28;22,44;27,50;38,55;54,55;65,60;76,71;82,82;82,93;65,126;49,132;38,132;22,126;11,121;5,115;0,104;0,88;22,88;22,104;27,110;38,115;49,110;54,104;60,93;43,77;11,66;5,55;0,50;0,22;11,11;22,6;38,0" o:connectangles="0,0,0,0,0,0,0,0,0,0,0,0,0,0,0,0,0,0,0,0,0,0,0,0,0,0,0,0,0,0,0,0,0,0,0,0,0,0,0,0,0,0,0"/>
                    </v:shape>
                  </v:group>
                  <v:group id="Group 68" o:spid="_x0000_s1096" style="position:absolute;left:7017;top:13489;width:1156;height:839" coordorigin="6854,13392" coordsize="115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69" o:spid="_x0000_s1097" style="position:absolute;visibility:visible;mso-wrap-style:square" from="6854,13392" to="6876,1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" strokecolor="#f79646" strokeweight="2.5pt">
                      <v:shadow color="#868686"/>
                    </v:line>
                    <v:line id="Line 70" o:spid="_x0000_s1098" style="position:absolute;flip:x;visibility:visible;mso-wrap-style:square" from="6876,14183" to="7920,1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" strokecolor="#f79646" strokeweight="2.5pt">
                      <v:shadow color="#868686"/>
                    </v:line>
                    <v:shape id="Freeform 71" o:spid="_x0000_s1099" style="position:absolute;left:7920;top:14135;width:90;height:96;rotation:180;visibility:visible;mso-wrap-style:square;v-text-anchor:top" coordsize="13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" path="m136,r,159l,82,136,xe" strokecolor="#f79646" strokeweight="2.5pt">
                      <v:shadow color="#868686"/>
                      <v:path arrowok="t" o:connecttype="custom" o:connectlocs="90,0;90,96;0,50;90,0" o:connectangles="0,0,0,0"/>
                    </v:shape>
                  </v:group>
                  <v:group id="Group 72" o:spid="_x0000_s1100" style="position:absolute;left:8247;top:9134;width:130;height:1560" coordorigin="8084,9037" coordsize="10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Line 73" o:spid="_x0000_s1101" style="position:absolute;visibility:visible;mso-wrap-style:square" from="8111,9037" to="8136,1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" strokecolor="#f79646" strokeweight="2.5pt">
                      <v:shadow color="#868686"/>
                    </v:line>
                    <v:shape id="Freeform 74" o:spid="_x0000_s1102" style="position:absolute;left:8084;top:10514;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" path="m,l158,,77,137,,xe" strokecolor="#f79646" strokeweight="2.5pt">
                      <v:shadow color="#868686"/>
                      <v:path arrowok="t" o:connecttype="custom" o:connectlocs="0,0;104,0;51,83;0,0" o:connectangles="0,0,0,0"/>
                    </v:shape>
                  </v:group>
                  <v:group id="Group 75" o:spid="_x0000_s1103" style="position:absolute;left:9529;top:11652;width:104;height:1920" coordorigin="9366,11555" coordsize="104,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76" o:spid="_x0000_s1104" style="position:absolute;flip:x;visibility:visible;mso-wrap-style:square" from="9418,11555" to="9418,1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" strokecolor="#f79646" strokeweight="2.5pt">
                      <v:shadow color="#868686"/>
                    </v:line>
                    <v:shape id="Freeform 77" o:spid="_x0000_s1105" style="position:absolute;left:9366;top:13392;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" path="m,l158,,77,137,,xe" strokecolor="#f79646" strokeweight="2.5pt">
                      <v:shadow color="#868686"/>
                      <v:path arrowok="t" o:connecttype="custom" o:connectlocs="0,0;104,0;51,83;0,0" o:connectangles="0,0,0,0"/>
                    </v:shape>
                  </v:group>
                  <v:group id="Group 78" o:spid="_x0000_s1106" style="position:absolute;left:9265;top:12214;width:693;height:695" coordorigin="2911,9055"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9" o:spid="_x0000_s1107" style="position:absolute;left:2911;top:9055;width:693;height:695;visibility:visible;mso-wrap-style:square;v-text-anchor:top"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" path="m344,r92,11l518,49r71,55l644,175r38,82l693,350r-11,93l644,525r-55,71l518,645r-82,39l344,695,251,684,169,645,98,596,49,525,11,443,,350,11,257,49,175,98,104,169,49,251,11,344,xe" fillcolor="#666" strokecolor="#666" strokeweight="1pt">
                      <v:fill color2="#ccc" angle="135" focus="50%" type="gradient"/>
                      <v:shadow on="t" color="#7f7f7f" opacity=".5" offset="1pt"/>
                      <v:path arrowok="t" o:connecttype="custom" o:connectlocs="344,0;436,11;518,49;589,104;644,175;682,257;693,350;682,443;644,525;589,596;518,645;436,684;344,695;251,684;169,645;98,596;49,525;11,443;0,350;11,257;49,175;98,104;169,49;251,11;344,0" o:connectangles="0,0,0,0,0,0,0,0,0,0,0,0,0,0,0,0,0,0,0,0,0,0,0,0,0"/>
                    </v:shape>
                    <v:shape id="Freeform 80" o:spid="_x0000_s1108" style="position:absolute;left:3156;top:9318;width:104;height:158;visibility:visible;mso-wrap-style:square;v-text-anchor:top" coordsize="1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" path="m,l33,,82,120,82,r22,l104,158r-33,l28,38r,120l,158,,xe" strokecolor="white" strokeweight="0">
                      <v:path arrowok="t" o:connecttype="custom" o:connectlocs="0,0;33,0;82,120;82,0;104,0;104,158;71,158;28,38;28,158;0,158;0,0" o:connectangles="0,0,0,0,0,0,0,0,0,0,0"/>
                    </v:shape>
                    <v:shape id="Freeform 81" o:spid="_x0000_s1109" style="position:absolute;left:3282;top:9350;width:87;height:132;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" path="m33,22r-6,6l27,39,22,50r,32l27,93r,11l33,110r22,l60,104r,-11l65,82r,-32l60,39r,-11l55,22r-22,xm44,l60,6r11,5l82,22r,11l87,50r,49l76,110r-5,11l60,126r-16,6l27,126,16,121,5,99,,82,,50,5,33,16,11,27,6,44,xe" strokecolor="white" strokeweight="0">
                      <v:path arrowok="t" o:connecttype="custom" o:connectlocs="33,22;27,28;27,39;22,50;22,82;27,93;27,104;33,110;55,110;60,104;60,93;65,82;65,50;60,39;60,28;55,22;33,22;44,0;60,6;71,11;82,22;82,33;87,50;87,99;76,110;71,121;60,126;44,132;27,126;16,121;5,99;0,82;0,50;5,33;16,11;27,6;44,0" o:connectangles="0,0,0,0,0,0,0,0,0,0,0,0,0,0,0,0,0,0,0,0,0,0,0,0,0,0,0,0,0,0,0,0,0,0,0,0,0"/>
                      <o:lock v:ext="edit" verticies="t"/>
                    </v:shape>
                  </v:group>
                  <v:group id="Group 82" o:spid="_x0000_s1110" style="position:absolute;left:7792;top:11652;width:615;height:1691" coordorigin="7629,11555" coordsize="615,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Line 83" o:spid="_x0000_s1111" style="position:absolute;visibility:visible;mso-wrap-style:square" from="8203,11555" to="8214,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" strokecolor="#f79646" strokeweight="2.5pt">
                      <v:shadow color="#868686"/>
                    </v:line>
                    <v:line id="Line 84" o:spid="_x0000_s1112" style="position:absolute;flip:x;visibility:visible;mso-wrap-style:square" from="7642,13198" to="8244,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" strokecolor="#f79646" strokeweight="2.5pt">
                      <v:shadow color="#868686"/>
                    </v:line>
                    <v:shape id="Freeform 85" o:spid="_x0000_s1113" style="position:absolute;left:7629;top:13150;width:90;height:96;visibility:visible;mso-wrap-style:square;v-text-anchor:top" coordsize="13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" path="m136,r,159l,82,136,xe" strokecolor="#f79646" strokeweight="2.5pt">
                      <v:shadow color="#868686"/>
                      <v:path arrowok="t" o:connecttype="custom" o:connectlocs="90,0;90,96;0,50;90,0" o:connectangles="0,0,0,0"/>
                    </v:shape>
                  </v:group>
                  <v:group id="Group 86" o:spid="_x0000_s1114" style="position:absolute;left:7947;top:9525;width:693;height:695" coordorigin="2911,9055"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87" o:spid="_x0000_s1115" style="position:absolute;left:2911;top:9055;width:693;height:695;visibility:visible;mso-wrap-style:square;v-text-anchor:top"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" path="m344,r92,11l518,49r71,55l644,175r38,82l693,350r-11,93l644,525r-55,71l518,645r-82,39l344,695,251,684,169,645,98,596,49,525,11,443,,350,11,257,49,175,98,104,169,49,251,11,344,xe" fillcolor="#666" strokecolor="#666" strokeweight="1pt">
                      <v:fill color2="#ccc" angle="135" focus="50%" type="gradient"/>
                      <v:shadow on="t" color="#7f7f7f" opacity=".5" offset="1pt"/>
                      <v:path arrowok="t" o:connecttype="custom" o:connectlocs="344,0;436,11;518,49;589,104;644,175;682,257;693,350;682,443;644,525;589,596;518,645;436,684;344,695;251,684;169,645;98,596;49,525;11,443;0,350;11,257;49,175;98,104;169,49;251,11;344,0" o:connectangles="0,0,0,0,0,0,0,0,0,0,0,0,0,0,0,0,0,0,0,0,0,0,0,0,0"/>
                    </v:shape>
                    <v:shape id="Freeform 88" o:spid="_x0000_s1116" style="position:absolute;left:3156;top:9318;width:104;height:158;visibility:visible;mso-wrap-style:square;v-text-anchor:top" coordsize="1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" path="m,l33,,82,120,82,r22,l104,158r-33,l28,38r,120l,158,,xe" strokecolor="white" strokeweight="0">
                      <v:path arrowok="t" o:connecttype="custom" o:connectlocs="0,0;33,0;82,120;82,0;104,0;104,158;71,158;28,38;28,158;0,158;0,0" o:connectangles="0,0,0,0,0,0,0,0,0,0,0"/>
                    </v:shape>
                    <v:shape id="Freeform 89" o:spid="_x0000_s1117" style="position:absolute;left:3282;top:9350;width:87;height:132;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" path="m33,22r-6,6l27,39,22,50r,32l27,93r,11l33,110r22,l60,104r,-11l65,82r,-32l60,39r,-11l55,22r-22,xm44,l60,6r11,5l82,22r,11l87,50r,49l76,110r-5,11l60,126r-16,6l27,126,16,121,5,99,,82,,50,5,33,16,11,27,6,44,xe" strokecolor="white" strokeweight="0">
                      <v:path arrowok="t" o:connecttype="custom" o:connectlocs="33,22;27,28;27,39;22,50;22,82;27,93;27,104;33,110;55,110;60,104;60,93;65,82;65,50;60,39;60,28;55,22;33,22;44,0;60,6;71,11;82,22;82,33;87,50;87,99;76,110;71,121;60,126;44,132;27,126;16,121;5,99;0,82;0,50;5,33;16,11;27,6;44,0" o:connectangles="0,0,0,0,0,0,0,0,0,0,0,0,0,0,0,0,0,0,0,0,0,0,0,0,0,0,0,0,0,0,0,0,0,0,0,0,0"/>
                      <o:lock v:ext="edit" verticies="t"/>
                    </v:shape>
                  </v:group>
                  <v:group id="Group 90" o:spid="_x0000_s1118" style="position:absolute;left:3848;top:12361;width:693;height:695" coordorigin="2911,9055"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1" o:spid="_x0000_s1119" style="position:absolute;left:2911;top:9055;width:693;height:695;visibility:visible;mso-wrap-style:square;v-text-anchor:top"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" path="m344,r92,11l518,49r71,55l644,175r38,82l693,350r-11,93l644,525r-55,71l518,645r-82,39l344,695,251,684,169,645,98,596,49,525,11,443,,350,11,257,49,175,98,104,169,49,251,11,344,xe" fillcolor="#666" strokecolor="#666" strokeweight="1pt">
                      <v:fill color2="#ccc" angle="135" focus="50%" type="gradient"/>
                      <v:shadow on="t" color="#7f7f7f" opacity=".5" offset="1pt"/>
                      <v:path arrowok="t" o:connecttype="custom" o:connectlocs="344,0;436,11;518,49;589,104;644,175;682,257;693,350;682,443;644,525;589,596;518,645;436,684;344,695;251,684;169,645;98,596;49,525;11,443;0,350;11,257;49,175;98,104;169,49;251,11;344,0" o:connectangles="0,0,0,0,0,0,0,0,0,0,0,0,0,0,0,0,0,0,0,0,0,0,0,0,0"/>
                    </v:shape>
                    <v:shape id="Freeform 92" o:spid="_x0000_s1120" style="position:absolute;left:3156;top:9318;width:104;height:158;visibility:visible;mso-wrap-style:square;v-text-anchor:top" coordsize="1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" path="m,l33,,82,120,82,r22,l104,158r-33,l28,38r,120l,158,,xe" strokecolor="white" strokeweight="0">
                      <v:path arrowok="t" o:connecttype="custom" o:connectlocs="0,0;33,0;82,120;82,0;104,0;104,158;71,158;28,38;28,158;0,158;0,0" o:connectangles="0,0,0,0,0,0,0,0,0,0,0"/>
                    </v:shape>
                    <v:shape id="Freeform 93" o:spid="_x0000_s1121" style="position:absolute;left:3282;top:9350;width:87;height:132;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" path="m33,22r-6,6l27,39,22,50r,32l27,93r,11l33,110r22,l60,104r,-11l65,82r,-32l60,39r,-11l55,22r-22,xm44,l60,6r11,5l82,22r,11l87,50r,49l76,110r-5,11l60,126r-16,6l27,126,16,121,5,99,,82,,50,5,33,16,11,27,6,44,xe" strokecolor="white" strokeweight="0">
                      <v:path arrowok="t" o:connecttype="custom" o:connectlocs="33,22;27,28;27,39;22,50;22,82;27,93;27,104;33,110;55,110;60,104;60,93;65,82;65,50;60,39;60,28;55,22;33,22;44,0;60,6;71,11;82,22;82,33;87,50;87,99;76,110;71,121;60,126;44,132;27,126;16,121;5,99;0,82;0,50;5,33;16,11;27,6;44,0" o:connectangles="0,0,0,0,0,0,0,0,0,0,0,0,0,0,0,0,0,0,0,0,0,0,0,0,0,0,0,0,0,0,0,0,0,0,0,0,0"/>
                      <o:lock v:ext="edit" verticies="t"/>
                    </v:shape>
                  </v:group>
                  <v:group id="Group 94" o:spid="_x0000_s1122" style="position:absolute;left:6668;top:13789;width:693;height:695" coordorigin="2911,9055"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95" o:spid="_x0000_s1123" style="position:absolute;left:2911;top:9055;width:693;height:695;visibility:visible;mso-wrap-style:square;v-text-anchor:top"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" path="m344,r92,11l518,49r71,55l644,175r38,82l693,350r-11,93l644,525r-55,71l518,645r-82,39l344,695,251,684,169,645,98,596,49,525,11,443,,350,11,257,49,175,98,104,169,49,251,11,344,xe" fillcolor="#666" strokecolor="#666" strokeweight="1pt">
                      <v:fill color2="#ccc" angle="135" focus="50%" type="gradient"/>
                      <v:shadow on="t" color="#7f7f7f" opacity=".5" offset="1pt"/>
                      <v:path arrowok="t" o:connecttype="custom" o:connectlocs="344,0;436,11;518,49;589,104;644,175;682,257;693,350;682,443;644,525;589,596;518,645;436,684;344,695;251,684;169,645;98,596;49,525;11,443;0,350;11,257;49,175;98,104;169,49;251,11;344,0" o:connectangles="0,0,0,0,0,0,0,0,0,0,0,0,0,0,0,0,0,0,0,0,0,0,0,0,0"/>
                    </v:shape>
                    <v:shape id="Freeform 96" o:spid="_x0000_s1124" style="position:absolute;left:3156;top:9318;width:104;height:158;visibility:visible;mso-wrap-style:square;v-text-anchor:top" coordsize="1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" path="m,l33,,82,120,82,r22,l104,158r-33,l28,38r,120l,158,,xe" strokecolor="white" strokeweight="0">
                      <v:path arrowok="t" o:connecttype="custom" o:connectlocs="0,0;33,0;82,120;82,0;104,0;104,158;71,158;28,38;28,158;0,158;0,0" o:connectangles="0,0,0,0,0,0,0,0,0,0,0"/>
                    </v:shape>
                    <v:shape id="Freeform 97" o:spid="_x0000_s1125" style="position:absolute;left:3282;top:9350;width:87;height:132;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" path="m33,22r-6,6l27,39,22,50r,32l27,93r,11l33,110r22,l60,104r,-11l65,82r,-32l60,39r,-11l55,22r-22,xm44,l60,6r11,5l82,22r,11l87,50r,49l76,110r-5,11l60,126r-16,6l27,126,16,121,5,99,,82,,50,5,33,16,11,27,6,44,xe" strokecolor="white" strokeweight="0">
                      <v:path arrowok="t" o:connecttype="custom" o:connectlocs="33,22;27,28;27,39;22,50;22,82;27,93;27,104;33,110;55,110;60,104;60,93;65,82;65,50;60,39;60,28;55,22;33,22;44,0;60,6;71,11;82,22;82,33;87,50;87,99;76,110;71,121;60,126;44,132;27,126;16,121;5,99;0,82;0,50;5,33;16,11;27,6;44,0" o:connectangles="0,0,0,0,0,0,0,0,0,0,0,0,0,0,0,0,0,0,0,0,0,0,0,0,0,0,0,0,0,0,0,0,0,0,0,0,0"/>
                      <o:lock v:ext="edit" verticies="t"/>
                    </v:shape>
                  </v:group>
                  <v:group id="Group 98" o:spid="_x0000_s1126" style="position:absolute;left:6577;top:9525;width:879;height:695" coordorigin="7470,8003"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9" o:spid="_x0000_s1127" style="position:absolute;left:7470;top:8003;width:879;height:695;visibility:visible;mso-wrap-style:square;v-text-anchor:top"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" path="m142,l731,r60,11l835,44r33,44l879,142r,410l868,607r-33,44l791,684r-60,11l142,695,87,684,44,651,11,607,,552,,142,11,88,44,44,87,11,142,xe" strokecolor="#fabf8f" strokeweight="1pt">
                      <v:fill color2="#fbd4b4" focus="100%" type="gradient"/>
                      <v:shadow on="t" color="#974706" opacity=".5" offset="1pt"/>
                      <v:path arrowok="t" o:connecttype="custom" o:connectlocs="142,0;731,0;791,11;835,44;868,88;879,142;879,552;868,607;835,651;791,684;731,695;142,695;87,684;44,651;11,607;0,552;0,142;11,88;44,44;87,11;142,0" o:connectangles="0,0,0,0,0,0,0,0,0,0,0,0,0,0,0,0,0,0,0,0,0"/>
                    </v:shape>
                    <v:shape id="Freeform 100" o:spid="_x0000_s1128" style="position:absolute;left:7756;top:8276;width:109;height:165;visibility:visible;mso-wrap-style:square;v-text-anchor:top" coordsize="1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" path="m,l28,,55,66,82,r27,l66,99r,60l39,159r,-60l,xe" fillcolor="black" strokeweight="0">
                      <v:path arrowok="t" o:connecttype="custom" o:connectlocs="0,0;28,0;55,68;82,0;109,0;66,103;66,165;39,165;39,103;0,0" o:connectangles="0,0,0,0,0,0,0,0,0,0"/>
                    </v:shape>
                    <v:shape id="Freeform 101" o:spid="_x0000_s1129" style="position:absolute;left:7860;top:8309;width:87;height:137;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" path="m44,17l33,22r-6,6l22,39r,16l65,55r,-11l60,33r,-5l55,22,44,17xm44,l76,11r6,11l87,39r,32l22,71r,17l27,93r,11l33,110r11,5l55,110r5,-6l60,99r5,-6l65,88r22,l82,104r-6,11l60,126r-16,6l33,126r-6,l16,121r-5,-6l5,104,,88,,50,5,39,5,22,16,11,27,6,44,xe" fillcolor="black" strokeweight="0">
                      <v:path arrowok="t" o:connecttype="custom" o:connectlocs="44,18;33,23;27,29;22,40;22,57;65,57;65,46;60,34;60,29;55,23;44,18;44,0;76,11;82,23;87,40;87,74;22,74;22,91;27,97;27,108;33,114;44,119;55,114;60,108;60,103;65,97;65,91;87,91;82,108;76,119;60,131;44,137;33,131;27,131;16,126;11,119;5,108;0,91;0,52;5,40;5,23;16,11;27,6;44,0" o:connectangles="0,0,0,0,0,0,0,0,0,0,0,0,0,0,0,0,0,0,0,0,0,0,0,0,0,0,0,0,0,0,0,0,0,0,0,0,0,0,0,0,0,0,0,0"/>
                      <o:lock v:ext="edit" verticies="t"/>
                    </v:shape>
                    <v:shape id="Freeform 102" o:spid="_x0000_s1130" style="position:absolute;left:7964;top:8303;width:82;height:132;visibility:visible;mso-wrap-style:square;v-text-anchor:top" coordsize="8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" path="m38,l54,6r11,5l71,17r5,11l76,39r-22,l54,22r-5,l38,17r-6,5l22,28r,16l27,50r11,5l54,55r11,5l76,71r6,11l82,93,65,126r-16,6l38,132,22,126,11,121,5,115,,104,,88r22,l22,104r5,6l38,115r11,-5l54,104,60,93,43,77,11,66,5,55,,50,,22,11,11,22,6,38,xe" fillcolor="black" strokeweight="0">
                      <v:path arrowok="t" o:connecttype="custom" o:connectlocs="38,0;54,6;65,11;71,17;76,28;76,39;54,39;54,22;49,22;38,17;32,22;22,28;22,44;27,50;38,55;54,55;65,60;76,71;82,82;82,93;65,126;49,132;38,132;22,126;11,121;5,115;0,104;0,88;22,88;22,104;27,110;38,115;49,110;54,104;60,93;43,77;11,66;5,55;0,50;0,22;11,11;22,6;38,0" o:connectangles="0,0,0,0,0,0,0,0,0,0,0,0,0,0,0,0,0,0,0,0,0,0,0,0,0,0,0,0,0,0,0,0,0,0,0,0,0,0,0,0,0,0,0"/>
                    </v:shape>
                  </v:group>
                  <v:group id="Group 103" o:spid="_x0000_s1131" style="position:absolute;left:1100;top:3756;width:2630;height:3265" coordorigin="937,3659" coordsize="2630,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104" o:spid="_x0000_s1132" style="position:absolute;left:937;top:3659;width:263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" strokecolor="#f79646" strokeweight="2.5pt">
                      <v:shadow color="#868686"/>
                    </v:rect>
                    <v:shape id="Text Box 105" o:spid="_x0000_s1133" type="#_x0000_t202" style="position:absolute;left:1100;top:3789;width:2316;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3BA86092" w14:textId="77777777" w:rsidR="00E86EF3" w:rsidRPr="005C6BAF" w:rsidRDefault="00E86EF3" w:rsidP="00E937C2">
                            <w:pPr>
                              <w:rPr>
                                <w:b/>
                                <w:sz w:val="16"/>
                                <w:szCs w:val="16"/>
                              </w:rPr>
                            </w:pPr>
                            <w:r w:rsidRPr="005C6BAF">
                              <w:rPr>
                                <w:b/>
                                <w:sz w:val="16"/>
                                <w:szCs w:val="16"/>
                              </w:rPr>
                              <w:t>A case of the following diseases is unusual or unexpected and may have serious public health impact and thus shall be notified:*</w:t>
                            </w:r>
                          </w:p>
                          <w:p w14:paraId="458D8F44" w14:textId="77777777" w:rsidR="00E86EF3" w:rsidRPr="005C6BAF" w:rsidRDefault="00E86EF3" w:rsidP="00E937C2">
                            <w:pPr>
                              <w:numPr>
                                <w:ilvl w:val="0"/>
                                <w:numId w:val="14"/>
                              </w:numPr>
                              <w:rPr>
                                <w:b/>
                                <w:sz w:val="16"/>
                                <w:szCs w:val="16"/>
                              </w:rPr>
                            </w:pPr>
                            <w:r w:rsidRPr="005C6BAF">
                              <w:rPr>
                                <w:b/>
                                <w:sz w:val="16"/>
                                <w:szCs w:val="16"/>
                              </w:rPr>
                              <w:t>Smallpox</w:t>
                            </w:r>
                          </w:p>
                          <w:p w14:paraId="62BDEF74" w14:textId="77777777" w:rsidR="00E86EF3" w:rsidRPr="005C6BAF" w:rsidRDefault="00E86EF3" w:rsidP="00E937C2">
                            <w:pPr>
                              <w:numPr>
                                <w:ilvl w:val="0"/>
                                <w:numId w:val="14"/>
                              </w:numPr>
                              <w:rPr>
                                <w:b/>
                                <w:sz w:val="16"/>
                                <w:szCs w:val="16"/>
                              </w:rPr>
                            </w:pPr>
                            <w:r w:rsidRPr="005C6BAF">
                              <w:rPr>
                                <w:b/>
                                <w:sz w:val="16"/>
                                <w:szCs w:val="16"/>
                              </w:rPr>
                              <w:t>Poliomyelitis due to wild-type poliovirus</w:t>
                            </w:r>
                          </w:p>
                          <w:p w14:paraId="2B98277C" w14:textId="77777777" w:rsidR="00E86EF3" w:rsidRPr="005C6BAF" w:rsidRDefault="00E86EF3" w:rsidP="00E937C2">
                            <w:pPr>
                              <w:numPr>
                                <w:ilvl w:val="0"/>
                                <w:numId w:val="14"/>
                              </w:numPr>
                              <w:rPr>
                                <w:b/>
                                <w:sz w:val="16"/>
                                <w:szCs w:val="16"/>
                              </w:rPr>
                            </w:pPr>
                            <w:r w:rsidRPr="005C6BAF">
                              <w:rPr>
                                <w:b/>
                                <w:sz w:val="16"/>
                                <w:szCs w:val="16"/>
                              </w:rPr>
                              <w:t>Human influenza caused by a new subtype</w:t>
                            </w:r>
                          </w:p>
                          <w:p w14:paraId="072F7A92" w14:textId="77777777" w:rsidR="00E86EF3" w:rsidRPr="005C6BAF" w:rsidRDefault="00E86EF3" w:rsidP="00E937C2">
                            <w:pPr>
                              <w:numPr>
                                <w:ilvl w:val="0"/>
                                <w:numId w:val="14"/>
                              </w:numPr>
                              <w:rPr>
                                <w:b/>
                                <w:sz w:val="16"/>
                                <w:szCs w:val="16"/>
                              </w:rPr>
                            </w:pPr>
                            <w:r w:rsidRPr="005C6BAF">
                              <w:rPr>
                                <w:b/>
                                <w:sz w:val="16"/>
                                <w:szCs w:val="16"/>
                              </w:rPr>
                              <w:t>Severe acute respiratory syndrome (SARS)</w:t>
                            </w:r>
                          </w:p>
                          <w:p w14:paraId="437DE132" w14:textId="77777777" w:rsidR="00E86EF3" w:rsidRPr="005C6BAF" w:rsidRDefault="00E86EF3" w:rsidP="00E937C2">
                            <w:pPr>
                              <w:rPr>
                                <w:b/>
                                <w:i/>
                                <w:sz w:val="16"/>
                                <w:szCs w:val="16"/>
                              </w:rPr>
                            </w:pPr>
                            <w:r w:rsidRPr="005C6BAF">
                              <w:rPr>
                                <w:b/>
                                <w:i/>
                                <w:sz w:val="16"/>
                                <w:szCs w:val="16"/>
                              </w:rPr>
                              <w:t>*as defined by WHO</w:t>
                            </w:r>
                          </w:p>
                        </w:txbxContent>
                      </v:textbox>
                    </v:shape>
                  </v:group>
                  <v:group id="Group 106" o:spid="_x0000_s1134" style="position:absolute;left:4668;top:3800;width:2555;height:2235" coordorigin="4505,3703" coordsize="255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107" o:spid="_x0000_s1135" style="position:absolute;left:4505;top:3703;width:255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" strokecolor="#f79646" strokeweight="2.5pt">
                      <v:shadow color="#868686"/>
                    </v:rect>
                    <v:shape id="Text Box 108" o:spid="_x0000_s1136" type="#_x0000_t202" style="position:absolute;left:4620;top:3808;width:2316;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41D2A047" w14:textId="77777777" w:rsidR="00E86EF3" w:rsidRPr="005C6BAF" w:rsidRDefault="00E86EF3" w:rsidP="00E937C2">
                            <w:pPr>
                              <w:rPr>
                                <w:b/>
                                <w:i/>
                                <w:sz w:val="16"/>
                                <w:szCs w:val="16"/>
                              </w:rPr>
                            </w:pPr>
                            <w:r>
                              <w:rPr>
                                <w:b/>
                                <w:sz w:val="16"/>
                                <w:szCs w:val="16"/>
                              </w:rPr>
                              <w:t xml:space="preserve">Any event of potential international public health concern, including those of unknown causes or sources and those involving other events or diseases than those listed in the box on the left and the box on the right shall lead to utilization of the algorithm </w:t>
                            </w:r>
                          </w:p>
                        </w:txbxContent>
                      </v:textbox>
                    </v:shape>
                  </v:group>
                  <v:group id="Group 109" o:spid="_x0000_s1137" style="position:absolute;left:3776;top:4394;width:867;height:1094" coordorigin="3613,3937" coordsize="867,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0" o:spid="_x0000_s1138" style="position:absolute;left:3613;top:3937;width:867;height:1094;visibility:visible;mso-wrap-style:square;v-text-anchor:top" coordsize="867,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" path="m224,r,274l644,274,644,,867,547,644,1094r,-273l224,821r,273l,547,224,xe" strokecolor="#fabf8f" strokeweight="1pt">
                      <v:fill color2="#fbd4b4" focus="100%" type="gradient"/>
                      <v:shadow on="t" color="#974706" opacity=".5" offset="1pt"/>
                      <v:path arrowok="t" o:connecttype="custom" o:connectlocs="224,0;224,274;644,274;644,0;867,547;644,1094;644,821;224,821;224,1094;0,547;224,0" o:connectangles="0,0,0,0,0,0,0,0,0,0,0"/>
                    </v:shape>
                    <v:shape id="Freeform 111" o:spid="_x0000_s1139" style="position:absolute;left:3918;top:4419;width:104;height:169;visibility:visible;mso-wrap-style:square;v-text-anchor:top" coordsize="10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" path="m39,22l28,43,22,60r,22l28,109r,16l33,136r11,11l60,147,71,136r6,-11l77,43,71,32,60,22r-21,xm33,l49,,82,11,93,22r11,32l104,109r-5,22l93,147,82,158,49,169,33,164,22,158,11,147,6,131,,109,,60,6,38,11,22,33,xe" fillcolor="black" strokeweight="0">
                      <v:path arrowok="t" o:connecttype="custom" o:connectlocs="39,22;28,43;22,60;22,82;28,109;28,125;33,136;44,147;60,147;71,136;77,125;77,43;71,32;60,22;39,22;33,0;49,0;82,11;93,22;104,54;104,109;99,131;93,147;82,158;49,169;33,164;22,158;11,147;6,131;0,109;0,60;6,38;11,22;33,0" o:connectangles="0,0,0,0,0,0,0,0,0,0,0,0,0,0,0,0,0,0,0,0,0,0,0,0,0,0,0,0,0,0,0,0,0,0"/>
                      <o:lock v:ext="edit" verticies="t"/>
                    </v:shape>
                    <v:shape id="Freeform 112" o:spid="_x0000_s1140" style="position:absolute;left:4044;top:4424;width:104;height:159;visibility:visible;mso-wrap-style:square;v-text-anchor:top" coordsize="1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" path="m27,17r,54l49,71,60,66,71,55r,-22l65,22,60,17r-33,xm,l71,,93,11r5,11l98,55,93,66,71,77r,5l82,82r5,6l93,99r5,16l98,153r6,l104,159r-28,l71,153r,-49l65,93,60,88r-33,l27,159,,159,,xe" fillcolor="black" strokeweight="0">
                      <v:path arrowok="t" o:connecttype="custom" o:connectlocs="27,17;27,71;49,71;60,66;71,55;71,33;65,22;60,17;27,17;0,0;71,0;93,11;98,22;98,55;93,66;71,77;71,82;82,82;87,88;93,99;98,115;98,153;104,153;104,159;76,159;71,153;71,104;65,93;60,88;27,88;27,159;0,159;0,0" o:connectangles="0,0,0,0,0,0,0,0,0,0,0,0,0,0,0,0,0,0,0,0,0,0,0,0,0,0,0,0,0,0,0,0,0"/>
                      <o:lock v:ext="edit" verticies="t"/>
                    </v:shape>
                  </v:group>
                  <v:group id="Group 113" o:spid="_x0000_s1141" style="position:absolute;left:7298;top:4394;width:867;height:1094" coordorigin="3613,3937" coordsize="867,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14" o:spid="_x0000_s1142" style="position:absolute;left:3613;top:3937;width:867;height:1094;visibility:visible;mso-wrap-style:square;v-text-anchor:top" coordsize="867,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" path="m224,r,274l644,274,644,,867,547,644,1094r,-273l224,821r,273l,547,224,xe" strokecolor="#fabf8f" strokeweight="1pt">
                      <v:fill color2="#fbd4b4" focus="100%" type="gradient"/>
                      <v:shadow on="t" color="#974706" opacity=".5" offset="1pt"/>
                      <v:path arrowok="t" o:connecttype="custom" o:connectlocs="224,0;224,274;644,274;644,0;867,547;644,1094;644,821;224,821;224,1094;0,547;224,0" o:connectangles="0,0,0,0,0,0,0,0,0,0,0"/>
                    </v:shape>
                    <v:shape id="Freeform 115" o:spid="_x0000_s1143" style="position:absolute;left:3918;top:4419;width:104;height:169;visibility:visible;mso-wrap-style:square;v-text-anchor:top" coordsize="10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" path="m39,22l28,43,22,60r,22l28,109r,16l33,136r11,11l60,147,71,136r6,-11l77,43,71,32,60,22r-21,xm33,l49,,82,11,93,22r11,32l104,109r-5,22l93,147,82,158,49,169,33,164,22,158,11,147,6,131,,109,,60,6,38,11,22,33,xe" fillcolor="black" strokeweight="0">
                      <v:path arrowok="t" o:connecttype="custom" o:connectlocs="39,22;28,43;22,60;22,82;28,109;28,125;33,136;44,147;60,147;71,136;77,125;77,43;71,32;60,22;39,22;33,0;49,0;82,11;93,22;104,54;104,109;99,131;93,147;82,158;49,169;33,164;22,158;11,147;6,131;0,109;0,60;6,38;11,22;33,0" o:connectangles="0,0,0,0,0,0,0,0,0,0,0,0,0,0,0,0,0,0,0,0,0,0,0,0,0,0,0,0,0,0,0,0,0,0"/>
                      <o:lock v:ext="edit" verticies="t"/>
                    </v:shape>
                    <v:shape id="Freeform 116" o:spid="_x0000_s1144" style="position:absolute;left:4044;top:4424;width:104;height:159;visibility:visible;mso-wrap-style:square;v-text-anchor:top" coordsize="1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" path="m27,17r,54l49,71,60,66,71,55r,-22l65,22,60,17r-33,xm,l71,,93,11r5,11l98,55,93,66,71,77r,5l82,82r5,6l93,99r5,16l98,153r6,l104,159r-28,l71,153r,-49l65,93,60,88r-33,l27,159,,159,,xe" fillcolor="black" strokeweight="0">
                      <v:path arrowok="t" o:connecttype="custom" o:connectlocs="27,17;27,71;49,71;60,66;71,55;71,33;65,22;60,17;27,17;0,0;71,0;93,11;98,22;98,55;93,66;71,77;71,82;82,82;87,88;93,99;98,115;98,153;104,153;104,159;76,159;71,153;71,104;65,93;60,88;27,88;27,159;0,159;0,0" o:connectangles="0,0,0,0,0,0,0,0,0,0,0,0,0,0,0,0,0,0,0,0,0,0,0,0,0,0,0,0,0,0,0,0,0"/>
                      <o:lock v:ext="edit" verticies="t"/>
                    </v:shape>
                  </v:group>
                  <v:group id="Group 117" o:spid="_x0000_s1145" style="position:absolute;left:8269;top:3756;width:3135;height:4203" coordorigin="8266,3659" coordsize="3135,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18" o:spid="_x0000_s1146" style="position:absolute;left:8266;top:3659;width:3135;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" strokecolor="#f79646" strokeweight="2.5pt">
                      <v:shadow color="#868686"/>
                    </v:rect>
                    <v:shape id="Text Box 119" o:spid="_x0000_s1147" type="#_x0000_t202" style="position:absolute;left:8407;top:3659;width:2994;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14:paraId="7DC0E143" w14:textId="77777777" w:rsidR="00E86EF3" w:rsidRPr="00C03EB5" w:rsidRDefault="00E86EF3" w:rsidP="00E937C2">
                            <w:pPr>
                              <w:rPr>
                                <w:b/>
                                <w:sz w:val="16"/>
                                <w:szCs w:val="16"/>
                              </w:rPr>
                            </w:pPr>
                            <w:r w:rsidRPr="00C03EB5">
                              <w:rPr>
                                <w:b/>
                                <w:sz w:val="16"/>
                                <w:szCs w:val="16"/>
                              </w:rPr>
                              <w:t>An event involving the following diseases shall always lead to utilization of the algorithm, because they have demonstrated the ability to cause serious public health impact and to spread rapidly internationally:*</w:t>
                            </w:r>
                          </w:p>
                          <w:p w14:paraId="6B8EBED9" w14:textId="77777777" w:rsidR="00E86EF3" w:rsidRPr="00C03EB5" w:rsidRDefault="00E86EF3" w:rsidP="00E937C2">
                            <w:pPr>
                              <w:numPr>
                                <w:ilvl w:val="0"/>
                                <w:numId w:val="14"/>
                              </w:numPr>
                              <w:rPr>
                                <w:b/>
                                <w:sz w:val="16"/>
                                <w:szCs w:val="16"/>
                              </w:rPr>
                            </w:pPr>
                            <w:r w:rsidRPr="00C03EB5">
                              <w:rPr>
                                <w:b/>
                                <w:sz w:val="16"/>
                                <w:szCs w:val="16"/>
                              </w:rPr>
                              <w:t>Cholera</w:t>
                            </w:r>
                          </w:p>
                          <w:p w14:paraId="5E3C803E" w14:textId="77777777" w:rsidR="00E86EF3" w:rsidRPr="00C03EB5" w:rsidRDefault="00E86EF3" w:rsidP="00E937C2">
                            <w:pPr>
                              <w:numPr>
                                <w:ilvl w:val="0"/>
                                <w:numId w:val="14"/>
                              </w:numPr>
                              <w:rPr>
                                <w:b/>
                                <w:sz w:val="16"/>
                                <w:szCs w:val="16"/>
                              </w:rPr>
                            </w:pPr>
                            <w:r w:rsidRPr="00C03EB5">
                              <w:rPr>
                                <w:b/>
                                <w:sz w:val="16"/>
                                <w:szCs w:val="16"/>
                              </w:rPr>
                              <w:t xml:space="preserve">Pneumonic plague </w:t>
                            </w:r>
                          </w:p>
                          <w:p w14:paraId="5210BCA3" w14:textId="77777777" w:rsidR="00E86EF3" w:rsidRPr="00C03EB5" w:rsidRDefault="00E86EF3" w:rsidP="00E937C2">
                            <w:pPr>
                              <w:numPr>
                                <w:ilvl w:val="0"/>
                                <w:numId w:val="14"/>
                              </w:numPr>
                              <w:rPr>
                                <w:b/>
                                <w:sz w:val="16"/>
                                <w:szCs w:val="16"/>
                              </w:rPr>
                            </w:pPr>
                            <w:r w:rsidRPr="00C03EB5">
                              <w:rPr>
                                <w:b/>
                                <w:sz w:val="16"/>
                                <w:szCs w:val="16"/>
                              </w:rPr>
                              <w:t>Yellow fever</w:t>
                            </w:r>
                          </w:p>
                          <w:p w14:paraId="6721AB8E" w14:textId="77777777" w:rsidR="00E86EF3" w:rsidRPr="009F3BBE" w:rsidRDefault="00E86EF3" w:rsidP="00E937C2">
                            <w:pPr>
                              <w:numPr>
                                <w:ilvl w:val="0"/>
                                <w:numId w:val="14"/>
                              </w:numPr>
                              <w:rPr>
                                <w:b/>
                                <w:sz w:val="16"/>
                                <w:szCs w:val="16"/>
                              </w:rPr>
                            </w:pPr>
                            <w:r w:rsidRPr="009F3BBE">
                              <w:rPr>
                                <w:b/>
                                <w:sz w:val="16"/>
                                <w:szCs w:val="16"/>
                              </w:rPr>
                              <w:t>Viral haemorrhagic fevers (Ebola, Lassa, Marburg)</w:t>
                            </w:r>
                          </w:p>
                          <w:p w14:paraId="11BF4779" w14:textId="77777777" w:rsidR="00E86EF3" w:rsidRPr="00C03EB5" w:rsidRDefault="00E86EF3" w:rsidP="00E937C2">
                            <w:pPr>
                              <w:numPr>
                                <w:ilvl w:val="0"/>
                                <w:numId w:val="14"/>
                              </w:numPr>
                              <w:rPr>
                                <w:b/>
                                <w:sz w:val="16"/>
                                <w:szCs w:val="16"/>
                              </w:rPr>
                            </w:pPr>
                            <w:r w:rsidRPr="00C03EB5">
                              <w:rPr>
                                <w:b/>
                                <w:sz w:val="16"/>
                                <w:szCs w:val="16"/>
                              </w:rPr>
                              <w:t xml:space="preserve">West Nile </w:t>
                            </w:r>
                          </w:p>
                          <w:p w14:paraId="72259B1C" w14:textId="77777777" w:rsidR="00E86EF3" w:rsidRPr="00C03EB5" w:rsidRDefault="00E86EF3" w:rsidP="00E937C2">
                            <w:pPr>
                              <w:numPr>
                                <w:ilvl w:val="0"/>
                                <w:numId w:val="14"/>
                              </w:numPr>
                              <w:rPr>
                                <w:b/>
                                <w:sz w:val="16"/>
                                <w:szCs w:val="16"/>
                              </w:rPr>
                            </w:pPr>
                            <w:r w:rsidRPr="00C03EB5">
                              <w:rPr>
                                <w:b/>
                                <w:sz w:val="16"/>
                                <w:szCs w:val="16"/>
                              </w:rPr>
                              <w:t xml:space="preserve">Other diseases that are of special national or regional concern, e.g. Dengue fever, Rift Valley fever, and Meningococcal disease </w:t>
                            </w:r>
                          </w:p>
                          <w:p w14:paraId="27BC7D2E" w14:textId="77777777" w:rsidR="00E86EF3" w:rsidRPr="00C03EB5" w:rsidRDefault="00E86EF3" w:rsidP="00E937C2">
                            <w:pPr>
                              <w:rPr>
                                <w:b/>
                                <w:i/>
                                <w:sz w:val="16"/>
                                <w:szCs w:val="16"/>
                              </w:rPr>
                            </w:pPr>
                            <w:r w:rsidRPr="00C03EB5">
                              <w:rPr>
                                <w:b/>
                                <w:i/>
                                <w:sz w:val="16"/>
                                <w:szCs w:val="16"/>
                              </w:rPr>
                              <w:t xml:space="preserve">*These disease list shall be used only for the purposes of these regulations </w:t>
                            </w:r>
                          </w:p>
                          <w:p w14:paraId="051B18DE" w14:textId="77777777" w:rsidR="00E86EF3" w:rsidRPr="005C6BAF" w:rsidRDefault="00E86EF3" w:rsidP="00E937C2">
                            <w:pPr>
                              <w:rPr>
                                <w:b/>
                                <w:i/>
                                <w:sz w:val="16"/>
                                <w:szCs w:val="16"/>
                              </w:rPr>
                            </w:pPr>
                          </w:p>
                        </w:txbxContent>
                      </v:textbox>
                    </v:shape>
                  </v:group>
                  <v:group id="Group 120" o:spid="_x0000_s1148" style="position:absolute;left:5751;top:6081;width:75;height:194" coordorigin="9699,4593" coordsize="10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Line 121" o:spid="_x0000_s1149" style="position:absolute;visibility:visible;mso-wrap-style:square" from="9749,4593" to="975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" strokecolor="#f79646" strokeweight="2.5pt">
                      <v:shadow color="#868686"/>
                    </v:line>
                    <v:shape id="Freeform 122" o:spid="_x0000_s1150" style="position:absolute;left:9699;top:4876;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" path="m,l158,,77,137,,xe" strokecolor="#f79646" strokeweight="2.5pt">
                      <v:shadow color="#868686"/>
                      <v:path arrowok="t" o:connecttype="custom" o:connectlocs="0,0;104,0;51,83;0,0" o:connectangles="0,0,0,0"/>
                    </v:shape>
                  </v:group>
                  <v:group id="Group 123" o:spid="_x0000_s1151" style="position:absolute;left:4554;top:6332;width:2558;height:1019" coordorigin="4995,6350" coordsize="141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124" o:spid="_x0000_s1152" style="position:absolute;left:4995;top:6350;width:1419;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" strokecolor="#f79646" strokeweight="2.5pt">
                      <v:shadow color="#868686"/>
                    </v:rect>
                    <v:shape id="Text Box 125" o:spid="_x0000_s1153" type="#_x0000_t202" style="position:absolute;left:5090;top:6451;width:124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39A3A103" w14:textId="77777777" w:rsidR="00E86EF3" w:rsidRDefault="00E86EF3" w:rsidP="00E937C2">
                            <w:pPr>
                              <w:jc w:val="center"/>
                              <w:rPr>
                                <w:b/>
                                <w:sz w:val="16"/>
                                <w:szCs w:val="16"/>
                              </w:rPr>
                            </w:pPr>
                            <w:r w:rsidRPr="00B72748">
                              <w:rPr>
                                <w:b/>
                                <w:sz w:val="16"/>
                                <w:szCs w:val="16"/>
                              </w:rPr>
                              <w:t>Is the public he</w:t>
                            </w:r>
                            <w:r>
                              <w:rPr>
                                <w:b/>
                                <w:sz w:val="16"/>
                                <w:szCs w:val="16"/>
                              </w:rPr>
                              <w:t xml:space="preserve">alth impact of the event serious? </w:t>
                            </w:r>
                          </w:p>
                          <w:p w14:paraId="5564C1B0" w14:textId="77777777" w:rsidR="00E86EF3" w:rsidRPr="00B72748" w:rsidRDefault="00E86EF3" w:rsidP="00E937C2">
                            <w:pPr>
                              <w:jc w:val="center"/>
                              <w:rPr>
                                <w:b/>
                                <w:sz w:val="16"/>
                                <w:szCs w:val="16"/>
                              </w:rPr>
                            </w:pPr>
                            <w:r>
                              <w:rPr>
                                <w:b/>
                                <w:sz w:val="16"/>
                                <w:szCs w:val="16"/>
                              </w:rPr>
                              <w:t>(See Criteria I)</w:t>
                            </w:r>
                          </w:p>
                        </w:txbxContent>
                      </v:textbox>
                    </v:shape>
                  </v:group>
                  <v:group id="Group 126" o:spid="_x0000_s1154" style="position:absolute;left:1400;top:7021;width:98;height:7731" coordorigin="1237,6924" coordsize="98,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Line 127" o:spid="_x0000_s1155" style="position:absolute;visibility:visible;mso-wrap-style:square" from="1237,6924" to="1290,1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" strokecolor="#f79646" strokeweight="2.5pt">
                      <v:shadow color="#868686"/>
                    </v:line>
                    <v:shape id="Freeform 128" o:spid="_x0000_s1156" style="position:absolute;left:1237;top:14573;width:98;height:82;visibility:visible;mso-wrap-style:square;v-text-anchor:top" coordsize="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" path="m,l98,,49,82,,xe" strokecolor="#f79646" strokeweight="2.5pt">
                      <v:shadow color="#868686"/>
                      <v:path arrowok="t" o:connecttype="custom" o:connectlocs="0,0;98,0;49,82;0,0" o:connectangles="0,0,0,0"/>
                    </v:shape>
                  </v:group>
                  <v:group id="Group 129" o:spid="_x0000_s1157" style="position:absolute;left:5959;top:7340;width:1726;height:702" coordorigin="5796,7243" coordsize="172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30" o:spid="_x0000_s1158" style="position:absolute;left:7418;top:7579;width:104;height:366" coordorigin="9699,4593" coordsize="10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Line 131" o:spid="_x0000_s1159" style="position:absolute;visibility:visible;mso-wrap-style:square" from="9749,4593" to="975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" strokecolor="#f79646" strokeweight="2.5pt">
                        <v:shadow color="#868686"/>
                      </v:line>
                      <v:shape id="Freeform 132" o:spid="_x0000_s1160" style="position:absolute;left:9699;top:4876;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" path="m,l158,,77,137,,xe" strokecolor="#f79646" strokeweight="2.5pt">
                        <v:shadow color="#868686"/>
                        <v:path arrowok="t" o:connecttype="custom" o:connectlocs="0,0;104,0;51,83;0,0" o:connectangles="0,0,0,0"/>
                      </v:shape>
                    </v:group>
                    <v:group id="Group 133" o:spid="_x0000_s1161" style="position:absolute;left:5796;top:7243;width:1701;height:336" coordorigin="5717,7363" coordsize="170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line id="Line 134" o:spid="_x0000_s1162" style="position:absolute;flip:y;visibility:visible;mso-wrap-style:square" from="5736,7363" to="5738,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" strokecolor="#f79646" strokeweight="2.5pt">
                        <v:shadow color="#868686"/>
                      </v:line>
                      <v:line id="Line 135" o:spid="_x0000_s1163" style="position:absolute;flip:x;visibility:visible;mso-wrap-style:square" from="5717,7695" to="7418,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" strokecolor="#f79646" strokeweight="2.5pt">
                        <v:shadow color="#868686"/>
                      </v:line>
                    </v:group>
                  </v:group>
                  <v:group id="Group 136" o:spid="_x0000_s1164" style="position:absolute;left:3047;top:7340;width:2779;height:702" coordorigin="2884,7243" coordsize="277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37" o:spid="_x0000_s1165" style="position:absolute;left:2884;top:7531;width:104;height:414" coordorigin="9699,4593" coordsize="10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line id="Line 138" o:spid="_x0000_s1166" style="position:absolute;visibility:visible;mso-wrap-style:square" from="9749,4593" to="9750,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" strokecolor="#f79646" strokeweight="2.5pt">
                        <v:shadow color="#868686"/>
                      </v:line>
                      <v:shape id="Freeform 139" o:spid="_x0000_s1167" style="position:absolute;left:9699;top:4876;width:104;height:83;visibility:visible;mso-wrap-style:square;v-text-anchor:top" coordsize="15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" path="m,l158,,77,137,,xe" strokecolor="#f79646" strokeweight="2.5pt">
                        <v:shadow color="#868686"/>
                        <v:path arrowok="t" o:connecttype="custom" o:connectlocs="0,0;104,0;51,83;0,0" o:connectangles="0,0,0,0"/>
                      </v:shape>
                    </v:group>
                    <v:group id="Group 140" o:spid="_x0000_s1168" style="position:absolute;left:2924;top:7243;width:2739;height:336" coordorigin="2884,7386" coordsize="273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Line 141" o:spid="_x0000_s1169" style="position:absolute;flip:y;visibility:visible;mso-wrap-style:square" from="5621,7386" to="5623,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" strokecolor="#f79646" strokeweight="2.5pt">
                        <v:shadow color="#868686"/>
                      </v:line>
                      <v:line id="Line 142" o:spid="_x0000_s1170" style="position:absolute;flip:x;visibility:visible;mso-wrap-style:square" from="2884,7696" to="562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" strokecolor="#f79646" strokeweight="2.5pt">
                        <v:shadow color="#868686"/>
                      </v:line>
                    </v:group>
                  </v:group>
                  <v:group id="Group 143" o:spid="_x0000_s1171" style="position:absolute;left:6498;top:7432;width:693;height:695" coordorigin="2911,9055"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44" o:spid="_x0000_s1172" style="position:absolute;left:2911;top:9055;width:693;height:695;visibility:visible;mso-wrap-style:square;v-text-anchor:top" coordsize="6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" path="m344,r92,11l518,49r71,55l644,175r38,82l693,350r-11,93l644,525r-55,71l518,645r-82,39l344,695,251,684,169,645,98,596,49,525,11,443,,350,11,257,49,175,98,104,169,49,251,11,344,xe" fillcolor="#666" strokecolor="#666" strokeweight="1pt">
                      <v:fill color2="#ccc" angle="135" focus="50%" type="gradient"/>
                      <v:shadow on="t" color="#7f7f7f" opacity=".5" offset="1pt"/>
                      <v:path arrowok="t" o:connecttype="custom" o:connectlocs="344,0;436,11;518,49;589,104;644,175;682,257;693,350;682,443;644,525;589,596;518,645;436,684;344,695;251,684;169,645;98,596;49,525;11,443;0,350;11,257;49,175;98,104;169,49;251,11;344,0" o:connectangles="0,0,0,0,0,0,0,0,0,0,0,0,0,0,0,0,0,0,0,0,0,0,0,0,0"/>
                    </v:shape>
                    <v:shape id="Freeform 145" o:spid="_x0000_s1173" style="position:absolute;left:3156;top:9318;width:104;height:158;visibility:visible;mso-wrap-style:square;v-text-anchor:top" coordsize="10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" path="m,l33,,82,120,82,r22,l104,158r-33,l28,38r,120l,158,,xe" strokecolor="white" strokeweight="0">
                      <v:path arrowok="t" o:connecttype="custom" o:connectlocs="0,0;33,0;82,120;82,0;104,0;104,158;71,158;28,38;28,158;0,158;0,0" o:connectangles="0,0,0,0,0,0,0,0,0,0,0"/>
                    </v:shape>
                    <v:shape id="Freeform 146" o:spid="_x0000_s1174" style="position:absolute;left:3282;top:9350;width:87;height:132;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" path="m33,22r-6,6l27,39,22,50r,32l27,93r,11l33,110r22,l60,104r,-11l65,82r,-32l60,39r,-11l55,22r-22,xm44,l60,6r11,5l82,22r,11l87,50r,49l76,110r-5,11l60,126r-16,6l27,126,16,121,5,99,,82,,50,5,33,16,11,27,6,44,xe" strokecolor="white" strokeweight="0">
                      <v:path arrowok="t" o:connecttype="custom" o:connectlocs="33,22;27,28;27,39;22,50;22,82;27,93;27,104;33,110;55,110;60,104;60,93;65,82;65,50;60,39;60,28;55,22;33,22;44,0;60,6;71,11;82,22;82,33;87,50;87,99;76,110;71,121;60,126;44,132;27,126;16,121;5,99;0,82;0,50;5,33;16,11;27,6;44,0" o:connectangles="0,0,0,0,0,0,0,0,0,0,0,0,0,0,0,0,0,0,0,0,0,0,0,0,0,0,0,0,0,0,0,0,0,0,0,0,0"/>
                      <o:lock v:ext="edit" verticies="t"/>
                    </v:shape>
                  </v:group>
                  <v:group id="Group 147" o:spid="_x0000_s1175" style="position:absolute;left:3965;top:7483;width:879;height:695" coordorigin="7470,8003"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48" o:spid="_x0000_s1176" style="position:absolute;left:7470;top:8003;width:879;height:695;visibility:visible;mso-wrap-style:square;v-text-anchor:top"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" path="m142,l731,r60,11l835,44r33,44l879,142r,410l868,607r-33,44l791,684r-60,11l142,695,87,684,44,651,11,607,,552,,142,11,88,44,44,87,11,142,xe" strokecolor="#fabf8f" strokeweight="1pt">
                      <v:fill color2="#fbd4b4" focus="100%" type="gradient"/>
                      <v:shadow on="t" color="#974706" opacity=".5" offset="1pt"/>
                      <v:path arrowok="t" o:connecttype="custom" o:connectlocs="142,0;731,0;791,11;835,44;868,88;879,142;879,552;868,607;835,651;791,684;731,695;142,695;87,684;44,651;11,607;0,552;0,142;11,88;44,44;87,11;142,0" o:connectangles="0,0,0,0,0,0,0,0,0,0,0,0,0,0,0,0,0,0,0,0,0"/>
                    </v:shape>
                    <v:shape id="Freeform 149" o:spid="_x0000_s1177" style="position:absolute;left:7756;top:8276;width:109;height:165;visibility:visible;mso-wrap-style:square;v-text-anchor:top" coordsize="1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" path="m,l28,,55,66,82,r27,l66,99r,60l39,159r,-60l,xe" fillcolor="black" strokeweight="0">
                      <v:path arrowok="t" o:connecttype="custom" o:connectlocs="0,0;28,0;55,68;82,0;109,0;66,103;66,165;39,165;39,103;0,0" o:connectangles="0,0,0,0,0,0,0,0,0,0"/>
                    </v:shape>
                    <v:shape id="Freeform 150" o:spid="_x0000_s1178" style="position:absolute;left:7860;top:8309;width:87;height:137;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" path="m44,17l33,22r-6,6l22,39r,16l65,55r,-11l60,33r,-5l55,22,44,17xm44,l76,11r6,11l87,39r,32l22,71r,17l27,93r,11l33,110r11,5l55,110r5,-6l60,99r5,-6l65,88r22,l82,104r-6,11l60,126r-16,6l33,126r-6,l16,121r-5,-6l5,104,,88,,50,5,39,5,22,16,11,27,6,44,xe" fillcolor="black" strokeweight="0">
                      <v:path arrowok="t" o:connecttype="custom" o:connectlocs="44,18;33,23;27,29;22,40;22,57;65,57;65,46;60,34;60,29;55,23;44,18;44,0;76,11;82,23;87,40;87,74;22,74;22,91;27,97;27,108;33,114;44,119;55,114;60,108;60,103;65,97;65,91;87,91;82,108;76,119;60,131;44,137;33,131;27,131;16,126;11,119;5,108;0,91;0,52;5,40;5,23;16,11;27,6;44,0" o:connectangles="0,0,0,0,0,0,0,0,0,0,0,0,0,0,0,0,0,0,0,0,0,0,0,0,0,0,0,0,0,0,0,0,0,0,0,0,0,0,0,0,0,0,0,0"/>
                      <o:lock v:ext="edit" verticies="t"/>
                    </v:shape>
                    <v:shape id="Freeform 151" o:spid="_x0000_s1179" style="position:absolute;left:7964;top:8303;width:82;height:132;visibility:visible;mso-wrap-style:square;v-text-anchor:top" coordsize="8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" path="m38,l54,6r11,5l71,17r5,11l76,39r-22,l54,22r-5,l38,17r-6,5l22,28r,16l27,50r11,5l54,55r11,5l76,71r6,11l82,93,65,126r-16,6l38,132,22,126,11,121,5,115,,104,,88r22,l22,104r5,6l38,115r11,-5l54,104,60,93,43,77,11,66,5,55,,50,,22,11,11,22,6,38,xe" fillcolor="black" strokeweight="0">
                      <v:path arrowok="t" o:connecttype="custom" o:connectlocs="38,0;54,6;65,11;71,17;76,28;76,39;54,39;54,22;49,22;38,17;32,22;22,28;22,44;27,50;38,55;54,55;65,60;76,71;82,82;82,93;65,126;49,132;38,132;22,126;11,121;5,115;0,104;0,88;22,88;22,104;27,110;38,115;49,110;54,104;60,93;43,77;11,66;5,55;0,50;0,22;11,11;22,6;38,0" o:connectangles="0,0,0,0,0,0,0,0,0,0,0,0,0,0,0,0,0,0,0,0,0,0,0,0,0,0,0,0,0,0,0,0,0,0,0,0,0,0,0,0,0,0,0"/>
                    </v:shape>
                  </v:group>
                  <v:group id="Group 152" o:spid="_x0000_s1180" style="position:absolute;left:7223;top:6720;width:1040;height:96" coordorigin="6526,6665" coordsize="15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line id="Line 153" o:spid="_x0000_s1181" style="position:absolute;flip:x;visibility:visible;mso-wrap-style:square" from="6601,6714" to="8084,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" strokecolor="#f79646" strokeweight="2.5pt">
                      <v:shadow color="#868686"/>
                    </v:line>
                    <v:shape id="Freeform 154" o:spid="_x0000_s1182" style="position:absolute;left:6526;top:6665;width:90;height:96;visibility:visible;mso-wrap-style:square;v-text-anchor:top" coordsize="13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" path="m136,r,159l,82,136,xe" strokecolor="#f79646" strokeweight="2.5pt">
                      <v:shadow color="#868686"/>
                      <v:path arrowok="t" o:connecttype="custom" o:connectlocs="90,0;90,96;0,50;90,0" o:connectangles="0,0,0,0"/>
                    </v:shape>
                  </v:group>
                  <v:group id="Group 155" o:spid="_x0000_s1183" style="position:absolute;left:1612;top:8227;width:2353;height:907" coordorigin="1917,8130" coordsize="193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56" o:spid="_x0000_s1184" style="position:absolute;left:1917;top:8130;width:193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" strokecolor="#f79646" strokeweight="2.5pt">
                      <v:shadow color="#868686"/>
                    </v:rect>
                    <v:shape id="Text Box 157" o:spid="_x0000_s1185" type="#_x0000_t202" style="position:absolute;left:2051;top:8236;width:167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375C4EC5" w14:textId="77777777" w:rsidR="00E86EF3" w:rsidRDefault="00E86EF3" w:rsidP="00E937C2">
                            <w:pPr>
                              <w:jc w:val="center"/>
                              <w:rPr>
                                <w:b/>
                                <w:sz w:val="16"/>
                                <w:szCs w:val="16"/>
                              </w:rPr>
                            </w:pPr>
                            <w:r>
                              <w:rPr>
                                <w:b/>
                                <w:sz w:val="16"/>
                                <w:szCs w:val="16"/>
                              </w:rPr>
                              <w:t>Is the event unusual or unexpected?</w:t>
                            </w:r>
                          </w:p>
                          <w:p w14:paraId="6B46A6F1" w14:textId="77777777" w:rsidR="00E86EF3" w:rsidRPr="005C6BAF" w:rsidRDefault="00E86EF3" w:rsidP="00E937C2">
                            <w:pPr>
                              <w:jc w:val="center"/>
                              <w:rPr>
                                <w:b/>
                                <w:i/>
                                <w:sz w:val="16"/>
                                <w:szCs w:val="16"/>
                              </w:rPr>
                            </w:pPr>
                            <w:r>
                              <w:rPr>
                                <w:b/>
                                <w:sz w:val="16"/>
                                <w:szCs w:val="16"/>
                              </w:rPr>
                              <w:t>(See Criteria II)</w:t>
                            </w:r>
                          </w:p>
                        </w:txbxContent>
                      </v:textbox>
                    </v:shape>
                  </v:group>
                  <v:group id="Group 158" o:spid="_x0000_s1186" style="position:absolute;left:6577;top:8227;width:2353;height:907" coordorigin="1917,8130" coordsize="193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59" o:spid="_x0000_s1187" style="position:absolute;left:1917;top:8130;width:193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" strokecolor="#f79646" strokeweight="2.5pt">
                      <v:shadow color="#868686"/>
                    </v:rect>
                    <v:shape id="Text Box 160" o:spid="_x0000_s1188" type="#_x0000_t202" style="position:absolute;left:2051;top:8236;width:167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14:paraId="01C8EEB6" w14:textId="77777777" w:rsidR="00E86EF3" w:rsidRDefault="00E86EF3" w:rsidP="00E937C2">
                            <w:pPr>
                              <w:jc w:val="center"/>
                              <w:rPr>
                                <w:b/>
                                <w:sz w:val="16"/>
                                <w:szCs w:val="16"/>
                              </w:rPr>
                            </w:pPr>
                            <w:r>
                              <w:rPr>
                                <w:b/>
                                <w:sz w:val="16"/>
                                <w:szCs w:val="16"/>
                              </w:rPr>
                              <w:t>Is the event unusual or unexpected?</w:t>
                            </w:r>
                          </w:p>
                          <w:p w14:paraId="147A6F5F" w14:textId="77777777" w:rsidR="00E86EF3" w:rsidRPr="005C6BAF" w:rsidRDefault="00E86EF3" w:rsidP="00E937C2">
                            <w:pPr>
                              <w:jc w:val="center"/>
                              <w:rPr>
                                <w:b/>
                                <w:i/>
                                <w:sz w:val="16"/>
                                <w:szCs w:val="16"/>
                              </w:rPr>
                            </w:pPr>
                            <w:r>
                              <w:rPr>
                                <w:b/>
                                <w:sz w:val="16"/>
                                <w:szCs w:val="16"/>
                              </w:rPr>
                              <w:t>(See Criteria II)</w:t>
                            </w:r>
                          </w:p>
                        </w:txbxContent>
                      </v:textbox>
                    </v:shape>
                  </v:group>
                  <v:group id="Group 161" o:spid="_x0000_s1189" style="position:absolute;left:7729;top:10777;width:2253;height:1083" coordorigin="2410,10850" coordsize="225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Rectangle 162" o:spid="_x0000_s1190" style="position:absolute;left:2410;top:10850;width:2253;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" strokecolor="#f79646" strokeweight="2.5pt">
                      <v:shadow color="#868686"/>
                    </v:rect>
                    <v:shape id="Text Box 163" o:spid="_x0000_s1191" type="#_x0000_t202" style="position:absolute;left:2479;top:10978;width:2097;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3DEE3C8D" w14:textId="77777777" w:rsidR="00E86EF3" w:rsidRPr="00C760D0" w:rsidRDefault="00E86EF3" w:rsidP="00E937C2">
                            <w:pPr>
                              <w:jc w:val="center"/>
                              <w:rPr>
                                <w:b/>
                                <w:sz w:val="40"/>
                                <w:szCs w:val="40"/>
                              </w:rPr>
                            </w:pPr>
                            <w:r>
                              <w:rPr>
                                <w:b/>
                                <w:sz w:val="16"/>
                                <w:szCs w:val="16"/>
                              </w:rPr>
                              <w:t>Is there a significant risk of international spread?</w:t>
                            </w:r>
                          </w:p>
                          <w:p w14:paraId="7795B141" w14:textId="77777777" w:rsidR="00E86EF3" w:rsidRDefault="00E86EF3" w:rsidP="00E937C2">
                            <w:pPr>
                              <w:jc w:val="center"/>
                            </w:pPr>
                            <w:r>
                              <w:rPr>
                                <w:b/>
                                <w:sz w:val="16"/>
                                <w:szCs w:val="16"/>
                              </w:rPr>
                              <w:t>(See Criteria III)</w:t>
                            </w:r>
                          </w:p>
                          <w:p w14:paraId="44BE081E" w14:textId="77777777" w:rsidR="00E86EF3" w:rsidRDefault="00E86EF3" w:rsidP="00E937C2">
                            <w:pPr>
                              <w:jc w:val="center"/>
                              <w:rPr>
                                <w:b/>
                                <w:sz w:val="30"/>
                                <w:szCs w:val="30"/>
                              </w:rPr>
                            </w:pPr>
                          </w:p>
                          <w:p w14:paraId="494A4A54" w14:textId="77777777" w:rsidR="00E86EF3" w:rsidRPr="00C760D0" w:rsidRDefault="00E86EF3" w:rsidP="00E937C2">
                            <w:pPr>
                              <w:jc w:val="center"/>
                              <w:rPr>
                                <w:b/>
                                <w:sz w:val="30"/>
                                <w:szCs w:val="30"/>
                              </w:rPr>
                            </w:pPr>
                            <w:r>
                              <w:rPr>
                                <w:sz w:val="20"/>
                                <w:szCs w:val="20"/>
                              </w:rPr>
                              <w:t>Re</w:t>
                            </w:r>
                          </w:p>
                          <w:p w14:paraId="421253C7" w14:textId="77777777" w:rsidR="00E86EF3" w:rsidRPr="00C760D0" w:rsidRDefault="00E86EF3" w:rsidP="00E937C2">
                            <w:pPr>
                              <w:jc w:val="center"/>
                              <w:rPr>
                                <w:b/>
                                <w:sz w:val="30"/>
                                <w:szCs w:val="30"/>
                              </w:rPr>
                            </w:pPr>
                            <w:r w:rsidRPr="00C760D0">
                              <w:rPr>
                                <w:b/>
                                <w:sz w:val="30"/>
                                <w:szCs w:val="30"/>
                              </w:rPr>
                              <w:t>CDC</w:t>
                            </w:r>
                          </w:p>
                          <w:p w14:paraId="5424DC46" w14:textId="77777777" w:rsidR="00E86EF3" w:rsidRDefault="00E86EF3" w:rsidP="00E937C2"/>
                          <w:p w14:paraId="2523413F" w14:textId="77777777" w:rsidR="00E86EF3" w:rsidRDefault="00E86EF3" w:rsidP="00E937C2">
                            <w:pPr>
                              <w:numPr>
                                <w:ilvl w:val="0"/>
                                <w:numId w:val="1"/>
                              </w:numPr>
                              <w:rPr>
                                <w:sz w:val="20"/>
                                <w:szCs w:val="20"/>
                              </w:rPr>
                            </w:pPr>
                            <w:r>
                              <w:rPr>
                                <w:sz w:val="20"/>
                                <w:szCs w:val="20"/>
                              </w:rPr>
                              <w:t>omment</w:t>
                            </w:r>
                          </w:p>
                          <w:p w14:paraId="548AE33B" w14:textId="77777777" w:rsidR="00E86EF3" w:rsidRPr="00C760D0" w:rsidRDefault="00E86EF3" w:rsidP="00E937C2">
                            <w:pPr>
                              <w:jc w:val="center"/>
                              <w:rPr>
                                <w:b/>
                                <w:sz w:val="30"/>
                                <w:szCs w:val="30"/>
                              </w:rPr>
                            </w:pPr>
                            <w:r w:rsidRPr="00DF2681">
                              <w:rPr>
                                <w:sz w:val="20"/>
                                <w:szCs w:val="20"/>
                              </w:rPr>
                              <w:t>Iden</w:t>
                            </w:r>
                          </w:p>
                          <w:p w14:paraId="6F3C2400" w14:textId="77777777" w:rsidR="00E86EF3" w:rsidRPr="00C760D0" w:rsidRDefault="00E86EF3" w:rsidP="00E937C2">
                            <w:pPr>
                              <w:jc w:val="center"/>
                              <w:rPr>
                                <w:b/>
                                <w:sz w:val="30"/>
                                <w:szCs w:val="30"/>
                              </w:rPr>
                            </w:pPr>
                            <w:r w:rsidRPr="00C760D0">
                              <w:rPr>
                                <w:b/>
                                <w:sz w:val="30"/>
                                <w:szCs w:val="30"/>
                              </w:rPr>
                              <w:t>FDA</w:t>
                            </w:r>
                          </w:p>
                          <w:p w14:paraId="713DFE78" w14:textId="77777777" w:rsidR="00E86EF3" w:rsidRDefault="00E86EF3" w:rsidP="00E937C2"/>
                          <w:p w14:paraId="72584624" w14:textId="77777777" w:rsidR="00E86EF3" w:rsidRPr="00DF2681" w:rsidRDefault="00E86EF3" w:rsidP="00E937C2">
                            <w:pPr>
                              <w:numPr>
                                <w:ilvl w:val="0"/>
                                <w:numId w:val="1"/>
                              </w:numPr>
                              <w:rPr>
                                <w:sz w:val="20"/>
                                <w:szCs w:val="20"/>
                              </w:rPr>
                            </w:pPr>
                            <w:r w:rsidRPr="00DF2681">
                              <w:rPr>
                                <w:sz w:val="20"/>
                                <w:szCs w:val="20"/>
                              </w:rPr>
                              <w:t xml:space="preserve">oncerns </w:t>
                            </w:r>
                          </w:p>
                          <w:p w14:paraId="3F87B95B" w14:textId="77777777" w:rsidR="00E86EF3" w:rsidRPr="0009078E" w:rsidRDefault="00E86EF3" w:rsidP="00E937C2">
                            <w:pPr>
                              <w:jc w:val="center"/>
                              <w:rPr>
                                <w:b/>
                                <w:sz w:val="30"/>
                                <w:szCs w:val="30"/>
                              </w:rPr>
                            </w:pPr>
                          </w:p>
                          <w:p w14:paraId="54DEAFA6" w14:textId="77777777" w:rsidR="00E86EF3" w:rsidRPr="00C760D0" w:rsidRDefault="00E86EF3" w:rsidP="00E937C2">
                            <w:pPr>
                              <w:jc w:val="center"/>
                              <w:rPr>
                                <w:b/>
                                <w:sz w:val="30"/>
                                <w:szCs w:val="30"/>
                              </w:rPr>
                            </w:pPr>
                            <w:r>
                              <w:rPr>
                                <w:sz w:val="20"/>
                                <w:szCs w:val="20"/>
                              </w:rPr>
                              <w:t>evi</w:t>
                            </w:r>
                          </w:p>
                          <w:p w14:paraId="7E055A1A" w14:textId="77777777" w:rsidR="00E86EF3" w:rsidRPr="008D4331" w:rsidRDefault="00E86EF3" w:rsidP="00E937C2">
                            <w:pPr>
                              <w:rPr>
                                <w:sz w:val="20"/>
                                <w:szCs w:val="20"/>
                              </w:rPr>
                            </w:pPr>
                            <w:r w:rsidRPr="0009078E">
                              <w:rPr>
                                <w:b/>
                                <w:sz w:val="30"/>
                                <w:szCs w:val="30"/>
                              </w:rPr>
                              <w:t>S</w:t>
                            </w:r>
                          </w:p>
                          <w:p w14:paraId="2E5E9FBE" w14:textId="77777777" w:rsidR="00E86EF3" w:rsidRPr="008D4331" w:rsidRDefault="00E86EF3" w:rsidP="00E937C2">
                            <w:pPr>
                              <w:rPr>
                                <w:sz w:val="20"/>
                                <w:szCs w:val="20"/>
                              </w:rPr>
                            </w:pPr>
                            <w:r w:rsidRPr="008D4331">
                              <w:rPr>
                                <w:sz w:val="20"/>
                                <w:szCs w:val="20"/>
                              </w:rPr>
                              <w:t>Questions</w:t>
                            </w:r>
                          </w:p>
                          <w:p w14:paraId="7F22FF15" w14:textId="77777777" w:rsidR="00E86EF3" w:rsidRPr="00E74D25" w:rsidRDefault="00E86EF3" w:rsidP="00E937C2">
                            <w:pPr>
                              <w:jc w:val="center"/>
                              <w:rPr>
                                <w:b/>
                                <w:sz w:val="30"/>
                                <w:szCs w:val="30"/>
                              </w:rPr>
                            </w:pPr>
                            <w:r>
                              <w:rPr>
                                <w:sz w:val="20"/>
                                <w:szCs w:val="20"/>
                              </w:rPr>
                              <w:t>e call with relevant departments a</w:t>
                            </w:r>
                            <w:r w:rsidRPr="00E74D25">
                              <w:rPr>
                                <w:b/>
                                <w:sz w:val="30"/>
                                <w:szCs w:val="30"/>
                              </w:rPr>
                              <w:t>HHS</w:t>
                            </w:r>
                          </w:p>
                          <w:p w14:paraId="7CA0B845" w14:textId="77777777" w:rsidR="00E86EF3" w:rsidRPr="00E74D25" w:rsidRDefault="00E86EF3" w:rsidP="00E937C2">
                            <w:pPr>
                              <w:jc w:val="center"/>
                              <w:rPr>
                                <w:b/>
                                <w:sz w:val="30"/>
                                <w:szCs w:val="30"/>
                              </w:rPr>
                            </w:pPr>
                            <w:r w:rsidRPr="00E74D25">
                              <w:rPr>
                                <w:b/>
                                <w:sz w:val="30"/>
                                <w:szCs w:val="30"/>
                              </w:rPr>
                              <w:t>IHRP</w:t>
                            </w:r>
                          </w:p>
                          <w:p w14:paraId="3CCA21C8" w14:textId="77777777" w:rsidR="00E86EF3" w:rsidRDefault="00E86EF3" w:rsidP="00E937C2">
                            <w:pPr>
                              <w:numPr>
                                <w:ilvl w:val="0"/>
                                <w:numId w:val="1"/>
                              </w:numPr>
                              <w:rPr>
                                <w:sz w:val="20"/>
                                <w:szCs w:val="20"/>
                              </w:rPr>
                            </w:pPr>
                            <w:r w:rsidRPr="00DF2681">
                              <w:rPr>
                                <w:sz w:val="20"/>
                                <w:szCs w:val="20"/>
                              </w:rPr>
                              <w:t>Review/Approve Report</w:t>
                            </w:r>
                          </w:p>
                          <w:p w14:paraId="317ED318" w14:textId="77777777" w:rsidR="00E86EF3" w:rsidRPr="00DF2681" w:rsidRDefault="00E86EF3" w:rsidP="00E937C2">
                            <w:pPr>
                              <w:numPr>
                                <w:ilvl w:val="0"/>
                                <w:numId w:val="1"/>
                              </w:numPr>
                              <w:rPr>
                                <w:sz w:val="20"/>
                                <w:szCs w:val="20"/>
                              </w:rPr>
                            </w:pPr>
                            <w:r w:rsidRPr="00DF2681">
                              <w:rPr>
                                <w:sz w:val="20"/>
                                <w:szCs w:val="20"/>
                              </w:rPr>
                              <w:t xml:space="preserve">Identify Concerns </w:t>
                            </w:r>
                          </w:p>
                          <w:p w14:paraId="69750699" w14:textId="77777777" w:rsidR="00E86EF3" w:rsidRDefault="00E86EF3" w:rsidP="00E937C2"/>
                          <w:p w14:paraId="498B1557" w14:textId="77777777" w:rsidR="00E86EF3" w:rsidRPr="008D4331" w:rsidRDefault="00E86EF3" w:rsidP="00E937C2">
                            <w:pPr>
                              <w:jc w:val="center"/>
                              <w:rPr>
                                <w:sz w:val="20"/>
                                <w:szCs w:val="20"/>
                              </w:rPr>
                            </w:pPr>
                            <w:r>
                              <w:rPr>
                                <w:sz w:val="20"/>
                                <w:szCs w:val="20"/>
                              </w:rPr>
                              <w:t>nd agencies</w:t>
                            </w:r>
                          </w:p>
                          <w:p w14:paraId="77BE8ACF" w14:textId="77777777" w:rsidR="00E86EF3" w:rsidRPr="0009078E" w:rsidRDefault="00E86EF3" w:rsidP="00E937C2">
                            <w:pPr>
                              <w:jc w:val="center"/>
                              <w:rPr>
                                <w:b/>
                                <w:sz w:val="30"/>
                                <w:szCs w:val="30"/>
                              </w:rPr>
                            </w:pPr>
                            <w:r>
                              <w:rPr>
                                <w:b/>
                                <w:sz w:val="30"/>
                                <w:szCs w:val="30"/>
                              </w:rPr>
                              <w:t xml:space="preserve"> </w:t>
                            </w:r>
                          </w:p>
                          <w:p w14:paraId="63E03017" w14:textId="77777777" w:rsidR="00E86EF3" w:rsidRPr="008D4331" w:rsidRDefault="00E86EF3" w:rsidP="00E937C2">
                            <w:pPr>
                              <w:rPr>
                                <w:sz w:val="20"/>
                                <w:szCs w:val="20"/>
                              </w:rPr>
                            </w:pPr>
                            <w:r>
                              <w:rPr>
                                <w:sz w:val="20"/>
                                <w:szCs w:val="20"/>
                              </w:rPr>
                              <w:t>n</w:t>
                            </w:r>
                          </w:p>
                          <w:p w14:paraId="2AA1DD2A" w14:textId="77777777" w:rsidR="00E86EF3" w:rsidRPr="005C6BAF" w:rsidRDefault="00E86EF3" w:rsidP="00E937C2">
                            <w:pPr>
                              <w:jc w:val="center"/>
                              <w:rPr>
                                <w:b/>
                                <w:i/>
                                <w:sz w:val="16"/>
                                <w:szCs w:val="16"/>
                              </w:rPr>
                            </w:pPr>
                            <w:r>
                              <w:rPr>
                                <w:b/>
                                <w:sz w:val="16"/>
                                <w:szCs w:val="16"/>
                              </w:rPr>
                              <w:t>2)</w:t>
                            </w:r>
                          </w:p>
                        </w:txbxContent>
                      </v:textbox>
                    </v:shape>
                  </v:group>
                </v:group>
                <v:group id="Group 164" o:spid="_x0000_s1192" style="position:absolute;left:7927;top:11584;width:879;height:695" coordorigin="7470,8003"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65" o:spid="_x0000_s1193" style="position:absolute;left:7470;top:8003;width:879;height:695;visibility:visible;mso-wrap-style:square;v-text-anchor:top" coordsize="87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" path="m142,l731,r60,11l835,44r33,44l879,142r,410l868,607r-33,44l791,684r-60,11l142,695,87,684,44,651,11,607,,552,,142,11,88,44,44,87,11,142,xe" strokecolor="#fabf8f" strokeweight="1pt">
                    <v:fill color2="#fbd4b4" focus="100%" type="gradient"/>
                    <v:shadow on="t" color="#974706" opacity=".5" offset="1pt"/>
                    <v:path arrowok="t" o:connecttype="custom" o:connectlocs="142,0;731,0;791,11;835,44;868,88;879,142;879,552;868,607;835,651;791,684;731,695;142,695;87,684;44,651;11,607;0,552;0,142;11,88;44,44;87,11;142,0" o:connectangles="0,0,0,0,0,0,0,0,0,0,0,0,0,0,0,0,0,0,0,0,0"/>
                  </v:shape>
                  <v:shape id="Freeform 166" o:spid="_x0000_s1194" style="position:absolute;left:7756;top:8276;width:109;height:165;visibility:visible;mso-wrap-style:square;v-text-anchor:top" coordsize="1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" path="m,l28,,55,66,82,r27,l66,99r,60l39,159r,-60l,xe" fillcolor="black" strokeweight="0">
                    <v:path arrowok="t" o:connecttype="custom" o:connectlocs="0,0;28,0;55,68;82,0;109,0;66,103;66,165;39,165;39,103;0,0" o:connectangles="0,0,0,0,0,0,0,0,0,0"/>
                  </v:shape>
                  <v:shape id="Freeform 167" o:spid="_x0000_s1195" style="position:absolute;left:7860;top:8309;width:87;height:137;visibility:visible;mso-wrap-style:square;v-text-anchor:top" coordsize="8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" path="m44,17l33,22r-6,6l22,39r,16l65,55r,-11l60,33r,-5l55,22,44,17xm44,l76,11r6,11l87,39r,32l22,71r,17l27,93r,11l33,110r11,5l55,110r5,-6l60,99r5,-6l65,88r22,l82,104r-6,11l60,126r-16,6l33,126r-6,l16,121r-5,-6l5,104,,88,,50,5,39,5,22,16,11,27,6,44,xe" fillcolor="black" strokeweight="0">
                    <v:path arrowok="t" o:connecttype="custom" o:connectlocs="44,18;33,23;27,29;22,40;22,57;65,57;65,46;60,34;60,29;55,23;44,18;44,0;76,11;82,23;87,40;87,74;22,74;22,91;27,97;27,108;33,114;44,119;55,114;60,108;60,103;65,97;65,91;87,91;82,108;76,119;60,131;44,137;33,131;27,131;16,126;11,119;5,108;0,91;0,52;5,40;5,23;16,11;27,6;44,0" o:connectangles="0,0,0,0,0,0,0,0,0,0,0,0,0,0,0,0,0,0,0,0,0,0,0,0,0,0,0,0,0,0,0,0,0,0,0,0,0,0,0,0,0,0,0,0"/>
                    <o:lock v:ext="edit" verticies="t"/>
                  </v:shape>
                  <v:shape id="Freeform 168" o:spid="_x0000_s1196" style="position:absolute;left:7964;top:8303;width:82;height:132;visibility:visible;mso-wrap-style:square;v-text-anchor:top" coordsize="8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" path="m38,l54,6r11,5l71,17r5,11l76,39r-22,l54,22r-5,l38,17r-6,5l22,28r,16l27,50r11,5l54,55r11,5l76,71r6,11l82,93,65,126r-16,6l38,132,22,126,11,121,5,115,,104,,88r22,l22,104r5,6l38,115r11,-5l54,104,60,93,43,77,11,66,5,55,,50,,22,11,11,22,6,38,xe" fillcolor="black" strokeweight="0">
                    <v:path arrowok="t" o:connecttype="custom" o:connectlocs="38,0;54,6;65,11;71,17;76,28;76,39;54,39;54,22;49,22;38,17;32,22;22,28;22,44;27,50;38,55;54,55;65,60;76,71;82,82;82,93;65,126;49,132;38,132;22,126;11,121;5,115;0,104;0,88;22,88;22,104;27,110;38,115;49,110;54,104;60,93;43,77;11,66;5,55;0,50;0,22;11,11;22,6;38,0" o:connectangles="0,0,0,0,0,0,0,0,0,0,0,0,0,0,0,0,0,0,0,0,0,0,0,0,0,0,0,0,0,0,0,0,0,0,0,0,0,0,0,0,0,0,0"/>
                  </v:shape>
                </v:group>
              </v:group>
            </w:pict>
          </mc:Fallback>
        </mc:AlternateContent>
      </w:r>
      <w:r w:rsidR="00E937C2" w:rsidRPr="00633146">
        <w:rPr>
          <w:b/>
          <w:sz w:val="32"/>
          <w:szCs w:val="32"/>
        </w:rPr>
        <w:t>Appendix 1:  Decision Making Instrument as described in Annex 2 of the IHR (2005)</w:t>
      </w:r>
    </w:p>
    <w:p w14:paraId="09A92C0A" w14:textId="77777777" w:rsidR="00E937C2" w:rsidRPr="00633146" w:rsidRDefault="00E937C2" w:rsidP="00E937C2">
      <w:pPr>
        <w:spacing w:before="80"/>
        <w:jc w:val="center"/>
        <w:rPr>
          <w:b/>
          <w:sz w:val="32"/>
          <w:szCs w:val="32"/>
        </w:rPr>
      </w:pPr>
    </w:p>
    <w:p w14:paraId="3A0B3C39" w14:textId="77777777" w:rsidR="00E937C2" w:rsidRPr="00633146" w:rsidRDefault="00E937C2" w:rsidP="00E937C2">
      <w:pPr>
        <w:spacing w:after="120"/>
        <w:jc w:val="center"/>
        <w:rPr>
          <w:sz w:val="70"/>
          <w:szCs w:val="70"/>
        </w:rPr>
      </w:pPr>
    </w:p>
    <w:p w14:paraId="5C122036" w14:textId="77777777" w:rsidR="00E937C2" w:rsidRPr="00633146" w:rsidRDefault="00E937C2" w:rsidP="00E937C2">
      <w:pPr>
        <w:spacing w:after="120"/>
        <w:jc w:val="center"/>
        <w:rPr>
          <w:sz w:val="70"/>
          <w:szCs w:val="70"/>
        </w:rPr>
      </w:pPr>
    </w:p>
    <w:p w14:paraId="3E6A98BA" w14:textId="77777777" w:rsidR="00E937C2" w:rsidRPr="00633146" w:rsidRDefault="00E937C2" w:rsidP="00E937C2">
      <w:pPr>
        <w:spacing w:after="120"/>
        <w:jc w:val="center"/>
        <w:rPr>
          <w:sz w:val="70"/>
          <w:szCs w:val="70"/>
        </w:rPr>
      </w:pPr>
    </w:p>
    <w:p w14:paraId="1A71DAA2" w14:textId="77777777" w:rsidR="00E937C2" w:rsidRPr="00633146" w:rsidRDefault="00E937C2" w:rsidP="00E937C2">
      <w:pPr>
        <w:spacing w:after="120"/>
        <w:jc w:val="center"/>
        <w:rPr>
          <w:sz w:val="70"/>
          <w:szCs w:val="70"/>
        </w:rPr>
      </w:pPr>
    </w:p>
    <w:p w14:paraId="1CDD4222" w14:textId="77777777" w:rsidR="00E937C2" w:rsidRPr="00633146" w:rsidRDefault="00E937C2" w:rsidP="00E937C2">
      <w:pPr>
        <w:spacing w:after="120"/>
        <w:jc w:val="center"/>
        <w:rPr>
          <w:sz w:val="70"/>
          <w:szCs w:val="70"/>
        </w:rPr>
      </w:pPr>
    </w:p>
    <w:p w14:paraId="6F3EDE8D" w14:textId="77777777" w:rsidR="00E937C2" w:rsidRPr="00633146" w:rsidRDefault="00E937C2" w:rsidP="00E937C2">
      <w:pPr>
        <w:spacing w:after="120"/>
        <w:jc w:val="center"/>
        <w:rPr>
          <w:sz w:val="70"/>
          <w:szCs w:val="70"/>
        </w:rPr>
      </w:pPr>
    </w:p>
    <w:p w14:paraId="59ECBD02" w14:textId="77777777" w:rsidR="00E937C2" w:rsidRPr="00633146" w:rsidRDefault="00E937C2" w:rsidP="00E937C2">
      <w:pPr>
        <w:spacing w:after="120"/>
        <w:jc w:val="center"/>
        <w:rPr>
          <w:sz w:val="70"/>
          <w:szCs w:val="70"/>
        </w:rPr>
      </w:pPr>
    </w:p>
    <w:p w14:paraId="6A1BE43E" w14:textId="77777777" w:rsidR="00E937C2" w:rsidRPr="00633146" w:rsidRDefault="00E937C2" w:rsidP="00E937C2">
      <w:pPr>
        <w:spacing w:after="120"/>
        <w:jc w:val="center"/>
        <w:rPr>
          <w:sz w:val="70"/>
          <w:szCs w:val="70"/>
        </w:rPr>
      </w:pPr>
    </w:p>
    <w:p w14:paraId="4B101BA7" w14:textId="77777777" w:rsidR="00E937C2" w:rsidRPr="00633146" w:rsidRDefault="00E937C2" w:rsidP="00E937C2">
      <w:pPr>
        <w:spacing w:after="120"/>
        <w:jc w:val="center"/>
        <w:rPr>
          <w:sz w:val="70"/>
          <w:szCs w:val="70"/>
        </w:rPr>
      </w:pPr>
    </w:p>
    <w:p w14:paraId="4401BC8B" w14:textId="77777777" w:rsidR="00E937C2" w:rsidRPr="00633146" w:rsidRDefault="00E937C2" w:rsidP="00E937C2">
      <w:pPr>
        <w:spacing w:after="120"/>
        <w:jc w:val="center"/>
        <w:rPr>
          <w:sz w:val="70"/>
          <w:szCs w:val="70"/>
        </w:rPr>
      </w:pPr>
    </w:p>
    <w:p w14:paraId="11AB0966" w14:textId="77777777" w:rsidR="00E937C2" w:rsidRPr="00633146" w:rsidRDefault="00E937C2" w:rsidP="00E937C2">
      <w:pPr>
        <w:spacing w:after="120"/>
        <w:jc w:val="center"/>
        <w:rPr>
          <w:sz w:val="70"/>
          <w:szCs w:val="70"/>
        </w:rPr>
      </w:pPr>
    </w:p>
    <w:p w14:paraId="69944CEB" w14:textId="77777777" w:rsidR="00E937C2" w:rsidRPr="00633146" w:rsidRDefault="00E937C2" w:rsidP="00E937C2">
      <w:pPr>
        <w:spacing w:after="120"/>
        <w:jc w:val="center"/>
        <w:rPr>
          <w:sz w:val="70"/>
          <w:szCs w:val="70"/>
        </w:rPr>
      </w:pPr>
    </w:p>
    <w:p w14:paraId="7957BC6B" w14:textId="77777777" w:rsidR="00E937C2" w:rsidRPr="00633146" w:rsidRDefault="00E937C2" w:rsidP="00E937C2">
      <w:pPr>
        <w:rPr>
          <w:sz w:val="28"/>
          <w:szCs w:val="28"/>
        </w:rPr>
      </w:pPr>
    </w:p>
    <w:p w14:paraId="35E44809" w14:textId="77777777" w:rsidR="00E937C2" w:rsidRPr="00633146" w:rsidRDefault="00E937C2" w:rsidP="00E937C2">
      <w:pPr>
        <w:spacing w:after="120"/>
        <w:rPr>
          <w:sz w:val="70"/>
          <w:szCs w:val="70"/>
        </w:rPr>
        <w:sectPr w:rsidR="00E937C2" w:rsidRPr="00633146" w:rsidSect="00871986">
          <w:pgSz w:w="12240" w:h="15840" w:code="1"/>
          <w:pgMar w:top="1296" w:right="1296" w:bottom="1296" w:left="1296" w:header="720" w:footer="720" w:gutter="0"/>
          <w:cols w:space="720"/>
          <w:docGrid w:linePitch="360"/>
        </w:sectPr>
      </w:pPr>
    </w:p>
    <w:tbl>
      <w:tblPr>
        <w:tblW w:w="10800" w:type="dxa"/>
        <w:jc w:val="center"/>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10800"/>
      </w:tblGrid>
      <w:tr w:rsidR="00E937C2" w:rsidRPr="00633146" w14:paraId="792AA394" w14:textId="77777777" w:rsidTr="00871986">
        <w:trPr>
          <w:trHeight w:val="1008"/>
          <w:jc w:val="center"/>
        </w:trPr>
        <w:tc>
          <w:tcPr>
            <w:tcW w:w="10800" w:type="dxa"/>
            <w:shd w:val="clear" w:color="auto" w:fill="F79646"/>
            <w:vAlign w:val="center"/>
          </w:tcPr>
          <w:p w14:paraId="11AC6228" w14:textId="77777777" w:rsidR="00E937C2" w:rsidRPr="00633146" w:rsidRDefault="00E937C2" w:rsidP="00871986">
            <w:pPr>
              <w:keepNext/>
              <w:keepLines/>
              <w:spacing w:before="200"/>
              <w:jc w:val="center"/>
              <w:outlineLvl w:val="3"/>
              <w:rPr>
                <w:rFonts w:eastAsia="Calibri"/>
                <w:b/>
                <w:bCs/>
              </w:rPr>
            </w:pPr>
            <w:r w:rsidRPr="00633146">
              <w:rPr>
                <w:rFonts w:eastAsia="Calibri"/>
                <w:b/>
                <w:bCs/>
              </w:rPr>
              <w:lastRenderedPageBreak/>
              <w:t xml:space="preserve">DOES THE EVENT MEET AT LEAST </w:t>
            </w:r>
            <w:r w:rsidRPr="00633146">
              <w:rPr>
                <w:rFonts w:eastAsia="Calibri"/>
                <w:b/>
                <w:bCs/>
                <w:u w:val="single"/>
              </w:rPr>
              <w:t>TWO</w:t>
            </w:r>
            <w:r w:rsidRPr="00633146">
              <w:rPr>
                <w:rFonts w:eastAsia="Calibri"/>
                <w:b/>
                <w:bCs/>
              </w:rPr>
              <w:t xml:space="preserve"> OF THE FOLLOWING CRITERIA?</w:t>
            </w:r>
            <w:r w:rsidRPr="00633146">
              <w:rPr>
                <w:rStyle w:val="FootnoteReference"/>
                <w:rFonts w:eastAsia="Calibri"/>
                <w:b/>
                <w:bCs/>
              </w:rPr>
              <w:footnoteReference w:id="14"/>
            </w:r>
          </w:p>
          <w:p w14:paraId="1D3E46B1" w14:textId="77777777" w:rsidR="00E937C2" w:rsidRPr="00633146" w:rsidRDefault="00E937C2" w:rsidP="00871986">
            <w:pPr>
              <w:keepNext/>
              <w:keepLines/>
              <w:tabs>
                <w:tab w:val="left" w:pos="480"/>
              </w:tabs>
              <w:spacing w:before="80"/>
              <w:jc w:val="center"/>
              <w:outlineLvl w:val="3"/>
              <w:rPr>
                <w:color w:val="FFFFFF"/>
                <w:sz w:val="20"/>
                <w:szCs w:val="20"/>
              </w:rPr>
            </w:pPr>
            <w:r w:rsidRPr="00633146">
              <w:rPr>
                <w:b/>
                <w:sz w:val="20"/>
                <w:szCs w:val="20"/>
              </w:rPr>
              <w:t xml:space="preserve">** States Parties that answer “YES” to the question whether the event meets </w:t>
            </w:r>
            <w:r w:rsidRPr="00633146">
              <w:rPr>
                <w:b/>
                <w:sz w:val="20"/>
                <w:szCs w:val="20"/>
                <w:u w:val="single"/>
              </w:rPr>
              <w:t>any two</w:t>
            </w:r>
            <w:r w:rsidRPr="00633146">
              <w:rPr>
                <w:b/>
                <w:sz w:val="20"/>
                <w:szCs w:val="20"/>
              </w:rPr>
              <w:t xml:space="preserve"> of the four criteria (I –IV) below, under Article 6 of the IHR shall notify WHO of the event of a potential PHEIC</w:t>
            </w:r>
          </w:p>
        </w:tc>
      </w:tr>
      <w:tr w:rsidR="00E937C2" w:rsidRPr="00633146" w14:paraId="6784DC6C" w14:textId="77777777" w:rsidTr="00871986">
        <w:trPr>
          <w:trHeight w:val="3625"/>
          <w:jc w:val="center"/>
        </w:trPr>
        <w:tc>
          <w:tcPr>
            <w:tcW w:w="10800" w:type="dxa"/>
            <w:tcBorders>
              <w:top w:val="single" w:sz="8" w:space="0" w:color="F79646"/>
              <w:left w:val="single" w:sz="8" w:space="0" w:color="F79646"/>
              <w:bottom w:val="single" w:sz="8" w:space="0" w:color="F79646"/>
              <w:right w:val="single" w:sz="8" w:space="0" w:color="F79646"/>
            </w:tcBorders>
          </w:tcPr>
          <w:p w14:paraId="73D25634" w14:textId="77777777" w:rsidR="00E937C2" w:rsidRPr="00633146" w:rsidRDefault="00E937C2" w:rsidP="00871986">
            <w:pPr>
              <w:keepNext/>
              <w:keepLines/>
              <w:spacing w:before="200"/>
              <w:contextualSpacing/>
              <w:outlineLvl w:val="3"/>
              <w:rPr>
                <w:rFonts w:eastAsia="Calibri"/>
                <w:b/>
                <w:bCs/>
              </w:rPr>
            </w:pPr>
            <w:r w:rsidRPr="00633146">
              <w:rPr>
                <w:rFonts w:eastAsia="Calibri"/>
                <w:b/>
                <w:bCs/>
              </w:rPr>
              <w:t>Criteria I</w:t>
            </w:r>
          </w:p>
          <w:p w14:paraId="67420964" w14:textId="77777777" w:rsidR="00E937C2" w:rsidRPr="00633146" w:rsidRDefault="00995543" w:rsidP="00871986">
            <w:pPr>
              <w:keepNext/>
              <w:keepLines/>
              <w:spacing w:before="200"/>
              <w:ind w:left="342"/>
              <w:contextualSpacing/>
              <w:outlineLvl w:val="3"/>
              <w:rPr>
                <w:rFonts w:eastAsia="Calibri"/>
                <w:b/>
                <w:bCs/>
                <w:sz w:val="16"/>
                <w:szCs w:val="16"/>
              </w:rPr>
            </w:pPr>
            <w:r>
              <w:rPr>
                <w:rFonts w:eastAsia="Calibri"/>
                <w:b/>
                <w:noProof/>
                <w:sz w:val="16"/>
                <w:szCs w:val="16"/>
              </w:rPr>
              <w:drawing>
                <wp:inline distT="0" distB="0" distL="0" distR="0" wp14:anchorId="66AD94C1" wp14:editId="2C30AA06">
                  <wp:extent cx="148590" cy="138430"/>
                  <wp:effectExtent l="1905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r w:rsidR="00E937C2" w:rsidRPr="00633146">
              <w:rPr>
                <w:rFonts w:eastAsia="Calibri"/>
                <w:b/>
                <w:bCs/>
                <w:sz w:val="16"/>
                <w:szCs w:val="16"/>
              </w:rPr>
              <w:t>IS THE PUBLIC HEALTH IMPACT OF THE EVENT SERIOUS?</w:t>
            </w:r>
          </w:p>
          <w:p w14:paraId="6B6F2EF2" w14:textId="77777777" w:rsidR="00E937C2" w:rsidRPr="00633146" w:rsidRDefault="00E937C2" w:rsidP="00EF17BA">
            <w:pPr>
              <w:spacing w:after="80"/>
              <w:ind w:left="706"/>
              <w:rPr>
                <w:rFonts w:eastAsia="Calibri"/>
                <w:b/>
                <w:bCs/>
                <w:color w:val="C00000"/>
                <w:sz w:val="16"/>
                <w:szCs w:val="16"/>
                <w:u w:val="single"/>
              </w:rPr>
            </w:pPr>
            <w:r w:rsidRPr="00633146">
              <w:rPr>
                <w:rFonts w:eastAsia="Calibri"/>
                <w:b/>
                <w:bCs/>
                <w:color w:val="C00000"/>
                <w:sz w:val="16"/>
                <w:szCs w:val="16"/>
                <w:u w:val="single"/>
              </w:rPr>
              <w:t>The answer to criteria I is “Yes” if you answer “yes” to questions 1, 2, or 3 below</w:t>
            </w:r>
          </w:p>
          <w:p w14:paraId="2368F027" w14:textId="77777777" w:rsidR="00E937C2" w:rsidRPr="00633146" w:rsidRDefault="00E937C2" w:rsidP="00871986">
            <w:pPr>
              <w:numPr>
                <w:ilvl w:val="0"/>
                <w:numId w:val="4"/>
              </w:numPr>
              <w:contextualSpacing/>
              <w:rPr>
                <w:rFonts w:eastAsia="Calibri"/>
                <w:b/>
                <w:bCs/>
                <w:sz w:val="16"/>
                <w:szCs w:val="16"/>
              </w:rPr>
            </w:pPr>
            <w:r w:rsidRPr="00633146">
              <w:rPr>
                <w:rFonts w:eastAsia="Calibri"/>
                <w:b/>
                <w:bCs/>
                <w:sz w:val="16"/>
                <w:szCs w:val="16"/>
              </w:rPr>
              <w:t>Is the number of cases and/or number of deaths for this type of event large for the given place, time or population?</w:t>
            </w:r>
          </w:p>
          <w:p w14:paraId="0BD1D3ED" w14:textId="77777777" w:rsidR="00E937C2" w:rsidRPr="00633146" w:rsidRDefault="00E937C2" w:rsidP="00871986">
            <w:pPr>
              <w:numPr>
                <w:ilvl w:val="0"/>
                <w:numId w:val="4"/>
              </w:numPr>
              <w:ind w:left="702" w:hanging="342"/>
              <w:contextualSpacing/>
              <w:rPr>
                <w:rFonts w:eastAsia="Calibri"/>
                <w:b/>
                <w:bCs/>
                <w:color w:val="365F91"/>
                <w:sz w:val="16"/>
                <w:szCs w:val="16"/>
              </w:rPr>
            </w:pPr>
            <w:r w:rsidRPr="00633146">
              <w:rPr>
                <w:rFonts w:eastAsia="Calibri"/>
                <w:b/>
                <w:bCs/>
                <w:sz w:val="16"/>
                <w:szCs w:val="16"/>
              </w:rPr>
              <w:t>Has the event the potential to have a high public health impact?</w:t>
            </w:r>
          </w:p>
          <w:p w14:paraId="0BBBD0B7" w14:textId="77777777" w:rsidR="00E937C2" w:rsidRPr="00633146" w:rsidRDefault="00E937C2" w:rsidP="00871986">
            <w:pPr>
              <w:numPr>
                <w:ilvl w:val="0"/>
                <w:numId w:val="5"/>
              </w:numPr>
              <w:ind w:left="1062" w:hanging="540"/>
              <w:contextualSpacing/>
              <w:rPr>
                <w:rFonts w:eastAsia="Calibri"/>
                <w:b/>
                <w:bCs/>
                <w:sz w:val="16"/>
                <w:szCs w:val="16"/>
              </w:rPr>
            </w:pPr>
            <w:r w:rsidRPr="00633146">
              <w:rPr>
                <w:rFonts w:eastAsia="Calibri"/>
                <w:b/>
                <w:bCs/>
                <w:sz w:val="16"/>
                <w:szCs w:val="16"/>
              </w:rPr>
              <w:t xml:space="preserve">The following examples of circumstances that contribute to thigh public health impact: </w:t>
            </w:r>
          </w:p>
          <w:p w14:paraId="3F42B700" w14:textId="77777777" w:rsidR="00E937C2" w:rsidRPr="00633146" w:rsidRDefault="00E937C2" w:rsidP="00871986">
            <w:pPr>
              <w:numPr>
                <w:ilvl w:val="0"/>
                <w:numId w:val="6"/>
              </w:numPr>
              <w:ind w:left="882" w:hanging="180"/>
              <w:contextualSpacing/>
              <w:rPr>
                <w:rFonts w:eastAsia="Calibri"/>
                <w:b/>
                <w:bCs/>
                <w:sz w:val="16"/>
                <w:szCs w:val="16"/>
              </w:rPr>
            </w:pPr>
            <w:r w:rsidRPr="00633146">
              <w:rPr>
                <w:rFonts w:eastAsia="Calibri"/>
                <w:b/>
                <w:bCs/>
                <w:sz w:val="16"/>
                <w:szCs w:val="16"/>
              </w:rPr>
              <w:t>Event causes by a pathogen with high potential to cause epidemic (infectiousness of the agent, high case fatality, multiple transmission routes or healthy carrier)</w:t>
            </w:r>
          </w:p>
          <w:p w14:paraId="7D734F84" w14:textId="77777777" w:rsidR="00E937C2" w:rsidRPr="00633146" w:rsidRDefault="00E937C2" w:rsidP="00871986">
            <w:pPr>
              <w:numPr>
                <w:ilvl w:val="0"/>
                <w:numId w:val="6"/>
              </w:numPr>
              <w:ind w:left="882" w:hanging="180"/>
              <w:contextualSpacing/>
              <w:rPr>
                <w:rFonts w:eastAsia="Calibri"/>
                <w:b/>
                <w:bCs/>
                <w:sz w:val="16"/>
                <w:szCs w:val="16"/>
              </w:rPr>
            </w:pPr>
            <w:r w:rsidRPr="00633146">
              <w:rPr>
                <w:rFonts w:eastAsia="Calibri"/>
                <w:b/>
                <w:bCs/>
                <w:sz w:val="16"/>
                <w:szCs w:val="16"/>
              </w:rPr>
              <w:t xml:space="preserve">Indication of treatment failure (new or emerging antibiotic resistance, vaccine failure, antidote resistance or failure) </w:t>
            </w:r>
          </w:p>
          <w:p w14:paraId="4BBE76F6" w14:textId="77777777" w:rsidR="00E937C2" w:rsidRPr="00633146" w:rsidRDefault="00E937C2" w:rsidP="00871986">
            <w:pPr>
              <w:numPr>
                <w:ilvl w:val="0"/>
                <w:numId w:val="6"/>
              </w:numPr>
              <w:ind w:left="882" w:hanging="180"/>
              <w:contextualSpacing/>
              <w:rPr>
                <w:rFonts w:eastAsia="Calibri"/>
                <w:b/>
                <w:bCs/>
                <w:sz w:val="16"/>
                <w:szCs w:val="16"/>
              </w:rPr>
            </w:pPr>
            <w:r w:rsidRPr="00633146">
              <w:rPr>
                <w:rFonts w:eastAsia="Calibri"/>
                <w:b/>
                <w:bCs/>
                <w:sz w:val="16"/>
                <w:szCs w:val="16"/>
              </w:rPr>
              <w:t>Event presents a significant public health risk even if no or very few human cases have yet been identified</w:t>
            </w:r>
          </w:p>
          <w:p w14:paraId="64E68685" w14:textId="77777777" w:rsidR="00E937C2" w:rsidRPr="00633146" w:rsidRDefault="00E937C2" w:rsidP="00871986">
            <w:pPr>
              <w:numPr>
                <w:ilvl w:val="0"/>
                <w:numId w:val="6"/>
              </w:numPr>
              <w:ind w:left="882" w:hanging="180"/>
              <w:contextualSpacing/>
              <w:rPr>
                <w:rFonts w:eastAsia="Calibri"/>
                <w:b/>
                <w:bCs/>
                <w:sz w:val="16"/>
                <w:szCs w:val="16"/>
              </w:rPr>
            </w:pPr>
            <w:r w:rsidRPr="00633146">
              <w:rPr>
                <w:rFonts w:eastAsia="Calibri"/>
                <w:b/>
                <w:bCs/>
                <w:sz w:val="16"/>
                <w:szCs w:val="16"/>
              </w:rPr>
              <w:t>Cases reported among health staff</w:t>
            </w:r>
          </w:p>
          <w:p w14:paraId="7AC37D45" w14:textId="77777777" w:rsidR="00E937C2" w:rsidRPr="00633146" w:rsidRDefault="00E937C2" w:rsidP="00871986">
            <w:pPr>
              <w:numPr>
                <w:ilvl w:val="0"/>
                <w:numId w:val="6"/>
              </w:numPr>
              <w:ind w:left="882" w:hanging="180"/>
              <w:contextualSpacing/>
              <w:rPr>
                <w:rFonts w:eastAsia="Calibri"/>
                <w:b/>
                <w:bCs/>
                <w:sz w:val="16"/>
                <w:szCs w:val="16"/>
              </w:rPr>
            </w:pPr>
            <w:r w:rsidRPr="00633146">
              <w:rPr>
                <w:rFonts w:eastAsia="Calibri"/>
                <w:b/>
                <w:bCs/>
                <w:sz w:val="16"/>
                <w:szCs w:val="16"/>
              </w:rPr>
              <w:t>The population at risk is especially vulnerable (refugees, low level of immunization, children, elderly, low immunity, undernourished, etc)</w:t>
            </w:r>
          </w:p>
          <w:p w14:paraId="38A9C1EB" w14:textId="77777777" w:rsidR="00E937C2" w:rsidRPr="00633146" w:rsidRDefault="00E937C2" w:rsidP="00871986">
            <w:pPr>
              <w:numPr>
                <w:ilvl w:val="0"/>
                <w:numId w:val="6"/>
              </w:numPr>
              <w:ind w:left="882" w:hanging="180"/>
              <w:contextualSpacing/>
              <w:rPr>
                <w:rFonts w:eastAsia="Calibri"/>
                <w:b/>
                <w:bCs/>
                <w:sz w:val="16"/>
                <w:szCs w:val="16"/>
              </w:rPr>
            </w:pPr>
            <w:r w:rsidRPr="00633146">
              <w:rPr>
                <w:rFonts w:eastAsia="Calibri"/>
                <w:b/>
                <w:bCs/>
                <w:sz w:val="16"/>
                <w:szCs w:val="16"/>
              </w:rPr>
              <w:t>Contaminant factors that may hinder or delay the public health response (natural catastrophes, armed conflicts, unfavorable weather conditions, multiple foci in the State Party)</w:t>
            </w:r>
          </w:p>
          <w:p w14:paraId="638125F7" w14:textId="77777777" w:rsidR="00E937C2" w:rsidRPr="00633146" w:rsidRDefault="00E937C2" w:rsidP="00871986">
            <w:pPr>
              <w:numPr>
                <w:ilvl w:val="0"/>
                <w:numId w:val="6"/>
              </w:numPr>
              <w:ind w:left="882" w:hanging="180"/>
              <w:contextualSpacing/>
              <w:rPr>
                <w:rFonts w:eastAsia="Calibri"/>
                <w:b/>
                <w:bCs/>
                <w:sz w:val="16"/>
                <w:szCs w:val="16"/>
              </w:rPr>
            </w:pPr>
            <w:r w:rsidRPr="00633146">
              <w:rPr>
                <w:rFonts w:eastAsia="Calibri"/>
                <w:b/>
                <w:bCs/>
                <w:sz w:val="16"/>
                <w:szCs w:val="16"/>
              </w:rPr>
              <w:t>Event in an area with high population density</w:t>
            </w:r>
          </w:p>
          <w:p w14:paraId="6C9A6D83" w14:textId="77777777" w:rsidR="00E937C2" w:rsidRPr="00633146" w:rsidRDefault="00E937C2" w:rsidP="00871986">
            <w:pPr>
              <w:numPr>
                <w:ilvl w:val="0"/>
                <w:numId w:val="6"/>
              </w:numPr>
              <w:ind w:left="882" w:hanging="180"/>
              <w:contextualSpacing/>
              <w:rPr>
                <w:rFonts w:eastAsia="Calibri"/>
                <w:b/>
                <w:bCs/>
                <w:sz w:val="16"/>
                <w:szCs w:val="16"/>
              </w:rPr>
            </w:pPr>
            <w:r w:rsidRPr="00633146">
              <w:rPr>
                <w:rFonts w:eastAsia="Calibri"/>
                <w:b/>
                <w:bCs/>
                <w:sz w:val="16"/>
                <w:szCs w:val="16"/>
              </w:rPr>
              <w:t>Spread of toxic, infectious or otherwise hazardous materials that may be occurring naturally or otherwise that has contaminated or has the potential to contaminate a population and/or a large geographical area</w:t>
            </w:r>
          </w:p>
          <w:p w14:paraId="7B68334C" w14:textId="77777777" w:rsidR="00E937C2" w:rsidRPr="00633146" w:rsidRDefault="00E937C2" w:rsidP="00871986">
            <w:pPr>
              <w:numPr>
                <w:ilvl w:val="0"/>
                <w:numId w:val="4"/>
              </w:numPr>
              <w:ind w:left="522" w:hanging="162"/>
              <w:contextualSpacing/>
              <w:rPr>
                <w:rFonts w:eastAsia="Calibri"/>
                <w:b/>
                <w:bCs/>
                <w:color w:val="365F91"/>
                <w:sz w:val="16"/>
                <w:szCs w:val="16"/>
              </w:rPr>
            </w:pPr>
            <w:r w:rsidRPr="00633146">
              <w:rPr>
                <w:rFonts w:eastAsia="Calibri"/>
                <w:b/>
                <w:bCs/>
                <w:sz w:val="16"/>
                <w:szCs w:val="16"/>
              </w:rPr>
              <w:t xml:space="preserve">Is the external assistance needed to detect, investigate response and control the current event, or prevent new cases? </w:t>
            </w:r>
          </w:p>
        </w:tc>
      </w:tr>
      <w:tr w:rsidR="00E937C2" w:rsidRPr="00633146" w14:paraId="3DD4D388" w14:textId="77777777" w:rsidTr="00871986">
        <w:trPr>
          <w:jc w:val="center"/>
        </w:trPr>
        <w:tc>
          <w:tcPr>
            <w:tcW w:w="10800" w:type="dxa"/>
          </w:tcPr>
          <w:p w14:paraId="6F091823" w14:textId="77777777" w:rsidR="00E937C2" w:rsidRPr="00633146" w:rsidRDefault="00E937C2" w:rsidP="00871986">
            <w:pPr>
              <w:keepNext/>
              <w:keepLines/>
              <w:spacing w:before="200"/>
              <w:contextualSpacing/>
              <w:outlineLvl w:val="3"/>
              <w:rPr>
                <w:rFonts w:eastAsia="Calibri"/>
                <w:b/>
                <w:bCs/>
              </w:rPr>
            </w:pPr>
            <w:r w:rsidRPr="00633146">
              <w:rPr>
                <w:rFonts w:eastAsia="Calibri"/>
                <w:b/>
                <w:bCs/>
              </w:rPr>
              <w:t>Criteria II</w:t>
            </w:r>
          </w:p>
          <w:p w14:paraId="4AEFEF0D" w14:textId="77777777" w:rsidR="00E937C2" w:rsidRPr="00633146" w:rsidRDefault="00995543" w:rsidP="00871986">
            <w:pPr>
              <w:ind w:left="342"/>
              <w:contextualSpacing/>
              <w:rPr>
                <w:rFonts w:eastAsia="Calibri"/>
                <w:b/>
                <w:bCs/>
                <w:sz w:val="16"/>
                <w:szCs w:val="16"/>
              </w:rPr>
            </w:pPr>
            <w:r>
              <w:rPr>
                <w:rFonts w:eastAsia="Calibri"/>
                <w:b/>
                <w:noProof/>
              </w:rPr>
              <w:drawing>
                <wp:inline distT="0" distB="0" distL="0" distR="0" wp14:anchorId="61F76FF6" wp14:editId="6C8F0AA7">
                  <wp:extent cx="148590" cy="138430"/>
                  <wp:effectExtent l="19050" t="0" r="381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r w:rsidR="00E937C2" w:rsidRPr="00633146">
              <w:rPr>
                <w:rFonts w:eastAsia="Calibri"/>
                <w:b/>
                <w:bCs/>
                <w:sz w:val="16"/>
                <w:szCs w:val="16"/>
              </w:rPr>
              <w:t>IS THE EVENT UNUSUAL OR UNEXPECTED?</w:t>
            </w:r>
          </w:p>
          <w:p w14:paraId="71B294C5" w14:textId="77777777" w:rsidR="00E937C2" w:rsidRPr="00633146" w:rsidRDefault="00E937C2" w:rsidP="00EF17BA">
            <w:pPr>
              <w:spacing w:after="80"/>
              <w:ind w:left="1080"/>
              <w:rPr>
                <w:rFonts w:eastAsia="Calibri"/>
                <w:b/>
                <w:bCs/>
                <w:color w:val="C00000"/>
                <w:sz w:val="16"/>
                <w:szCs w:val="16"/>
                <w:u w:val="single"/>
              </w:rPr>
            </w:pPr>
            <w:r w:rsidRPr="00633146">
              <w:rPr>
                <w:rFonts w:eastAsia="Calibri"/>
                <w:b/>
                <w:bCs/>
                <w:color w:val="C00000"/>
                <w:sz w:val="16"/>
                <w:szCs w:val="16"/>
                <w:u w:val="single"/>
              </w:rPr>
              <w:t>The answer to criteria II is “Yes” if you answer “yes” to questions 4 or 5 below</w:t>
            </w:r>
          </w:p>
          <w:p w14:paraId="6B023B9B" w14:textId="77777777" w:rsidR="00E937C2" w:rsidRPr="00633146" w:rsidRDefault="00E937C2" w:rsidP="00871986">
            <w:pPr>
              <w:numPr>
                <w:ilvl w:val="0"/>
                <w:numId w:val="4"/>
              </w:numPr>
              <w:ind w:left="702" w:hanging="342"/>
              <w:contextualSpacing/>
              <w:rPr>
                <w:rFonts w:eastAsia="Calibri"/>
                <w:b/>
                <w:bCs/>
                <w:sz w:val="16"/>
                <w:szCs w:val="16"/>
              </w:rPr>
            </w:pPr>
            <w:r w:rsidRPr="00633146">
              <w:rPr>
                <w:rFonts w:eastAsia="Calibri"/>
                <w:b/>
                <w:bCs/>
                <w:sz w:val="16"/>
                <w:szCs w:val="16"/>
              </w:rPr>
              <w:t>Is the event unusual?</w:t>
            </w:r>
          </w:p>
          <w:p w14:paraId="4FB594D4" w14:textId="77777777" w:rsidR="00E937C2" w:rsidRPr="00633146" w:rsidRDefault="00E937C2" w:rsidP="00871986">
            <w:pPr>
              <w:numPr>
                <w:ilvl w:val="0"/>
                <w:numId w:val="10"/>
              </w:numPr>
              <w:ind w:hanging="828"/>
              <w:contextualSpacing/>
              <w:rPr>
                <w:rFonts w:eastAsia="Calibri"/>
                <w:b/>
                <w:bCs/>
                <w:sz w:val="16"/>
                <w:szCs w:val="16"/>
              </w:rPr>
            </w:pPr>
            <w:r w:rsidRPr="00633146">
              <w:rPr>
                <w:rFonts w:eastAsia="Calibri"/>
                <w:b/>
                <w:bCs/>
                <w:sz w:val="16"/>
                <w:szCs w:val="16"/>
              </w:rPr>
              <w:t>The following examples of unusual events:</w:t>
            </w:r>
          </w:p>
          <w:p w14:paraId="041B7C09" w14:textId="77777777" w:rsidR="00E937C2" w:rsidRPr="00633146" w:rsidRDefault="00E937C2" w:rsidP="00871986">
            <w:pPr>
              <w:numPr>
                <w:ilvl w:val="0"/>
                <w:numId w:val="8"/>
              </w:numPr>
              <w:ind w:left="972" w:hanging="198"/>
              <w:contextualSpacing/>
              <w:rPr>
                <w:rFonts w:eastAsia="Calibri"/>
                <w:b/>
                <w:bCs/>
                <w:sz w:val="16"/>
                <w:szCs w:val="16"/>
              </w:rPr>
            </w:pPr>
            <w:r w:rsidRPr="00633146">
              <w:rPr>
                <w:rFonts w:eastAsia="Calibri"/>
                <w:b/>
                <w:bCs/>
                <w:sz w:val="16"/>
                <w:szCs w:val="16"/>
              </w:rPr>
              <w:t>The event is caused by an unknown agent or the source, vehicle, route of transmission is unusual or unknown</w:t>
            </w:r>
          </w:p>
          <w:p w14:paraId="2D7211C7" w14:textId="77777777" w:rsidR="00E937C2" w:rsidRPr="00633146" w:rsidRDefault="00E937C2" w:rsidP="00871986">
            <w:pPr>
              <w:numPr>
                <w:ilvl w:val="0"/>
                <w:numId w:val="8"/>
              </w:numPr>
              <w:ind w:left="972" w:hanging="198"/>
              <w:contextualSpacing/>
              <w:rPr>
                <w:rFonts w:eastAsia="Calibri"/>
                <w:b/>
                <w:bCs/>
                <w:sz w:val="16"/>
                <w:szCs w:val="16"/>
              </w:rPr>
            </w:pPr>
            <w:r w:rsidRPr="00633146">
              <w:rPr>
                <w:rFonts w:eastAsia="Calibri"/>
                <w:b/>
                <w:bCs/>
                <w:sz w:val="16"/>
                <w:szCs w:val="16"/>
              </w:rPr>
              <w:t>Evolution of cases more severe than expected (including morbidity or case-fatality) or with unusual symptoms</w:t>
            </w:r>
          </w:p>
          <w:p w14:paraId="0C20D517" w14:textId="77777777" w:rsidR="00E937C2" w:rsidRPr="00633146" w:rsidRDefault="00E937C2" w:rsidP="00871986">
            <w:pPr>
              <w:numPr>
                <w:ilvl w:val="0"/>
                <w:numId w:val="8"/>
              </w:numPr>
              <w:ind w:left="972" w:hanging="198"/>
              <w:contextualSpacing/>
              <w:rPr>
                <w:rFonts w:eastAsia="Calibri"/>
                <w:b/>
                <w:bCs/>
                <w:sz w:val="16"/>
                <w:szCs w:val="16"/>
              </w:rPr>
            </w:pPr>
            <w:r w:rsidRPr="00633146">
              <w:rPr>
                <w:rFonts w:eastAsia="Calibri"/>
                <w:b/>
                <w:bCs/>
                <w:sz w:val="16"/>
                <w:szCs w:val="16"/>
              </w:rPr>
              <w:t xml:space="preserve">Occurrence of the event itself unusual for the area season or population  </w:t>
            </w:r>
          </w:p>
          <w:p w14:paraId="629B8601" w14:textId="77777777" w:rsidR="00E937C2" w:rsidRPr="00633146" w:rsidRDefault="00E937C2" w:rsidP="00871986">
            <w:pPr>
              <w:numPr>
                <w:ilvl w:val="0"/>
                <w:numId w:val="4"/>
              </w:numPr>
              <w:contextualSpacing/>
              <w:rPr>
                <w:rFonts w:eastAsia="Calibri"/>
                <w:b/>
                <w:bCs/>
                <w:sz w:val="16"/>
                <w:szCs w:val="16"/>
              </w:rPr>
            </w:pPr>
            <w:r w:rsidRPr="00633146">
              <w:rPr>
                <w:rFonts w:eastAsia="Calibri"/>
                <w:b/>
                <w:bCs/>
                <w:sz w:val="16"/>
                <w:szCs w:val="16"/>
              </w:rPr>
              <w:t>Is the event unexpected from a public health perspective?</w:t>
            </w:r>
          </w:p>
          <w:p w14:paraId="0370CC7A" w14:textId="77777777" w:rsidR="00E937C2" w:rsidRPr="00633146" w:rsidRDefault="00E937C2" w:rsidP="00871986">
            <w:pPr>
              <w:numPr>
                <w:ilvl w:val="0"/>
                <w:numId w:val="9"/>
              </w:numPr>
              <w:ind w:hanging="828"/>
              <w:contextualSpacing/>
              <w:rPr>
                <w:rFonts w:eastAsia="Calibri"/>
                <w:b/>
                <w:bCs/>
                <w:sz w:val="16"/>
                <w:szCs w:val="16"/>
              </w:rPr>
            </w:pPr>
            <w:r w:rsidRPr="00633146">
              <w:rPr>
                <w:rFonts w:eastAsia="Calibri"/>
                <w:b/>
                <w:bCs/>
                <w:sz w:val="16"/>
                <w:szCs w:val="16"/>
              </w:rPr>
              <w:t>The following are examples of unexpected events:</w:t>
            </w:r>
          </w:p>
          <w:p w14:paraId="19611E51" w14:textId="77777777" w:rsidR="00E937C2" w:rsidRPr="00633146" w:rsidRDefault="00E937C2" w:rsidP="00871986">
            <w:pPr>
              <w:numPr>
                <w:ilvl w:val="0"/>
                <w:numId w:val="7"/>
              </w:numPr>
              <w:ind w:left="1152"/>
              <w:contextualSpacing/>
              <w:rPr>
                <w:rFonts w:eastAsia="Calibri"/>
                <w:b/>
                <w:bCs/>
                <w:sz w:val="16"/>
                <w:szCs w:val="16"/>
              </w:rPr>
            </w:pPr>
            <w:r w:rsidRPr="00633146">
              <w:rPr>
                <w:rFonts w:eastAsia="Calibri"/>
                <w:b/>
                <w:bCs/>
                <w:sz w:val="16"/>
                <w:szCs w:val="16"/>
              </w:rPr>
              <w:t xml:space="preserve">Event caused by a disease/agent that had already been eliminated or eradicated from the State Party or not previously reported </w:t>
            </w:r>
          </w:p>
        </w:tc>
      </w:tr>
      <w:tr w:rsidR="00E937C2" w:rsidRPr="00633146" w14:paraId="076F3E52" w14:textId="77777777" w:rsidTr="00871986">
        <w:trPr>
          <w:jc w:val="center"/>
        </w:trPr>
        <w:tc>
          <w:tcPr>
            <w:tcW w:w="10800" w:type="dxa"/>
            <w:tcBorders>
              <w:top w:val="single" w:sz="8" w:space="0" w:color="F79646"/>
              <w:left w:val="single" w:sz="8" w:space="0" w:color="F79646"/>
              <w:bottom w:val="single" w:sz="8" w:space="0" w:color="F79646"/>
              <w:right w:val="single" w:sz="8" w:space="0" w:color="F79646"/>
            </w:tcBorders>
          </w:tcPr>
          <w:p w14:paraId="28C3D489" w14:textId="77777777" w:rsidR="00E937C2" w:rsidRPr="00633146" w:rsidRDefault="00E937C2" w:rsidP="00871986">
            <w:pPr>
              <w:keepNext/>
              <w:keepLines/>
              <w:spacing w:before="200"/>
              <w:contextualSpacing/>
              <w:outlineLvl w:val="3"/>
              <w:rPr>
                <w:rFonts w:eastAsia="Calibri"/>
                <w:b/>
                <w:bCs/>
              </w:rPr>
            </w:pPr>
            <w:r w:rsidRPr="00633146">
              <w:rPr>
                <w:rFonts w:eastAsia="Calibri"/>
                <w:b/>
                <w:bCs/>
              </w:rPr>
              <w:t>Criteria III</w:t>
            </w:r>
          </w:p>
          <w:p w14:paraId="7BBD5439" w14:textId="77777777" w:rsidR="00E937C2" w:rsidRPr="00633146" w:rsidRDefault="00E937C2" w:rsidP="00871986">
            <w:pPr>
              <w:contextualSpacing/>
              <w:rPr>
                <w:rFonts w:eastAsia="Calibri"/>
                <w:b/>
                <w:bCs/>
                <w:sz w:val="16"/>
                <w:szCs w:val="16"/>
              </w:rPr>
            </w:pPr>
            <w:r w:rsidRPr="00633146">
              <w:rPr>
                <w:rFonts w:eastAsia="Calibri"/>
                <w:b/>
                <w:bCs/>
                <w:sz w:val="16"/>
                <w:szCs w:val="16"/>
              </w:rPr>
              <w:t xml:space="preserve">          </w:t>
            </w:r>
            <w:r w:rsidR="00995543">
              <w:rPr>
                <w:rFonts w:eastAsia="Calibri"/>
                <w:b/>
                <w:noProof/>
              </w:rPr>
              <w:drawing>
                <wp:inline distT="0" distB="0" distL="0" distR="0" wp14:anchorId="4698A426" wp14:editId="68DE2CD4">
                  <wp:extent cx="148590" cy="138430"/>
                  <wp:effectExtent l="19050" t="0" r="381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r w:rsidRPr="00633146">
              <w:rPr>
                <w:rFonts w:eastAsia="Calibri"/>
                <w:b/>
                <w:bCs/>
                <w:sz w:val="16"/>
                <w:szCs w:val="16"/>
              </w:rPr>
              <w:t xml:space="preserve">  IS THE THERE A SIGNIFICANT RISK OF INTERNATIONAL SPREAD?</w:t>
            </w:r>
          </w:p>
          <w:p w14:paraId="29550159" w14:textId="77777777" w:rsidR="00E937C2" w:rsidRPr="00633146" w:rsidRDefault="00E937C2" w:rsidP="00EF17BA">
            <w:pPr>
              <w:spacing w:after="80"/>
              <w:ind w:left="1080"/>
              <w:rPr>
                <w:rFonts w:eastAsia="Calibri"/>
                <w:b/>
                <w:bCs/>
                <w:color w:val="C00000"/>
                <w:sz w:val="16"/>
                <w:szCs w:val="16"/>
                <w:u w:val="single"/>
              </w:rPr>
            </w:pPr>
            <w:r w:rsidRPr="00633146">
              <w:rPr>
                <w:rFonts w:eastAsia="Calibri"/>
                <w:b/>
                <w:bCs/>
                <w:color w:val="C00000"/>
                <w:sz w:val="16"/>
                <w:szCs w:val="16"/>
                <w:u w:val="single"/>
              </w:rPr>
              <w:t>The answer to criteria III is “Yes” if you answer “yes” to questions 6 or 7 below</w:t>
            </w:r>
          </w:p>
          <w:p w14:paraId="3D2189E0" w14:textId="77777777" w:rsidR="00E937C2" w:rsidRPr="00633146" w:rsidRDefault="00E937C2" w:rsidP="00871986">
            <w:pPr>
              <w:numPr>
                <w:ilvl w:val="0"/>
                <w:numId w:val="4"/>
              </w:numPr>
              <w:ind w:left="702" w:hanging="342"/>
              <w:contextualSpacing/>
              <w:rPr>
                <w:rFonts w:eastAsia="Calibri"/>
                <w:b/>
                <w:bCs/>
                <w:sz w:val="16"/>
                <w:szCs w:val="16"/>
              </w:rPr>
            </w:pPr>
            <w:r w:rsidRPr="00633146">
              <w:rPr>
                <w:rFonts w:eastAsia="Calibri"/>
                <w:b/>
                <w:bCs/>
                <w:sz w:val="16"/>
                <w:szCs w:val="16"/>
              </w:rPr>
              <w:t xml:space="preserve">Is there evidence of an epidemiological link to similar events in other States? </w:t>
            </w:r>
          </w:p>
          <w:p w14:paraId="4AB32859" w14:textId="77777777" w:rsidR="00E937C2" w:rsidRPr="00633146" w:rsidRDefault="00E937C2" w:rsidP="00871986">
            <w:pPr>
              <w:numPr>
                <w:ilvl w:val="0"/>
                <w:numId w:val="4"/>
              </w:numPr>
              <w:ind w:left="702" w:hanging="342"/>
              <w:contextualSpacing/>
              <w:rPr>
                <w:rFonts w:eastAsia="Calibri"/>
                <w:b/>
                <w:bCs/>
                <w:sz w:val="16"/>
                <w:szCs w:val="16"/>
              </w:rPr>
            </w:pPr>
            <w:r w:rsidRPr="00633146">
              <w:rPr>
                <w:rFonts w:eastAsia="Calibri"/>
                <w:b/>
                <w:bCs/>
                <w:sz w:val="16"/>
                <w:szCs w:val="16"/>
              </w:rPr>
              <w:t xml:space="preserve">Is there any factor that should alert us to the potential for cross border movement of the agent, vehicle or host? </w:t>
            </w:r>
          </w:p>
          <w:p w14:paraId="561FAD3B" w14:textId="77777777" w:rsidR="00E937C2" w:rsidRPr="00633146" w:rsidRDefault="00E937C2" w:rsidP="00871986">
            <w:pPr>
              <w:numPr>
                <w:ilvl w:val="0"/>
                <w:numId w:val="9"/>
              </w:numPr>
              <w:ind w:hanging="828"/>
              <w:contextualSpacing/>
              <w:rPr>
                <w:rFonts w:eastAsia="Calibri"/>
                <w:b/>
                <w:bCs/>
                <w:sz w:val="16"/>
                <w:szCs w:val="16"/>
              </w:rPr>
            </w:pPr>
            <w:r w:rsidRPr="00633146">
              <w:rPr>
                <w:rFonts w:eastAsia="Calibri"/>
                <w:b/>
                <w:bCs/>
                <w:sz w:val="16"/>
                <w:szCs w:val="16"/>
              </w:rPr>
              <w:t>The following are examples of circumstances that may predispose to international spread:</w:t>
            </w:r>
          </w:p>
          <w:p w14:paraId="1845948A" w14:textId="77777777" w:rsidR="00E937C2" w:rsidRPr="00633146" w:rsidRDefault="00E937C2" w:rsidP="00871986">
            <w:pPr>
              <w:numPr>
                <w:ilvl w:val="0"/>
                <w:numId w:val="11"/>
              </w:numPr>
              <w:ind w:left="972" w:hanging="270"/>
              <w:contextualSpacing/>
              <w:rPr>
                <w:rFonts w:eastAsia="Calibri"/>
                <w:b/>
                <w:bCs/>
                <w:sz w:val="16"/>
                <w:szCs w:val="16"/>
              </w:rPr>
            </w:pPr>
            <w:r w:rsidRPr="00633146">
              <w:rPr>
                <w:rFonts w:eastAsia="Calibri"/>
                <w:b/>
                <w:bCs/>
                <w:sz w:val="16"/>
                <w:szCs w:val="16"/>
              </w:rPr>
              <w:t>Where there is evidence of local spread, an index case (or other linked cases) with a history within the previous month of:</w:t>
            </w:r>
          </w:p>
          <w:p w14:paraId="40603F62" w14:textId="77777777" w:rsidR="00E937C2" w:rsidRPr="00633146" w:rsidRDefault="00E937C2" w:rsidP="00871986">
            <w:pPr>
              <w:numPr>
                <w:ilvl w:val="0"/>
                <w:numId w:val="12"/>
              </w:numPr>
              <w:ind w:left="1242" w:hanging="270"/>
              <w:contextualSpacing/>
              <w:rPr>
                <w:rFonts w:eastAsia="Calibri"/>
                <w:b/>
                <w:bCs/>
                <w:sz w:val="16"/>
                <w:szCs w:val="16"/>
              </w:rPr>
            </w:pPr>
            <w:r w:rsidRPr="00633146">
              <w:rPr>
                <w:rFonts w:eastAsia="Calibri"/>
                <w:b/>
                <w:bCs/>
                <w:sz w:val="16"/>
                <w:szCs w:val="16"/>
              </w:rPr>
              <w:t>International travel for time equivalent to the incubation period (if the pathogen is known)</w:t>
            </w:r>
          </w:p>
          <w:p w14:paraId="476C76DB" w14:textId="77777777" w:rsidR="00E937C2" w:rsidRPr="00633146" w:rsidRDefault="00E937C2" w:rsidP="00871986">
            <w:pPr>
              <w:numPr>
                <w:ilvl w:val="0"/>
                <w:numId w:val="12"/>
              </w:numPr>
              <w:ind w:left="1242" w:hanging="270"/>
              <w:contextualSpacing/>
              <w:rPr>
                <w:rFonts w:eastAsia="Calibri"/>
                <w:b/>
                <w:bCs/>
                <w:sz w:val="16"/>
                <w:szCs w:val="16"/>
              </w:rPr>
            </w:pPr>
            <w:r w:rsidRPr="00633146">
              <w:rPr>
                <w:rFonts w:eastAsia="Calibri"/>
                <w:b/>
                <w:bCs/>
                <w:sz w:val="16"/>
                <w:szCs w:val="16"/>
              </w:rPr>
              <w:t>Participation in an international gathering (pilgrimage, sports events, conference, etc)</w:t>
            </w:r>
          </w:p>
          <w:p w14:paraId="27188AC0" w14:textId="77777777" w:rsidR="00E937C2" w:rsidRPr="00633146" w:rsidRDefault="00E937C2" w:rsidP="00871986">
            <w:pPr>
              <w:numPr>
                <w:ilvl w:val="0"/>
                <w:numId w:val="12"/>
              </w:numPr>
              <w:ind w:left="1242" w:hanging="270"/>
              <w:contextualSpacing/>
              <w:rPr>
                <w:rFonts w:eastAsia="Calibri"/>
                <w:b/>
                <w:bCs/>
                <w:sz w:val="16"/>
                <w:szCs w:val="16"/>
              </w:rPr>
            </w:pPr>
            <w:r w:rsidRPr="00633146">
              <w:rPr>
                <w:rFonts w:eastAsia="Calibri"/>
                <w:b/>
                <w:bCs/>
                <w:sz w:val="16"/>
                <w:szCs w:val="16"/>
              </w:rPr>
              <w:t xml:space="preserve">Close contact with an international traveler or a highly mobile population </w:t>
            </w:r>
          </w:p>
          <w:p w14:paraId="738F9D65" w14:textId="77777777" w:rsidR="00E937C2" w:rsidRPr="00633146" w:rsidRDefault="00E937C2" w:rsidP="00871986">
            <w:pPr>
              <w:numPr>
                <w:ilvl w:val="0"/>
                <w:numId w:val="13"/>
              </w:numPr>
              <w:ind w:left="972" w:hanging="270"/>
              <w:contextualSpacing/>
              <w:rPr>
                <w:rFonts w:eastAsia="Calibri"/>
                <w:b/>
                <w:bCs/>
                <w:sz w:val="16"/>
                <w:szCs w:val="16"/>
              </w:rPr>
            </w:pPr>
            <w:r w:rsidRPr="00633146">
              <w:rPr>
                <w:rFonts w:eastAsia="Calibri"/>
                <w:b/>
                <w:bCs/>
                <w:sz w:val="16"/>
                <w:szCs w:val="16"/>
              </w:rPr>
              <w:t>Event caused by an environmental contamination that has the potential to spread across international borders</w:t>
            </w:r>
          </w:p>
          <w:p w14:paraId="67962DFD" w14:textId="77777777" w:rsidR="00E937C2" w:rsidRPr="00633146" w:rsidRDefault="00E937C2" w:rsidP="00871986">
            <w:pPr>
              <w:numPr>
                <w:ilvl w:val="0"/>
                <w:numId w:val="13"/>
              </w:numPr>
              <w:ind w:left="972" w:hanging="270"/>
              <w:contextualSpacing/>
              <w:rPr>
                <w:rFonts w:eastAsia="Calibri"/>
                <w:b/>
                <w:bCs/>
                <w:sz w:val="16"/>
                <w:szCs w:val="16"/>
              </w:rPr>
            </w:pPr>
            <w:r w:rsidRPr="00633146">
              <w:rPr>
                <w:rFonts w:eastAsia="Calibri"/>
                <w:b/>
                <w:bCs/>
                <w:sz w:val="16"/>
                <w:szCs w:val="16"/>
              </w:rPr>
              <w:t xml:space="preserve">Event in an area of intense international traffic with limited capacity for sanitary control or environmental detection or decontamination </w:t>
            </w:r>
          </w:p>
        </w:tc>
      </w:tr>
      <w:tr w:rsidR="00E937C2" w:rsidRPr="00633146" w14:paraId="190CD263" w14:textId="77777777" w:rsidTr="00871986">
        <w:trPr>
          <w:jc w:val="center"/>
        </w:trPr>
        <w:tc>
          <w:tcPr>
            <w:tcW w:w="10800" w:type="dxa"/>
          </w:tcPr>
          <w:p w14:paraId="51B6897C" w14:textId="77777777" w:rsidR="00E937C2" w:rsidRPr="00633146" w:rsidRDefault="00E937C2" w:rsidP="00871986">
            <w:pPr>
              <w:keepNext/>
              <w:keepLines/>
              <w:spacing w:before="200"/>
              <w:contextualSpacing/>
              <w:outlineLvl w:val="3"/>
              <w:rPr>
                <w:rFonts w:eastAsia="Calibri"/>
                <w:b/>
                <w:bCs/>
              </w:rPr>
            </w:pPr>
            <w:r w:rsidRPr="00633146">
              <w:rPr>
                <w:rFonts w:eastAsia="Calibri"/>
                <w:b/>
                <w:bCs/>
              </w:rPr>
              <w:t>Criteria IV</w:t>
            </w:r>
          </w:p>
          <w:p w14:paraId="62C52EA4" w14:textId="77777777" w:rsidR="00E937C2" w:rsidRPr="00633146" w:rsidRDefault="00E937C2" w:rsidP="00871986">
            <w:pPr>
              <w:contextualSpacing/>
              <w:rPr>
                <w:rFonts w:eastAsia="Calibri"/>
                <w:b/>
                <w:bCs/>
                <w:sz w:val="16"/>
                <w:szCs w:val="16"/>
              </w:rPr>
            </w:pPr>
            <w:r w:rsidRPr="00633146">
              <w:rPr>
                <w:rFonts w:eastAsia="Calibri"/>
                <w:b/>
                <w:bCs/>
                <w:sz w:val="16"/>
                <w:szCs w:val="16"/>
              </w:rPr>
              <w:t xml:space="preserve">         </w:t>
            </w:r>
            <w:r w:rsidR="00995543">
              <w:rPr>
                <w:rFonts w:eastAsia="Calibri"/>
                <w:b/>
                <w:noProof/>
                <w:sz w:val="16"/>
                <w:szCs w:val="16"/>
              </w:rPr>
              <w:drawing>
                <wp:inline distT="0" distB="0" distL="0" distR="0" wp14:anchorId="2E6AB7DA" wp14:editId="4F1C032E">
                  <wp:extent cx="148590" cy="138430"/>
                  <wp:effectExtent l="19050" t="0" r="381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48590" cy="138430"/>
                          </a:xfrm>
                          <a:prstGeom prst="rect">
                            <a:avLst/>
                          </a:prstGeom>
                          <a:noFill/>
                          <a:ln w="9525">
                            <a:noFill/>
                            <a:miter lim="800000"/>
                            <a:headEnd/>
                            <a:tailEnd/>
                          </a:ln>
                        </pic:spPr>
                      </pic:pic>
                    </a:graphicData>
                  </a:graphic>
                </wp:inline>
              </w:drawing>
            </w:r>
            <w:r w:rsidRPr="00633146">
              <w:rPr>
                <w:rFonts w:eastAsia="Calibri"/>
                <w:b/>
                <w:bCs/>
                <w:sz w:val="16"/>
                <w:szCs w:val="16"/>
              </w:rPr>
              <w:t xml:space="preserve"> IS THERE A SIGNIFICANT RISK OF INTERNATIONAL RESTRICTIONS?</w:t>
            </w:r>
          </w:p>
          <w:p w14:paraId="419B2631" w14:textId="77777777" w:rsidR="00E937C2" w:rsidRPr="00633146" w:rsidRDefault="00E937C2" w:rsidP="00EF17BA">
            <w:pPr>
              <w:spacing w:after="80"/>
              <w:ind w:left="1080"/>
              <w:rPr>
                <w:rFonts w:eastAsia="Calibri"/>
                <w:b/>
                <w:bCs/>
                <w:color w:val="C00000"/>
                <w:sz w:val="16"/>
                <w:szCs w:val="16"/>
                <w:u w:val="single"/>
              </w:rPr>
            </w:pPr>
            <w:r w:rsidRPr="00633146">
              <w:rPr>
                <w:rFonts w:eastAsia="Calibri"/>
                <w:b/>
                <w:bCs/>
                <w:color w:val="C00000"/>
                <w:sz w:val="16"/>
                <w:szCs w:val="16"/>
                <w:u w:val="single"/>
              </w:rPr>
              <w:t>The answer to criteria IV  is  “Yes” if you answer “yes” to questions 8, 9, 10 or 11 below</w:t>
            </w:r>
          </w:p>
          <w:p w14:paraId="7814ECC1" w14:textId="77777777" w:rsidR="00E937C2" w:rsidRPr="00633146" w:rsidRDefault="00E937C2" w:rsidP="00871986">
            <w:pPr>
              <w:numPr>
                <w:ilvl w:val="0"/>
                <w:numId w:val="4"/>
              </w:numPr>
              <w:ind w:hanging="378"/>
              <w:contextualSpacing/>
              <w:rPr>
                <w:rFonts w:eastAsia="Calibri"/>
                <w:b/>
                <w:bCs/>
                <w:sz w:val="16"/>
                <w:szCs w:val="16"/>
                <w:u w:val="single"/>
              </w:rPr>
            </w:pPr>
            <w:r w:rsidRPr="00633146">
              <w:rPr>
                <w:rFonts w:eastAsia="Calibri"/>
                <w:b/>
                <w:bCs/>
                <w:sz w:val="16"/>
                <w:szCs w:val="16"/>
              </w:rPr>
              <w:t>Have similar events in the past resulted in international restriction on trade and/or travel?</w:t>
            </w:r>
          </w:p>
          <w:p w14:paraId="55CBA8D7" w14:textId="77777777" w:rsidR="00E937C2" w:rsidRPr="00633146" w:rsidRDefault="00E937C2" w:rsidP="00871986">
            <w:pPr>
              <w:numPr>
                <w:ilvl w:val="0"/>
                <w:numId w:val="4"/>
              </w:numPr>
              <w:ind w:hanging="378"/>
              <w:contextualSpacing/>
              <w:rPr>
                <w:rFonts w:eastAsia="Calibri"/>
                <w:b/>
                <w:bCs/>
                <w:sz w:val="16"/>
                <w:szCs w:val="16"/>
                <w:u w:val="single"/>
              </w:rPr>
            </w:pPr>
            <w:r w:rsidRPr="00633146">
              <w:rPr>
                <w:rFonts w:eastAsia="Calibri"/>
                <w:b/>
                <w:bCs/>
                <w:sz w:val="16"/>
                <w:szCs w:val="16"/>
              </w:rPr>
              <w:t>Is the source suspected or known to be a food product, water or any other goods that might be contaminated that has been exported/imported to/from other States?</w:t>
            </w:r>
          </w:p>
          <w:p w14:paraId="01191C59" w14:textId="77777777" w:rsidR="00E937C2" w:rsidRPr="00633146" w:rsidRDefault="00E937C2" w:rsidP="00871986">
            <w:pPr>
              <w:numPr>
                <w:ilvl w:val="0"/>
                <w:numId w:val="4"/>
              </w:numPr>
              <w:ind w:hanging="378"/>
              <w:contextualSpacing/>
              <w:rPr>
                <w:rFonts w:eastAsia="Calibri"/>
                <w:b/>
                <w:bCs/>
                <w:sz w:val="16"/>
                <w:szCs w:val="16"/>
                <w:u w:val="single"/>
              </w:rPr>
            </w:pPr>
            <w:r w:rsidRPr="00633146">
              <w:rPr>
                <w:rFonts w:eastAsia="Calibri"/>
                <w:b/>
                <w:bCs/>
                <w:sz w:val="16"/>
                <w:szCs w:val="16"/>
              </w:rPr>
              <w:t>Has the event occurred in association with an international gathering or in an area of intense international tourism?</w:t>
            </w:r>
          </w:p>
          <w:p w14:paraId="3B612673" w14:textId="77777777" w:rsidR="00E937C2" w:rsidRPr="00633146" w:rsidRDefault="00E937C2" w:rsidP="00871986">
            <w:pPr>
              <w:numPr>
                <w:ilvl w:val="0"/>
                <w:numId w:val="4"/>
              </w:numPr>
              <w:ind w:hanging="378"/>
              <w:contextualSpacing/>
              <w:rPr>
                <w:rFonts w:eastAsia="Calibri"/>
                <w:b/>
                <w:bCs/>
                <w:sz w:val="16"/>
                <w:szCs w:val="16"/>
                <w:u w:val="single"/>
              </w:rPr>
            </w:pPr>
            <w:r w:rsidRPr="00633146">
              <w:rPr>
                <w:rFonts w:eastAsia="Calibri"/>
                <w:b/>
                <w:bCs/>
                <w:sz w:val="16"/>
                <w:szCs w:val="16"/>
              </w:rPr>
              <w:t>Has the event caused request for more information by foreign officials or international media?</w:t>
            </w:r>
          </w:p>
        </w:tc>
      </w:tr>
    </w:tbl>
    <w:p w14:paraId="1BEFDF48" w14:textId="77777777" w:rsidR="00E937C2" w:rsidRPr="00633146" w:rsidRDefault="00E937C2" w:rsidP="0010570C">
      <w:pPr>
        <w:jc w:val="center"/>
        <w:rPr>
          <w:b/>
          <w:sz w:val="32"/>
          <w:szCs w:val="32"/>
        </w:rPr>
      </w:pPr>
      <w:r w:rsidRPr="00633146">
        <w:rPr>
          <w:b/>
          <w:sz w:val="32"/>
          <w:szCs w:val="32"/>
        </w:rPr>
        <w:br w:type="page"/>
      </w:r>
      <w:r w:rsidRPr="00633146">
        <w:rPr>
          <w:b/>
          <w:sz w:val="32"/>
          <w:szCs w:val="32"/>
        </w:rPr>
        <w:lastRenderedPageBreak/>
        <w:t>Appendix 2: USG IHR Event Assessment Form</w:t>
      </w:r>
    </w:p>
    <w:p w14:paraId="5C55934A" w14:textId="77777777" w:rsidR="00E937C2" w:rsidRPr="00633146" w:rsidRDefault="00995543" w:rsidP="00E937C2">
      <w:pPr>
        <w:rPr>
          <w:sz w:val="20"/>
          <w:szCs w:val="20"/>
        </w:rPr>
      </w:pPr>
      <w:r>
        <w:rPr>
          <w:noProof/>
          <w:sz w:val="20"/>
        </w:rPr>
        <w:drawing>
          <wp:inline distT="0" distB="0" distL="0" distR="0" wp14:anchorId="00B2E584" wp14:editId="6A1B9859">
            <wp:extent cx="6124575" cy="7920990"/>
            <wp:effectExtent l="19050" t="0" r="9525" b="0"/>
            <wp:docPr id="8" name="Picture 8" desc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3"/>
                    <pic:cNvPicPr>
                      <a:picLocks noChangeAspect="1" noChangeArrowheads="1"/>
                    </pic:cNvPicPr>
                  </pic:nvPicPr>
                  <pic:blipFill>
                    <a:blip r:embed="rId17" cstate="print"/>
                    <a:srcRect/>
                    <a:stretch>
                      <a:fillRect/>
                    </a:stretch>
                  </pic:blipFill>
                  <pic:spPr bwMode="auto">
                    <a:xfrm>
                      <a:off x="0" y="0"/>
                      <a:ext cx="6124575" cy="7920990"/>
                    </a:xfrm>
                    <a:prstGeom prst="rect">
                      <a:avLst/>
                    </a:prstGeom>
                    <a:noFill/>
                    <a:ln w="9525">
                      <a:noFill/>
                      <a:miter lim="800000"/>
                      <a:headEnd/>
                      <a:tailEnd/>
                    </a:ln>
                  </pic:spPr>
                </pic:pic>
              </a:graphicData>
            </a:graphic>
          </wp:inline>
        </w:drawing>
      </w:r>
    </w:p>
    <w:p w14:paraId="5A005852" w14:textId="77777777" w:rsidR="00E937C2" w:rsidRPr="00633146" w:rsidRDefault="00995543" w:rsidP="00E937C2">
      <w:pPr>
        <w:jc w:val="center"/>
        <w:rPr>
          <w:b/>
          <w:sz w:val="28"/>
        </w:rPr>
      </w:pPr>
      <w:r>
        <w:rPr>
          <w:b/>
          <w:noProof/>
          <w:sz w:val="28"/>
        </w:rPr>
        <w:lastRenderedPageBreak/>
        <w:drawing>
          <wp:inline distT="0" distB="0" distL="0" distR="0" wp14:anchorId="3FB06C4B" wp14:editId="6E375601">
            <wp:extent cx="6124575" cy="7920990"/>
            <wp:effectExtent l="19050" t="0" r="9525" b="0"/>
            <wp:docPr id="9" name="Picture 9" desc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3"/>
                    <pic:cNvPicPr>
                      <a:picLocks noChangeAspect="1" noChangeArrowheads="1"/>
                    </pic:cNvPicPr>
                  </pic:nvPicPr>
                  <pic:blipFill>
                    <a:blip r:embed="rId18" cstate="print"/>
                    <a:srcRect/>
                    <a:stretch>
                      <a:fillRect/>
                    </a:stretch>
                  </pic:blipFill>
                  <pic:spPr bwMode="auto">
                    <a:xfrm>
                      <a:off x="0" y="0"/>
                      <a:ext cx="6124575" cy="7920990"/>
                    </a:xfrm>
                    <a:prstGeom prst="rect">
                      <a:avLst/>
                    </a:prstGeom>
                    <a:noFill/>
                    <a:ln w="9525">
                      <a:noFill/>
                      <a:miter lim="800000"/>
                      <a:headEnd/>
                      <a:tailEnd/>
                    </a:ln>
                  </pic:spPr>
                </pic:pic>
              </a:graphicData>
            </a:graphic>
          </wp:inline>
        </w:drawing>
      </w:r>
    </w:p>
    <w:p w14:paraId="5A4924D8" w14:textId="77777777" w:rsidR="00E937C2" w:rsidRPr="00633146" w:rsidRDefault="00E937C2" w:rsidP="00E937C2">
      <w:pPr>
        <w:jc w:val="center"/>
        <w:rPr>
          <w:b/>
          <w:sz w:val="28"/>
        </w:rPr>
      </w:pPr>
    </w:p>
    <w:p w14:paraId="43175141" w14:textId="77777777" w:rsidR="00E937C2" w:rsidRPr="00633146" w:rsidRDefault="00E937C2" w:rsidP="00E937C2">
      <w:pPr>
        <w:jc w:val="center"/>
        <w:rPr>
          <w:b/>
          <w:sz w:val="28"/>
        </w:rPr>
      </w:pPr>
    </w:p>
    <w:p w14:paraId="7094FBD5" w14:textId="77777777" w:rsidR="00E937C2" w:rsidRPr="00633146" w:rsidRDefault="00995543" w:rsidP="00E937C2">
      <w:pPr>
        <w:jc w:val="center"/>
        <w:rPr>
          <w:b/>
          <w:sz w:val="28"/>
        </w:rPr>
      </w:pPr>
      <w:r>
        <w:rPr>
          <w:b/>
          <w:noProof/>
          <w:sz w:val="28"/>
        </w:rPr>
        <w:lastRenderedPageBreak/>
        <w:drawing>
          <wp:inline distT="0" distB="0" distL="0" distR="0" wp14:anchorId="5BEB5F9E" wp14:editId="6FC028F5">
            <wp:extent cx="6124575" cy="7920990"/>
            <wp:effectExtent l="19050" t="0" r="9525" b="0"/>
            <wp:docPr id="10" name="Picture 10" descr="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3"/>
                    <pic:cNvPicPr>
                      <a:picLocks noChangeAspect="1" noChangeArrowheads="1"/>
                    </pic:cNvPicPr>
                  </pic:nvPicPr>
                  <pic:blipFill>
                    <a:blip r:embed="rId19" cstate="print"/>
                    <a:srcRect/>
                    <a:stretch>
                      <a:fillRect/>
                    </a:stretch>
                  </pic:blipFill>
                  <pic:spPr bwMode="auto">
                    <a:xfrm>
                      <a:off x="0" y="0"/>
                      <a:ext cx="6124575" cy="7920990"/>
                    </a:xfrm>
                    <a:prstGeom prst="rect">
                      <a:avLst/>
                    </a:prstGeom>
                    <a:noFill/>
                    <a:ln w="9525">
                      <a:noFill/>
                      <a:miter lim="800000"/>
                      <a:headEnd/>
                      <a:tailEnd/>
                    </a:ln>
                  </pic:spPr>
                </pic:pic>
              </a:graphicData>
            </a:graphic>
          </wp:inline>
        </w:drawing>
      </w:r>
    </w:p>
    <w:p w14:paraId="1E8E16B0" w14:textId="77777777" w:rsidR="00E937C2" w:rsidRPr="00633146" w:rsidRDefault="00E937C2" w:rsidP="00E937C2">
      <w:pPr>
        <w:jc w:val="center"/>
        <w:rPr>
          <w:b/>
          <w:sz w:val="28"/>
        </w:rPr>
      </w:pPr>
    </w:p>
    <w:p w14:paraId="4C091E9A" w14:textId="77777777" w:rsidR="00E937C2" w:rsidRPr="00633146" w:rsidRDefault="00E937C2" w:rsidP="00E937C2">
      <w:pPr>
        <w:jc w:val="center"/>
        <w:rPr>
          <w:b/>
          <w:sz w:val="28"/>
        </w:rPr>
      </w:pPr>
    </w:p>
    <w:p w14:paraId="14E7CA6C" w14:textId="77777777" w:rsidR="00E937C2" w:rsidRPr="00633146" w:rsidRDefault="00E937C2" w:rsidP="00E937C2">
      <w:pPr>
        <w:rPr>
          <w:b/>
          <w:sz w:val="32"/>
          <w:szCs w:val="32"/>
        </w:rPr>
        <w:sectPr w:rsidR="00E937C2" w:rsidRPr="00633146" w:rsidSect="00871986">
          <w:pgSz w:w="12240" w:h="15840" w:code="1"/>
          <w:pgMar w:top="1296" w:right="1296" w:bottom="1296" w:left="1296" w:header="720" w:footer="720" w:gutter="0"/>
          <w:cols w:space="720"/>
          <w:docGrid w:linePitch="360"/>
        </w:sectPr>
      </w:pPr>
    </w:p>
    <w:p w14:paraId="1B4D47DC" w14:textId="77777777" w:rsidR="00E73279" w:rsidRPr="00633146" w:rsidRDefault="00E937C2" w:rsidP="00E937C2">
      <w:pPr>
        <w:jc w:val="center"/>
        <w:rPr>
          <w:b/>
          <w:sz w:val="32"/>
          <w:szCs w:val="32"/>
        </w:rPr>
      </w:pPr>
      <w:r w:rsidRPr="00633146">
        <w:rPr>
          <w:b/>
          <w:sz w:val="32"/>
          <w:szCs w:val="32"/>
        </w:rPr>
        <w:lastRenderedPageBreak/>
        <w:t xml:space="preserve">Appendix 3: Event Assessment </w:t>
      </w:r>
      <w:r w:rsidR="003A67EA" w:rsidRPr="00633146">
        <w:rPr>
          <w:b/>
          <w:sz w:val="32"/>
          <w:szCs w:val="32"/>
        </w:rPr>
        <w:t xml:space="preserve">Model </w:t>
      </w:r>
      <w:r w:rsidRPr="00633146">
        <w:rPr>
          <w:b/>
          <w:sz w:val="32"/>
          <w:szCs w:val="32"/>
        </w:rPr>
        <w:t xml:space="preserve">Example </w:t>
      </w:r>
    </w:p>
    <w:p w14:paraId="7ECA865B" w14:textId="77777777" w:rsidR="00E73279" w:rsidRPr="00633146" w:rsidRDefault="00E937C2" w:rsidP="00E937C2">
      <w:pPr>
        <w:jc w:val="center"/>
        <w:rPr>
          <w:b/>
          <w:sz w:val="32"/>
          <w:szCs w:val="32"/>
        </w:rPr>
      </w:pPr>
      <w:r w:rsidRPr="00633146">
        <w:rPr>
          <w:b/>
          <w:sz w:val="32"/>
          <w:szCs w:val="32"/>
        </w:rPr>
        <w:t>U.S. Centers for Disease Control and Prevention Model</w:t>
      </w:r>
    </w:p>
    <w:p w14:paraId="3A913D2E" w14:textId="77777777" w:rsidR="00E937C2" w:rsidRPr="00633146" w:rsidRDefault="00995543" w:rsidP="00E937C2">
      <w:pPr>
        <w:jc w:val="center"/>
        <w:rPr>
          <w:b/>
          <w:sz w:val="32"/>
          <w:szCs w:val="32"/>
        </w:rPr>
      </w:pPr>
      <w:r>
        <w:rPr>
          <w:b/>
          <w:noProof/>
          <w:sz w:val="32"/>
          <w:szCs w:val="32"/>
        </w:rPr>
        <w:drawing>
          <wp:inline distT="0" distB="0" distL="0" distR="0" wp14:anchorId="39F022CF" wp14:editId="4C7436F1">
            <wp:extent cx="5901055" cy="7868285"/>
            <wp:effectExtent l="19050" t="0" r="4445" b="0"/>
            <wp:docPr id="11" name="Picture 11" descr="PHEIC Schemat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EIC Schematic 7"/>
                    <pic:cNvPicPr>
                      <a:picLocks noChangeAspect="1" noChangeArrowheads="1"/>
                    </pic:cNvPicPr>
                  </pic:nvPicPr>
                  <pic:blipFill>
                    <a:blip r:embed="rId20" cstate="print"/>
                    <a:srcRect/>
                    <a:stretch>
                      <a:fillRect/>
                    </a:stretch>
                  </pic:blipFill>
                  <pic:spPr bwMode="auto">
                    <a:xfrm>
                      <a:off x="0" y="0"/>
                      <a:ext cx="5901055" cy="7868285"/>
                    </a:xfrm>
                    <a:prstGeom prst="rect">
                      <a:avLst/>
                    </a:prstGeom>
                    <a:noFill/>
                    <a:ln w="9525">
                      <a:noFill/>
                      <a:miter lim="800000"/>
                      <a:headEnd/>
                      <a:tailEnd/>
                    </a:ln>
                  </pic:spPr>
                </pic:pic>
              </a:graphicData>
            </a:graphic>
          </wp:inline>
        </w:drawing>
      </w:r>
    </w:p>
    <w:p w14:paraId="70E4EBBE" w14:textId="77777777" w:rsidR="00E937C2" w:rsidRPr="00633146" w:rsidRDefault="00E937C2" w:rsidP="00E937C2">
      <w:pPr>
        <w:rPr>
          <w:b/>
          <w:sz w:val="32"/>
          <w:szCs w:val="32"/>
        </w:rPr>
        <w:sectPr w:rsidR="00E937C2" w:rsidRPr="00633146" w:rsidSect="00E73279">
          <w:pgSz w:w="12240" w:h="15840" w:code="1"/>
          <w:pgMar w:top="1296" w:right="1296" w:bottom="1296" w:left="1296" w:header="720" w:footer="720" w:gutter="0"/>
          <w:cols w:space="720"/>
          <w:docGrid w:linePitch="360"/>
        </w:sectPr>
      </w:pPr>
    </w:p>
    <w:p w14:paraId="1934D6A8" w14:textId="77777777" w:rsidR="00E937C2" w:rsidRPr="00633146" w:rsidRDefault="00E937C2" w:rsidP="00E937C2">
      <w:pPr>
        <w:spacing w:before="80"/>
        <w:jc w:val="center"/>
        <w:rPr>
          <w:b/>
          <w:sz w:val="32"/>
          <w:szCs w:val="32"/>
        </w:rPr>
      </w:pPr>
      <w:r w:rsidRPr="00633146">
        <w:rPr>
          <w:b/>
          <w:sz w:val="32"/>
          <w:szCs w:val="32"/>
        </w:rPr>
        <w:lastRenderedPageBreak/>
        <w:t>Appendix 4:  USG Participants in the Formal Review and Approval of Event Notifications</w:t>
      </w:r>
    </w:p>
    <w:p w14:paraId="1B1B9D9C" w14:textId="77777777" w:rsidR="00E937C2" w:rsidRPr="00633146" w:rsidRDefault="00E937C2" w:rsidP="00E937C2">
      <w:pPr>
        <w:spacing w:before="80"/>
        <w:jc w:val="center"/>
        <w:rPr>
          <w:b/>
          <w:color w:val="FF0000"/>
          <w:sz w:val="20"/>
          <w:szCs w:val="20"/>
        </w:rPr>
      </w:pPr>
      <w:r w:rsidRPr="00633146">
        <w:rPr>
          <w:b/>
          <w:color w:val="FF0000"/>
          <w:sz w:val="20"/>
          <w:szCs w:val="20"/>
        </w:rPr>
        <w:t xml:space="preserve">** </w:t>
      </w:r>
      <w:r w:rsidR="00DF39A6" w:rsidRPr="00633146">
        <w:rPr>
          <w:b/>
          <w:color w:val="FF0000"/>
          <w:sz w:val="20"/>
          <w:szCs w:val="20"/>
        </w:rPr>
        <w:t>Maintained/</w:t>
      </w:r>
      <w:r w:rsidRPr="00633146">
        <w:rPr>
          <w:b/>
          <w:color w:val="FF0000"/>
          <w:sz w:val="20"/>
          <w:szCs w:val="20"/>
        </w:rPr>
        <w:t>Updated by the IHR Program, via the SOC.</w:t>
      </w:r>
    </w:p>
    <w:p w14:paraId="0D7A3474" w14:textId="77777777" w:rsidR="00E937C2" w:rsidRPr="00633146" w:rsidRDefault="00E937C2" w:rsidP="00E937C2">
      <w:pPr>
        <w:spacing w:before="80"/>
      </w:pPr>
    </w:p>
    <w:p w14:paraId="243B0442" w14:textId="77777777" w:rsidR="00E937C2" w:rsidRPr="00633146" w:rsidRDefault="00E937C2" w:rsidP="00E937C2">
      <w:pPr>
        <w:jc w:val="center"/>
        <w:rPr>
          <w:b/>
          <w:sz w:val="28"/>
          <w:szCs w:val="28"/>
        </w:rPr>
      </w:pPr>
      <w:r w:rsidRPr="00633146">
        <w:rPr>
          <w:b/>
          <w:sz w:val="28"/>
          <w:szCs w:val="28"/>
        </w:rPr>
        <w:t>Table 1:  ASPR and Designees Contact Information</w:t>
      </w:r>
    </w:p>
    <w:p w14:paraId="071F21B6" w14:textId="77777777" w:rsidR="00E937C2" w:rsidRPr="00633146" w:rsidRDefault="00E937C2" w:rsidP="00E937C2">
      <w:pPr>
        <w:jc w:val="center"/>
        <w:rPr>
          <w:b/>
          <w:sz w:val="28"/>
          <w:szCs w:val="28"/>
        </w:rPr>
      </w:pPr>
    </w:p>
    <w:tbl>
      <w:tblPr>
        <w:tblW w:w="7491" w:type="dxa"/>
        <w:jc w:val="center"/>
        <w:tblBorders>
          <w:top w:val="single" w:sz="8" w:space="0" w:color="F79646"/>
          <w:left w:val="single" w:sz="8" w:space="0" w:color="F79646"/>
          <w:bottom w:val="single" w:sz="8" w:space="0" w:color="F79646"/>
          <w:right w:val="single" w:sz="8" w:space="0" w:color="F79646"/>
        </w:tblBorders>
        <w:tblLayout w:type="fixed"/>
        <w:tblLook w:val="04A0" w:firstRow="1" w:lastRow="0" w:firstColumn="1" w:lastColumn="0" w:noHBand="0" w:noVBand="1"/>
      </w:tblPr>
      <w:tblGrid>
        <w:gridCol w:w="1500"/>
        <w:gridCol w:w="3381"/>
        <w:gridCol w:w="2610"/>
      </w:tblGrid>
      <w:tr w:rsidR="00E937C2" w:rsidRPr="00633146" w14:paraId="276230FF" w14:textId="77777777" w:rsidTr="0095365D">
        <w:trPr>
          <w:jc w:val="center"/>
        </w:trPr>
        <w:tc>
          <w:tcPr>
            <w:tcW w:w="1500" w:type="dxa"/>
            <w:tcBorders>
              <w:top w:val="single" w:sz="12" w:space="0" w:color="F79646"/>
              <w:left w:val="single" w:sz="12" w:space="0" w:color="F79646"/>
              <w:right w:val="single" w:sz="8" w:space="0" w:color="F79646"/>
            </w:tcBorders>
            <w:shd w:val="clear" w:color="auto" w:fill="F79646"/>
          </w:tcPr>
          <w:p w14:paraId="505CEC67" w14:textId="77777777" w:rsidR="00E937C2" w:rsidRPr="00633146" w:rsidRDefault="00E937C2" w:rsidP="00871986">
            <w:pPr>
              <w:spacing w:before="80"/>
              <w:jc w:val="center"/>
              <w:rPr>
                <w:b/>
                <w:color w:val="FFFFFF"/>
                <w:sz w:val="22"/>
              </w:rPr>
            </w:pPr>
            <w:r w:rsidRPr="00633146">
              <w:rPr>
                <w:b/>
                <w:color w:val="FFFFFF"/>
                <w:sz w:val="22"/>
                <w:szCs w:val="22"/>
              </w:rPr>
              <w:t>Organization</w:t>
            </w:r>
          </w:p>
        </w:tc>
        <w:tc>
          <w:tcPr>
            <w:tcW w:w="3381" w:type="dxa"/>
            <w:tcBorders>
              <w:top w:val="single" w:sz="12" w:space="0" w:color="F79646"/>
              <w:left w:val="single" w:sz="8" w:space="0" w:color="F79646"/>
              <w:bottom w:val="single" w:sz="8" w:space="0" w:color="F79646"/>
            </w:tcBorders>
            <w:shd w:val="clear" w:color="auto" w:fill="F79646"/>
          </w:tcPr>
          <w:p w14:paraId="17E6087B" w14:textId="77777777" w:rsidR="00E937C2" w:rsidRPr="00633146" w:rsidRDefault="00E937C2" w:rsidP="00871986">
            <w:pPr>
              <w:spacing w:before="80"/>
              <w:ind w:left="32"/>
              <w:jc w:val="center"/>
              <w:rPr>
                <w:b/>
                <w:color w:val="FFFFFF"/>
                <w:sz w:val="22"/>
              </w:rPr>
            </w:pPr>
            <w:r w:rsidRPr="00633146">
              <w:rPr>
                <w:b/>
                <w:color w:val="FFFFFF"/>
                <w:sz w:val="22"/>
                <w:szCs w:val="22"/>
              </w:rPr>
              <w:t>Participants</w:t>
            </w:r>
          </w:p>
        </w:tc>
        <w:tc>
          <w:tcPr>
            <w:tcW w:w="2610" w:type="dxa"/>
            <w:tcBorders>
              <w:top w:val="single" w:sz="12" w:space="0" w:color="F79646"/>
              <w:left w:val="single" w:sz="8" w:space="0" w:color="F79646"/>
              <w:bottom w:val="single" w:sz="8" w:space="0" w:color="F79646"/>
              <w:right w:val="single" w:sz="12" w:space="0" w:color="F79646"/>
            </w:tcBorders>
            <w:shd w:val="clear" w:color="auto" w:fill="F79646"/>
          </w:tcPr>
          <w:p w14:paraId="6EE02116" w14:textId="77777777" w:rsidR="00E937C2" w:rsidRPr="00633146" w:rsidRDefault="00E937C2" w:rsidP="00871986">
            <w:pPr>
              <w:spacing w:before="80"/>
              <w:ind w:left="32"/>
              <w:jc w:val="center"/>
              <w:rPr>
                <w:b/>
                <w:color w:val="FFFFFF"/>
                <w:sz w:val="22"/>
              </w:rPr>
            </w:pPr>
            <w:r w:rsidRPr="00633146">
              <w:rPr>
                <w:b/>
                <w:color w:val="FFFFFF"/>
                <w:sz w:val="22"/>
                <w:szCs w:val="22"/>
              </w:rPr>
              <w:t>Email</w:t>
            </w:r>
          </w:p>
        </w:tc>
      </w:tr>
      <w:tr w:rsidR="00E937C2" w:rsidRPr="00633146" w14:paraId="655B3212" w14:textId="77777777" w:rsidTr="0095365D">
        <w:trPr>
          <w:jc w:val="center"/>
        </w:trPr>
        <w:tc>
          <w:tcPr>
            <w:tcW w:w="1500" w:type="dxa"/>
            <w:vMerge w:val="restart"/>
            <w:tcBorders>
              <w:top w:val="single" w:sz="12" w:space="0" w:color="F79646"/>
              <w:left w:val="single" w:sz="12" w:space="0" w:color="F79646"/>
              <w:right w:val="single" w:sz="8" w:space="0" w:color="F79646"/>
            </w:tcBorders>
          </w:tcPr>
          <w:p w14:paraId="7CFE5E9B" w14:textId="77777777" w:rsidR="00E937C2" w:rsidRPr="00633146" w:rsidRDefault="00E937C2" w:rsidP="00871986">
            <w:pPr>
              <w:spacing w:before="80"/>
              <w:rPr>
                <w:b/>
                <w:sz w:val="20"/>
              </w:rPr>
            </w:pPr>
            <w:r w:rsidRPr="00633146">
              <w:rPr>
                <w:b/>
                <w:sz w:val="20"/>
              </w:rPr>
              <w:t>HHS/ASPR</w:t>
            </w:r>
          </w:p>
        </w:tc>
        <w:tc>
          <w:tcPr>
            <w:tcW w:w="3381" w:type="dxa"/>
            <w:tcBorders>
              <w:top w:val="single" w:sz="12" w:space="0" w:color="F79646"/>
              <w:left w:val="single" w:sz="8" w:space="0" w:color="F79646"/>
              <w:bottom w:val="single" w:sz="8" w:space="0" w:color="F79646"/>
            </w:tcBorders>
          </w:tcPr>
          <w:p w14:paraId="45805473" w14:textId="77777777" w:rsidR="00E937C2" w:rsidRPr="00633146" w:rsidRDefault="00E937C2" w:rsidP="00871986">
            <w:pPr>
              <w:spacing w:before="80"/>
              <w:ind w:left="32"/>
              <w:rPr>
                <w:sz w:val="20"/>
                <w:szCs w:val="20"/>
              </w:rPr>
            </w:pPr>
            <w:r w:rsidRPr="00633146">
              <w:rPr>
                <w:sz w:val="20"/>
                <w:szCs w:val="20"/>
              </w:rPr>
              <w:t>Assistant Secretary</w:t>
            </w:r>
          </w:p>
        </w:tc>
        <w:tc>
          <w:tcPr>
            <w:tcW w:w="2610" w:type="dxa"/>
            <w:tcBorders>
              <w:top w:val="single" w:sz="12" w:space="0" w:color="F79646"/>
              <w:left w:val="single" w:sz="8" w:space="0" w:color="F79646"/>
              <w:bottom w:val="single" w:sz="8" w:space="0" w:color="F79646"/>
              <w:right w:val="single" w:sz="12" w:space="0" w:color="F79646"/>
            </w:tcBorders>
          </w:tcPr>
          <w:p w14:paraId="6734883B" w14:textId="77777777" w:rsidR="00E937C2" w:rsidRPr="00633146" w:rsidRDefault="00E937C2" w:rsidP="00C24CAB">
            <w:pPr>
              <w:spacing w:before="80"/>
              <w:rPr>
                <w:sz w:val="20"/>
                <w:szCs w:val="20"/>
              </w:rPr>
            </w:pPr>
          </w:p>
        </w:tc>
      </w:tr>
      <w:tr w:rsidR="00E937C2" w:rsidRPr="00633146" w14:paraId="7495920E" w14:textId="77777777" w:rsidTr="0095365D">
        <w:trPr>
          <w:jc w:val="center"/>
        </w:trPr>
        <w:tc>
          <w:tcPr>
            <w:tcW w:w="1500" w:type="dxa"/>
            <w:vMerge/>
            <w:tcBorders>
              <w:left w:val="single" w:sz="12" w:space="0" w:color="F79646"/>
              <w:right w:val="single" w:sz="8" w:space="0" w:color="F79646"/>
            </w:tcBorders>
          </w:tcPr>
          <w:p w14:paraId="769CD94B"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7A48FCA4" w14:textId="77777777" w:rsidR="00E937C2" w:rsidRPr="00633146" w:rsidRDefault="00E937C2" w:rsidP="00871986">
            <w:pPr>
              <w:spacing w:before="80"/>
              <w:ind w:left="32"/>
              <w:rPr>
                <w:i/>
                <w:sz w:val="20"/>
                <w:szCs w:val="20"/>
              </w:rPr>
            </w:pPr>
            <w:r w:rsidRPr="00633146">
              <w:rPr>
                <w:i/>
                <w:sz w:val="20"/>
                <w:szCs w:val="20"/>
              </w:rPr>
              <w:t>Special Assistants for ASPR</w:t>
            </w:r>
          </w:p>
        </w:tc>
        <w:tc>
          <w:tcPr>
            <w:tcW w:w="2610" w:type="dxa"/>
            <w:tcBorders>
              <w:top w:val="single" w:sz="8" w:space="0" w:color="F79646"/>
              <w:left w:val="single" w:sz="8" w:space="0" w:color="F79646"/>
              <w:bottom w:val="single" w:sz="8" w:space="0" w:color="F79646"/>
              <w:right w:val="single" w:sz="12" w:space="0" w:color="F79646"/>
            </w:tcBorders>
          </w:tcPr>
          <w:p w14:paraId="5D111D15" w14:textId="77777777" w:rsidR="00E937C2" w:rsidRPr="00633146" w:rsidRDefault="00E937C2" w:rsidP="009C0E55">
            <w:pPr>
              <w:spacing w:before="80"/>
              <w:rPr>
                <w:sz w:val="20"/>
                <w:szCs w:val="20"/>
              </w:rPr>
            </w:pPr>
          </w:p>
        </w:tc>
      </w:tr>
      <w:tr w:rsidR="00E937C2" w:rsidRPr="00633146" w14:paraId="304983AE" w14:textId="77777777" w:rsidTr="0095365D">
        <w:trPr>
          <w:jc w:val="center"/>
        </w:trPr>
        <w:tc>
          <w:tcPr>
            <w:tcW w:w="1500" w:type="dxa"/>
            <w:vMerge/>
            <w:tcBorders>
              <w:left w:val="single" w:sz="12" w:space="0" w:color="F79646"/>
              <w:right w:val="single" w:sz="8" w:space="0" w:color="F79646"/>
            </w:tcBorders>
          </w:tcPr>
          <w:p w14:paraId="291124B7"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11BA3D40" w14:textId="77777777" w:rsidR="00E937C2" w:rsidRPr="00633146" w:rsidRDefault="00E937C2" w:rsidP="00871986">
            <w:pPr>
              <w:spacing w:before="80"/>
              <w:ind w:left="32"/>
              <w:rPr>
                <w:sz w:val="20"/>
                <w:szCs w:val="20"/>
              </w:rPr>
            </w:pPr>
            <w:r w:rsidRPr="00633146">
              <w:rPr>
                <w:sz w:val="20"/>
                <w:szCs w:val="20"/>
              </w:rPr>
              <w:t>Principal Deputy Assistant Secretary</w:t>
            </w:r>
          </w:p>
        </w:tc>
        <w:tc>
          <w:tcPr>
            <w:tcW w:w="2610" w:type="dxa"/>
            <w:tcBorders>
              <w:top w:val="single" w:sz="8" w:space="0" w:color="F79646"/>
              <w:left w:val="single" w:sz="8" w:space="0" w:color="F79646"/>
              <w:bottom w:val="single" w:sz="8" w:space="0" w:color="F79646"/>
              <w:right w:val="single" w:sz="12" w:space="0" w:color="F79646"/>
            </w:tcBorders>
          </w:tcPr>
          <w:p w14:paraId="30CC7FA4" w14:textId="77777777" w:rsidR="00E937C2" w:rsidRPr="00633146" w:rsidRDefault="00E937C2" w:rsidP="00871986">
            <w:pPr>
              <w:spacing w:before="80"/>
              <w:ind w:left="32"/>
              <w:rPr>
                <w:sz w:val="20"/>
                <w:szCs w:val="20"/>
              </w:rPr>
            </w:pPr>
          </w:p>
        </w:tc>
      </w:tr>
      <w:tr w:rsidR="00E937C2" w:rsidRPr="00633146" w14:paraId="098F3E54" w14:textId="77777777" w:rsidTr="0095365D">
        <w:trPr>
          <w:jc w:val="center"/>
        </w:trPr>
        <w:tc>
          <w:tcPr>
            <w:tcW w:w="1500" w:type="dxa"/>
            <w:vMerge/>
            <w:tcBorders>
              <w:left w:val="single" w:sz="12" w:space="0" w:color="F79646"/>
              <w:right w:val="single" w:sz="8" w:space="0" w:color="F79646"/>
            </w:tcBorders>
          </w:tcPr>
          <w:p w14:paraId="0F4D8088"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2B489E79" w14:textId="77777777" w:rsidR="00E937C2" w:rsidRPr="00633146" w:rsidRDefault="00E937C2" w:rsidP="00871986">
            <w:pPr>
              <w:spacing w:before="80"/>
              <w:ind w:left="32"/>
              <w:rPr>
                <w:sz w:val="20"/>
                <w:szCs w:val="20"/>
              </w:rPr>
            </w:pPr>
            <w:r w:rsidRPr="00633146">
              <w:rPr>
                <w:i/>
                <w:sz w:val="20"/>
                <w:szCs w:val="20"/>
              </w:rPr>
              <w:t>Special Assistant for PDASPR</w:t>
            </w:r>
          </w:p>
        </w:tc>
        <w:tc>
          <w:tcPr>
            <w:tcW w:w="2610" w:type="dxa"/>
            <w:tcBorders>
              <w:top w:val="single" w:sz="8" w:space="0" w:color="F79646"/>
              <w:left w:val="single" w:sz="8" w:space="0" w:color="F79646"/>
              <w:bottom w:val="single" w:sz="8" w:space="0" w:color="F79646"/>
              <w:right w:val="single" w:sz="12" w:space="0" w:color="F79646"/>
            </w:tcBorders>
          </w:tcPr>
          <w:p w14:paraId="1BF46339" w14:textId="77777777" w:rsidR="00E937C2" w:rsidRPr="00633146" w:rsidRDefault="00E937C2" w:rsidP="00871986">
            <w:pPr>
              <w:spacing w:before="80"/>
              <w:ind w:left="32"/>
              <w:rPr>
                <w:sz w:val="20"/>
                <w:szCs w:val="20"/>
              </w:rPr>
            </w:pPr>
          </w:p>
        </w:tc>
      </w:tr>
      <w:tr w:rsidR="00E937C2" w:rsidRPr="00633146" w14:paraId="5AAB4616" w14:textId="77777777" w:rsidTr="0095365D">
        <w:trPr>
          <w:jc w:val="center"/>
        </w:trPr>
        <w:tc>
          <w:tcPr>
            <w:tcW w:w="1500" w:type="dxa"/>
            <w:vMerge/>
            <w:tcBorders>
              <w:left w:val="single" w:sz="12" w:space="0" w:color="F79646"/>
              <w:right w:val="single" w:sz="8" w:space="0" w:color="F79646"/>
            </w:tcBorders>
          </w:tcPr>
          <w:p w14:paraId="5756CDF8"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38287870" w14:textId="77777777" w:rsidR="00E937C2" w:rsidRPr="00633146" w:rsidRDefault="00E937C2" w:rsidP="00871986">
            <w:pPr>
              <w:spacing w:before="80"/>
              <w:ind w:left="32"/>
              <w:rPr>
                <w:sz w:val="20"/>
                <w:szCs w:val="20"/>
              </w:rPr>
            </w:pPr>
            <w:r w:rsidRPr="00633146">
              <w:rPr>
                <w:sz w:val="20"/>
                <w:szCs w:val="20"/>
              </w:rPr>
              <w:t>Director of OPP</w:t>
            </w:r>
          </w:p>
        </w:tc>
        <w:tc>
          <w:tcPr>
            <w:tcW w:w="2610" w:type="dxa"/>
            <w:tcBorders>
              <w:top w:val="single" w:sz="8" w:space="0" w:color="F79646"/>
              <w:left w:val="single" w:sz="8" w:space="0" w:color="F79646"/>
              <w:bottom w:val="single" w:sz="8" w:space="0" w:color="F79646"/>
              <w:right w:val="single" w:sz="12" w:space="0" w:color="F79646"/>
            </w:tcBorders>
          </w:tcPr>
          <w:p w14:paraId="03A13642" w14:textId="77777777" w:rsidR="00E937C2" w:rsidRPr="00633146" w:rsidRDefault="00E937C2" w:rsidP="00871986">
            <w:pPr>
              <w:spacing w:before="80"/>
              <w:ind w:left="32"/>
              <w:rPr>
                <w:sz w:val="20"/>
                <w:szCs w:val="20"/>
              </w:rPr>
            </w:pPr>
          </w:p>
        </w:tc>
      </w:tr>
      <w:tr w:rsidR="00E937C2" w:rsidRPr="00633146" w14:paraId="109A4231" w14:textId="77777777" w:rsidTr="0095365D">
        <w:trPr>
          <w:jc w:val="center"/>
        </w:trPr>
        <w:tc>
          <w:tcPr>
            <w:tcW w:w="1500" w:type="dxa"/>
            <w:vMerge/>
            <w:tcBorders>
              <w:left w:val="single" w:sz="12" w:space="0" w:color="F79646"/>
              <w:right w:val="single" w:sz="8" w:space="0" w:color="F79646"/>
            </w:tcBorders>
          </w:tcPr>
          <w:p w14:paraId="77AC9819"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3353FCAE" w14:textId="77777777" w:rsidR="00E937C2" w:rsidRPr="00633146" w:rsidRDefault="00E937C2" w:rsidP="00871986">
            <w:pPr>
              <w:spacing w:before="80"/>
              <w:ind w:left="32"/>
              <w:rPr>
                <w:sz w:val="20"/>
                <w:szCs w:val="20"/>
              </w:rPr>
            </w:pPr>
            <w:r w:rsidRPr="00633146">
              <w:rPr>
                <w:i/>
                <w:sz w:val="20"/>
                <w:szCs w:val="20"/>
              </w:rPr>
              <w:t>Special Assistant for Director of OPP</w:t>
            </w:r>
          </w:p>
        </w:tc>
        <w:tc>
          <w:tcPr>
            <w:tcW w:w="2610" w:type="dxa"/>
            <w:tcBorders>
              <w:top w:val="single" w:sz="8" w:space="0" w:color="F79646"/>
              <w:left w:val="single" w:sz="8" w:space="0" w:color="F79646"/>
              <w:bottom w:val="single" w:sz="8" w:space="0" w:color="F79646"/>
              <w:right w:val="single" w:sz="12" w:space="0" w:color="F79646"/>
            </w:tcBorders>
          </w:tcPr>
          <w:p w14:paraId="381173F5" w14:textId="77777777" w:rsidR="00E937C2" w:rsidRPr="00633146" w:rsidRDefault="00E937C2" w:rsidP="009C0E55">
            <w:pPr>
              <w:spacing w:before="80"/>
              <w:ind w:left="32"/>
              <w:rPr>
                <w:sz w:val="20"/>
                <w:szCs w:val="20"/>
              </w:rPr>
            </w:pPr>
          </w:p>
        </w:tc>
      </w:tr>
      <w:tr w:rsidR="00E937C2" w:rsidRPr="00633146" w14:paraId="731ACC66" w14:textId="77777777" w:rsidTr="0095365D">
        <w:trPr>
          <w:jc w:val="center"/>
        </w:trPr>
        <w:tc>
          <w:tcPr>
            <w:tcW w:w="1500" w:type="dxa"/>
            <w:vMerge/>
            <w:tcBorders>
              <w:left w:val="single" w:sz="12" w:space="0" w:color="F79646"/>
              <w:right w:val="single" w:sz="8" w:space="0" w:color="F79646"/>
            </w:tcBorders>
          </w:tcPr>
          <w:p w14:paraId="08EA1085"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16887312" w14:textId="77777777" w:rsidR="00E937C2" w:rsidRPr="00633146" w:rsidRDefault="00E937C2" w:rsidP="00871986">
            <w:pPr>
              <w:spacing w:before="80"/>
              <w:ind w:left="32"/>
              <w:rPr>
                <w:sz w:val="20"/>
                <w:szCs w:val="20"/>
              </w:rPr>
            </w:pPr>
            <w:r w:rsidRPr="00633146">
              <w:rPr>
                <w:sz w:val="20"/>
                <w:szCs w:val="20"/>
              </w:rPr>
              <w:t>Deputy Director of OPP</w:t>
            </w:r>
          </w:p>
        </w:tc>
        <w:tc>
          <w:tcPr>
            <w:tcW w:w="2610" w:type="dxa"/>
            <w:tcBorders>
              <w:top w:val="single" w:sz="8" w:space="0" w:color="F79646"/>
              <w:left w:val="single" w:sz="8" w:space="0" w:color="F79646"/>
              <w:bottom w:val="single" w:sz="8" w:space="0" w:color="F79646"/>
              <w:right w:val="single" w:sz="12" w:space="0" w:color="F79646"/>
            </w:tcBorders>
          </w:tcPr>
          <w:p w14:paraId="0BB32839" w14:textId="77777777" w:rsidR="00E937C2" w:rsidRPr="00633146" w:rsidRDefault="00E937C2" w:rsidP="00871986">
            <w:pPr>
              <w:spacing w:before="80"/>
              <w:ind w:left="32"/>
              <w:rPr>
                <w:sz w:val="20"/>
                <w:szCs w:val="20"/>
              </w:rPr>
            </w:pPr>
          </w:p>
        </w:tc>
      </w:tr>
      <w:tr w:rsidR="00E937C2" w:rsidRPr="00633146" w14:paraId="38B94197" w14:textId="77777777" w:rsidTr="0095365D">
        <w:trPr>
          <w:jc w:val="center"/>
        </w:trPr>
        <w:tc>
          <w:tcPr>
            <w:tcW w:w="1500" w:type="dxa"/>
            <w:vMerge/>
            <w:tcBorders>
              <w:left w:val="single" w:sz="12" w:space="0" w:color="F79646"/>
              <w:right w:val="single" w:sz="8" w:space="0" w:color="F79646"/>
            </w:tcBorders>
          </w:tcPr>
          <w:p w14:paraId="66206003"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03102FC8" w14:textId="77777777" w:rsidR="00E937C2" w:rsidRPr="00633146" w:rsidRDefault="00E937C2" w:rsidP="00A71DE7">
            <w:pPr>
              <w:spacing w:before="80"/>
              <w:ind w:left="32"/>
              <w:rPr>
                <w:sz w:val="20"/>
                <w:szCs w:val="20"/>
              </w:rPr>
            </w:pPr>
            <w:r w:rsidRPr="00633146">
              <w:rPr>
                <w:sz w:val="20"/>
                <w:szCs w:val="20"/>
              </w:rPr>
              <w:t>Director of O</w:t>
            </w:r>
            <w:r w:rsidR="00A71DE7" w:rsidRPr="00633146">
              <w:rPr>
                <w:sz w:val="20"/>
                <w:szCs w:val="20"/>
              </w:rPr>
              <w:t>EM</w:t>
            </w:r>
          </w:p>
        </w:tc>
        <w:tc>
          <w:tcPr>
            <w:tcW w:w="2610" w:type="dxa"/>
            <w:tcBorders>
              <w:top w:val="single" w:sz="8" w:space="0" w:color="F79646"/>
              <w:left w:val="single" w:sz="8" w:space="0" w:color="F79646"/>
              <w:bottom w:val="single" w:sz="8" w:space="0" w:color="F79646"/>
              <w:right w:val="single" w:sz="12" w:space="0" w:color="F79646"/>
            </w:tcBorders>
          </w:tcPr>
          <w:p w14:paraId="1F05B339" w14:textId="77777777" w:rsidR="00E937C2" w:rsidRPr="00633146" w:rsidRDefault="00E937C2" w:rsidP="00761266">
            <w:pPr>
              <w:spacing w:before="80"/>
              <w:ind w:left="32"/>
              <w:rPr>
                <w:sz w:val="20"/>
                <w:szCs w:val="20"/>
              </w:rPr>
            </w:pPr>
          </w:p>
        </w:tc>
      </w:tr>
      <w:tr w:rsidR="00E937C2" w:rsidRPr="00633146" w14:paraId="56277F9B" w14:textId="77777777" w:rsidTr="0095365D">
        <w:trPr>
          <w:jc w:val="center"/>
        </w:trPr>
        <w:tc>
          <w:tcPr>
            <w:tcW w:w="1500" w:type="dxa"/>
            <w:vMerge/>
            <w:tcBorders>
              <w:left w:val="single" w:sz="12" w:space="0" w:color="F79646"/>
              <w:right w:val="single" w:sz="8" w:space="0" w:color="F79646"/>
            </w:tcBorders>
          </w:tcPr>
          <w:p w14:paraId="36160AF5"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06AF2F53" w14:textId="77777777" w:rsidR="00E937C2" w:rsidRPr="00633146" w:rsidRDefault="00E937C2" w:rsidP="00A71DE7">
            <w:pPr>
              <w:spacing w:before="80"/>
              <w:ind w:left="32"/>
              <w:rPr>
                <w:sz w:val="20"/>
                <w:szCs w:val="20"/>
              </w:rPr>
            </w:pPr>
            <w:r w:rsidRPr="00633146">
              <w:rPr>
                <w:sz w:val="20"/>
                <w:szCs w:val="20"/>
              </w:rPr>
              <w:t>Deputy Director of O</w:t>
            </w:r>
            <w:r w:rsidR="00A71DE7" w:rsidRPr="00633146">
              <w:rPr>
                <w:sz w:val="20"/>
                <w:szCs w:val="20"/>
              </w:rPr>
              <w:t>EM</w:t>
            </w:r>
            <w:r w:rsidRPr="00633146">
              <w:rPr>
                <w:sz w:val="20"/>
                <w:szCs w:val="20"/>
              </w:rPr>
              <w:t xml:space="preserve"> </w:t>
            </w:r>
          </w:p>
        </w:tc>
        <w:tc>
          <w:tcPr>
            <w:tcW w:w="2610" w:type="dxa"/>
            <w:tcBorders>
              <w:top w:val="single" w:sz="8" w:space="0" w:color="F79646"/>
              <w:left w:val="single" w:sz="8" w:space="0" w:color="F79646"/>
              <w:bottom w:val="single" w:sz="8" w:space="0" w:color="F79646"/>
              <w:right w:val="single" w:sz="12" w:space="0" w:color="F79646"/>
            </w:tcBorders>
          </w:tcPr>
          <w:p w14:paraId="09B74039" w14:textId="77777777" w:rsidR="00E937C2" w:rsidRPr="00633146" w:rsidRDefault="00E937C2" w:rsidP="00F84CBA">
            <w:pPr>
              <w:spacing w:before="80"/>
              <w:ind w:left="32"/>
              <w:rPr>
                <w:sz w:val="20"/>
                <w:szCs w:val="20"/>
              </w:rPr>
            </w:pPr>
          </w:p>
        </w:tc>
      </w:tr>
      <w:tr w:rsidR="00E937C2" w:rsidRPr="00633146" w14:paraId="1DA73815" w14:textId="77777777" w:rsidTr="0095365D">
        <w:trPr>
          <w:trHeight w:val="54"/>
          <w:jc w:val="center"/>
        </w:trPr>
        <w:tc>
          <w:tcPr>
            <w:tcW w:w="1500" w:type="dxa"/>
            <w:vMerge/>
            <w:tcBorders>
              <w:left w:val="single" w:sz="12" w:space="0" w:color="F79646"/>
              <w:right w:val="single" w:sz="8" w:space="0" w:color="F79646"/>
            </w:tcBorders>
          </w:tcPr>
          <w:p w14:paraId="4457404A"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624A2EB2" w14:textId="77777777" w:rsidR="00E937C2" w:rsidRPr="00633146" w:rsidRDefault="00E937C2" w:rsidP="00871986">
            <w:pPr>
              <w:spacing w:before="80"/>
              <w:ind w:left="32"/>
              <w:rPr>
                <w:sz w:val="20"/>
                <w:szCs w:val="20"/>
              </w:rPr>
            </w:pPr>
            <w:r w:rsidRPr="00633146">
              <w:rPr>
                <w:sz w:val="20"/>
                <w:szCs w:val="20"/>
              </w:rPr>
              <w:t>Director of OPP/DIHS</w:t>
            </w:r>
          </w:p>
        </w:tc>
        <w:tc>
          <w:tcPr>
            <w:tcW w:w="2610" w:type="dxa"/>
            <w:tcBorders>
              <w:top w:val="single" w:sz="8" w:space="0" w:color="F79646"/>
              <w:left w:val="single" w:sz="8" w:space="0" w:color="F79646"/>
              <w:bottom w:val="single" w:sz="8" w:space="0" w:color="F79646"/>
              <w:right w:val="single" w:sz="12" w:space="0" w:color="F79646"/>
            </w:tcBorders>
          </w:tcPr>
          <w:p w14:paraId="52EE5E5F" w14:textId="77777777" w:rsidR="00E937C2" w:rsidRPr="00633146" w:rsidRDefault="00E937C2" w:rsidP="00871986">
            <w:pPr>
              <w:spacing w:before="80"/>
              <w:ind w:left="32"/>
              <w:rPr>
                <w:sz w:val="20"/>
                <w:szCs w:val="20"/>
              </w:rPr>
            </w:pPr>
          </w:p>
        </w:tc>
      </w:tr>
      <w:tr w:rsidR="00E937C2" w:rsidRPr="00633146" w14:paraId="4D94D624" w14:textId="77777777" w:rsidTr="0095365D">
        <w:trPr>
          <w:jc w:val="center"/>
        </w:trPr>
        <w:tc>
          <w:tcPr>
            <w:tcW w:w="1500" w:type="dxa"/>
            <w:vMerge/>
            <w:tcBorders>
              <w:left w:val="single" w:sz="12" w:space="0" w:color="F79646"/>
              <w:right w:val="single" w:sz="8" w:space="0" w:color="F79646"/>
            </w:tcBorders>
          </w:tcPr>
          <w:p w14:paraId="331F41BD" w14:textId="77777777" w:rsidR="00E937C2" w:rsidRPr="00633146" w:rsidRDefault="00E937C2" w:rsidP="00871986">
            <w:pPr>
              <w:spacing w:before="80"/>
              <w:ind w:left="32"/>
              <w:rPr>
                <w:sz w:val="20"/>
              </w:rPr>
            </w:pPr>
          </w:p>
        </w:tc>
        <w:tc>
          <w:tcPr>
            <w:tcW w:w="3381" w:type="dxa"/>
            <w:tcBorders>
              <w:top w:val="single" w:sz="8" w:space="0" w:color="F79646"/>
              <w:left w:val="single" w:sz="8" w:space="0" w:color="F79646"/>
              <w:bottom w:val="single" w:sz="8" w:space="0" w:color="F79646"/>
            </w:tcBorders>
          </w:tcPr>
          <w:p w14:paraId="5129CDC5" w14:textId="77777777" w:rsidR="00E937C2" w:rsidRPr="00633146" w:rsidRDefault="00E937C2" w:rsidP="00871986">
            <w:pPr>
              <w:spacing w:before="80"/>
              <w:ind w:left="32"/>
              <w:rPr>
                <w:sz w:val="20"/>
                <w:szCs w:val="20"/>
              </w:rPr>
            </w:pPr>
            <w:r w:rsidRPr="00633146">
              <w:rPr>
                <w:sz w:val="20"/>
                <w:szCs w:val="20"/>
              </w:rPr>
              <w:t>Deputy Director of OPP/DIHS</w:t>
            </w:r>
          </w:p>
        </w:tc>
        <w:tc>
          <w:tcPr>
            <w:tcW w:w="2610" w:type="dxa"/>
            <w:tcBorders>
              <w:top w:val="single" w:sz="8" w:space="0" w:color="F79646"/>
              <w:left w:val="single" w:sz="8" w:space="0" w:color="F79646"/>
              <w:bottom w:val="single" w:sz="8" w:space="0" w:color="F79646"/>
              <w:right w:val="single" w:sz="12" w:space="0" w:color="F79646"/>
            </w:tcBorders>
          </w:tcPr>
          <w:p w14:paraId="4BC7DDCD" w14:textId="77777777" w:rsidR="00E937C2" w:rsidRPr="00633146" w:rsidRDefault="00E937C2" w:rsidP="00871986">
            <w:pPr>
              <w:spacing w:before="80"/>
              <w:ind w:left="32"/>
              <w:rPr>
                <w:sz w:val="20"/>
                <w:szCs w:val="20"/>
              </w:rPr>
            </w:pPr>
          </w:p>
        </w:tc>
      </w:tr>
    </w:tbl>
    <w:p w14:paraId="61E806A8" w14:textId="77777777" w:rsidR="00E937C2" w:rsidRPr="00633146" w:rsidRDefault="00E937C2" w:rsidP="00E937C2"/>
    <w:p w14:paraId="1D54443C" w14:textId="77777777" w:rsidR="00E937C2" w:rsidRPr="00633146" w:rsidRDefault="00E937C2" w:rsidP="00E937C2">
      <w:pPr>
        <w:jc w:val="center"/>
        <w:rPr>
          <w:b/>
          <w:sz w:val="28"/>
          <w:szCs w:val="28"/>
        </w:rPr>
      </w:pPr>
      <w:r w:rsidRPr="00633146">
        <w:rPr>
          <w:b/>
          <w:sz w:val="28"/>
          <w:szCs w:val="28"/>
        </w:rPr>
        <w:t>Table 2:  IHR Program Contact Information</w:t>
      </w:r>
    </w:p>
    <w:p w14:paraId="44CA662C" w14:textId="77777777" w:rsidR="00E937C2" w:rsidRPr="00633146" w:rsidRDefault="00E937C2" w:rsidP="00E937C2">
      <w:pPr>
        <w:jc w:val="center"/>
        <w:rPr>
          <w:b/>
          <w:sz w:val="28"/>
          <w:szCs w:val="28"/>
        </w:rPr>
      </w:pPr>
    </w:p>
    <w:tbl>
      <w:tblPr>
        <w:tblW w:w="0" w:type="auto"/>
        <w:tblBorders>
          <w:top w:val="single" w:sz="8" w:space="0" w:color="F79646"/>
          <w:left w:val="single" w:sz="8" w:space="0" w:color="F79646"/>
          <w:bottom w:val="single" w:sz="8" w:space="0" w:color="F79646"/>
          <w:right w:val="single" w:sz="8" w:space="0" w:color="F79646"/>
        </w:tblBorders>
        <w:tblLook w:val="01E0" w:firstRow="1" w:lastRow="1" w:firstColumn="1" w:lastColumn="1" w:noHBand="0" w:noVBand="0"/>
      </w:tblPr>
      <w:tblGrid>
        <w:gridCol w:w="2588"/>
        <w:gridCol w:w="2838"/>
        <w:gridCol w:w="1204"/>
        <w:gridCol w:w="1443"/>
        <w:gridCol w:w="1555"/>
      </w:tblGrid>
      <w:tr w:rsidR="00E937C2" w:rsidRPr="00633146" w14:paraId="5E09B585" w14:textId="77777777" w:rsidTr="004C23B5">
        <w:tc>
          <w:tcPr>
            <w:tcW w:w="9864" w:type="dxa"/>
            <w:gridSpan w:val="5"/>
            <w:shd w:val="clear" w:color="auto" w:fill="F79646"/>
          </w:tcPr>
          <w:p w14:paraId="23BE7E8D" w14:textId="77777777" w:rsidR="00E937C2" w:rsidRPr="00633146" w:rsidRDefault="00E937C2" w:rsidP="004C23B5">
            <w:pPr>
              <w:spacing w:before="20" w:after="20"/>
              <w:jc w:val="center"/>
              <w:rPr>
                <w:b/>
                <w:bCs/>
                <w:color w:val="FFFFFF"/>
                <w:szCs w:val="22"/>
              </w:rPr>
            </w:pPr>
            <w:r w:rsidRPr="00633146">
              <w:rPr>
                <w:b/>
                <w:bCs/>
                <w:color w:val="FFFFFF"/>
                <w:szCs w:val="22"/>
              </w:rPr>
              <w:t>IHR Program Contact List</w:t>
            </w:r>
          </w:p>
        </w:tc>
      </w:tr>
      <w:tr w:rsidR="00E937C2" w:rsidRPr="00633146" w14:paraId="4A784B06" w14:textId="77777777" w:rsidTr="004C23B5">
        <w:tc>
          <w:tcPr>
            <w:tcW w:w="2658" w:type="dxa"/>
            <w:tcBorders>
              <w:top w:val="single" w:sz="8" w:space="0" w:color="F79646"/>
              <w:left w:val="single" w:sz="8" w:space="0" w:color="F79646"/>
              <w:bottom w:val="single" w:sz="8" w:space="0" w:color="F79646"/>
            </w:tcBorders>
          </w:tcPr>
          <w:p w14:paraId="3585A867" w14:textId="77777777" w:rsidR="00E937C2" w:rsidRPr="00633146" w:rsidRDefault="00E937C2" w:rsidP="004C23B5">
            <w:pPr>
              <w:spacing w:before="20" w:after="20"/>
              <w:rPr>
                <w:b/>
                <w:bCs/>
                <w:sz w:val="20"/>
                <w:szCs w:val="22"/>
              </w:rPr>
            </w:pPr>
            <w:r w:rsidRPr="00633146">
              <w:rPr>
                <w:b/>
                <w:bCs/>
                <w:sz w:val="20"/>
                <w:szCs w:val="22"/>
              </w:rPr>
              <w:t>Name</w:t>
            </w:r>
          </w:p>
        </w:tc>
        <w:tc>
          <w:tcPr>
            <w:tcW w:w="2934" w:type="dxa"/>
            <w:tcBorders>
              <w:top w:val="single" w:sz="8" w:space="0" w:color="F79646"/>
              <w:left w:val="single" w:sz="8" w:space="0" w:color="F79646"/>
              <w:bottom w:val="single" w:sz="8" w:space="0" w:color="F79646"/>
              <w:right w:val="single" w:sz="8" w:space="0" w:color="F79646"/>
            </w:tcBorders>
          </w:tcPr>
          <w:p w14:paraId="639A3F46" w14:textId="77777777" w:rsidR="00E937C2" w:rsidRPr="00633146" w:rsidRDefault="00E937C2" w:rsidP="004C23B5">
            <w:pPr>
              <w:spacing w:before="20" w:after="20"/>
              <w:rPr>
                <w:b/>
                <w:sz w:val="20"/>
                <w:szCs w:val="22"/>
              </w:rPr>
            </w:pPr>
            <w:r w:rsidRPr="00633146">
              <w:rPr>
                <w:b/>
                <w:sz w:val="20"/>
                <w:szCs w:val="22"/>
              </w:rPr>
              <w:t>Email</w:t>
            </w:r>
          </w:p>
        </w:tc>
        <w:tc>
          <w:tcPr>
            <w:tcW w:w="1225" w:type="dxa"/>
            <w:tcBorders>
              <w:top w:val="single" w:sz="8" w:space="0" w:color="F79646"/>
              <w:bottom w:val="single" w:sz="8" w:space="0" w:color="F79646"/>
            </w:tcBorders>
          </w:tcPr>
          <w:p w14:paraId="2F7A41B0" w14:textId="77777777" w:rsidR="00E937C2" w:rsidRPr="00633146" w:rsidRDefault="00E937C2" w:rsidP="004C23B5">
            <w:pPr>
              <w:spacing w:before="20" w:after="20"/>
              <w:rPr>
                <w:b/>
                <w:sz w:val="20"/>
                <w:szCs w:val="22"/>
              </w:rPr>
            </w:pPr>
            <w:r w:rsidRPr="00633146">
              <w:rPr>
                <w:b/>
                <w:sz w:val="20"/>
                <w:szCs w:val="22"/>
              </w:rPr>
              <w:t>Office #</w:t>
            </w:r>
          </w:p>
        </w:tc>
        <w:tc>
          <w:tcPr>
            <w:tcW w:w="1454" w:type="dxa"/>
            <w:tcBorders>
              <w:top w:val="single" w:sz="8" w:space="0" w:color="F79646"/>
              <w:left w:val="single" w:sz="8" w:space="0" w:color="F79646"/>
              <w:bottom w:val="single" w:sz="8" w:space="0" w:color="F79646"/>
              <w:right w:val="single" w:sz="8" w:space="0" w:color="F79646"/>
            </w:tcBorders>
          </w:tcPr>
          <w:p w14:paraId="0036CDF0" w14:textId="77777777" w:rsidR="00E937C2" w:rsidRPr="00633146" w:rsidRDefault="00E937C2" w:rsidP="004C23B5">
            <w:pPr>
              <w:spacing w:before="20" w:after="20"/>
              <w:rPr>
                <w:b/>
                <w:sz w:val="20"/>
                <w:szCs w:val="22"/>
              </w:rPr>
            </w:pPr>
            <w:r w:rsidRPr="00633146">
              <w:rPr>
                <w:b/>
                <w:sz w:val="20"/>
                <w:szCs w:val="22"/>
              </w:rPr>
              <w:t>BlackBerry #</w:t>
            </w:r>
          </w:p>
        </w:tc>
        <w:tc>
          <w:tcPr>
            <w:tcW w:w="1593" w:type="dxa"/>
            <w:tcBorders>
              <w:top w:val="single" w:sz="8" w:space="0" w:color="F79646"/>
              <w:bottom w:val="single" w:sz="8" w:space="0" w:color="F79646"/>
              <w:right w:val="single" w:sz="8" w:space="0" w:color="F79646"/>
            </w:tcBorders>
          </w:tcPr>
          <w:p w14:paraId="51873139" w14:textId="77777777" w:rsidR="00E937C2" w:rsidRPr="00633146" w:rsidRDefault="00E937C2" w:rsidP="004C23B5">
            <w:pPr>
              <w:spacing w:before="20" w:after="20"/>
              <w:rPr>
                <w:b/>
                <w:bCs/>
                <w:sz w:val="20"/>
                <w:szCs w:val="22"/>
              </w:rPr>
            </w:pPr>
            <w:r w:rsidRPr="00633146">
              <w:rPr>
                <w:b/>
                <w:bCs/>
                <w:sz w:val="20"/>
                <w:szCs w:val="22"/>
              </w:rPr>
              <w:t>Home #</w:t>
            </w:r>
          </w:p>
        </w:tc>
      </w:tr>
      <w:tr w:rsidR="00E937C2" w:rsidRPr="00633146" w14:paraId="2BCF0179" w14:textId="77777777" w:rsidTr="004C23B5">
        <w:tc>
          <w:tcPr>
            <w:tcW w:w="2658" w:type="dxa"/>
          </w:tcPr>
          <w:p w14:paraId="03E2FBF3" w14:textId="77777777" w:rsidR="00E937C2" w:rsidRPr="00633146" w:rsidRDefault="00E937C2" w:rsidP="004C23B5">
            <w:pPr>
              <w:spacing w:before="20" w:after="20"/>
              <w:rPr>
                <w:b/>
                <w:bCs/>
                <w:sz w:val="18"/>
                <w:szCs w:val="18"/>
              </w:rPr>
            </w:pPr>
            <w:r w:rsidRPr="00633146">
              <w:rPr>
                <w:bCs/>
                <w:sz w:val="18"/>
                <w:szCs w:val="18"/>
              </w:rPr>
              <w:t>IHRP</w:t>
            </w:r>
          </w:p>
        </w:tc>
        <w:tc>
          <w:tcPr>
            <w:tcW w:w="2934" w:type="dxa"/>
            <w:tcBorders>
              <w:left w:val="single" w:sz="8" w:space="0" w:color="F79646"/>
              <w:right w:val="single" w:sz="8" w:space="0" w:color="F79646"/>
            </w:tcBorders>
          </w:tcPr>
          <w:p w14:paraId="35E859CB" w14:textId="77777777" w:rsidR="00E937C2" w:rsidRPr="00633146" w:rsidRDefault="00E937C2" w:rsidP="004C23B5">
            <w:pPr>
              <w:spacing w:before="20" w:after="20"/>
              <w:rPr>
                <w:sz w:val="18"/>
                <w:szCs w:val="18"/>
              </w:rPr>
            </w:pPr>
          </w:p>
        </w:tc>
        <w:tc>
          <w:tcPr>
            <w:tcW w:w="1225" w:type="dxa"/>
          </w:tcPr>
          <w:p w14:paraId="2DC98349" w14:textId="77777777" w:rsidR="00E937C2" w:rsidRPr="00633146" w:rsidRDefault="00E937C2" w:rsidP="004A3E86">
            <w:pPr>
              <w:spacing w:before="20" w:after="20"/>
              <w:jc w:val="center"/>
              <w:rPr>
                <w:sz w:val="18"/>
                <w:szCs w:val="18"/>
              </w:rPr>
            </w:pPr>
          </w:p>
        </w:tc>
        <w:tc>
          <w:tcPr>
            <w:tcW w:w="1454" w:type="dxa"/>
            <w:tcBorders>
              <w:left w:val="single" w:sz="8" w:space="0" w:color="F79646"/>
              <w:right w:val="single" w:sz="8" w:space="0" w:color="F79646"/>
            </w:tcBorders>
          </w:tcPr>
          <w:p w14:paraId="26BE4663" w14:textId="77777777" w:rsidR="00E937C2" w:rsidRPr="00633146" w:rsidRDefault="00E937C2" w:rsidP="004A3E86">
            <w:pPr>
              <w:jc w:val="center"/>
              <w:rPr>
                <w:sz w:val="18"/>
                <w:szCs w:val="18"/>
              </w:rPr>
            </w:pPr>
          </w:p>
        </w:tc>
        <w:tc>
          <w:tcPr>
            <w:tcW w:w="1593" w:type="dxa"/>
          </w:tcPr>
          <w:p w14:paraId="6C9F06A6" w14:textId="77777777" w:rsidR="00E937C2" w:rsidRPr="00633146" w:rsidRDefault="00E937C2" w:rsidP="004A3E86">
            <w:pPr>
              <w:spacing w:before="20" w:after="20"/>
              <w:jc w:val="center"/>
              <w:rPr>
                <w:bCs/>
                <w:sz w:val="18"/>
                <w:szCs w:val="18"/>
              </w:rPr>
            </w:pPr>
          </w:p>
        </w:tc>
      </w:tr>
      <w:tr w:rsidR="00E937C2" w:rsidRPr="00633146" w14:paraId="741D3344" w14:textId="77777777" w:rsidTr="004C23B5">
        <w:tc>
          <w:tcPr>
            <w:tcW w:w="2658" w:type="dxa"/>
            <w:tcBorders>
              <w:top w:val="single" w:sz="8" w:space="0" w:color="F79646"/>
              <w:left w:val="single" w:sz="8" w:space="0" w:color="F79646"/>
              <w:bottom w:val="single" w:sz="8" w:space="0" w:color="F79646"/>
            </w:tcBorders>
          </w:tcPr>
          <w:p w14:paraId="3F78397A" w14:textId="77777777" w:rsidR="00E937C2" w:rsidRPr="00633146" w:rsidRDefault="00E937C2" w:rsidP="004C23B5">
            <w:pPr>
              <w:spacing w:before="20" w:after="20"/>
              <w:rPr>
                <w:b/>
                <w:bCs/>
                <w:sz w:val="18"/>
                <w:szCs w:val="18"/>
              </w:rPr>
            </w:pPr>
            <w:r w:rsidRPr="00633146">
              <w:rPr>
                <w:bCs/>
                <w:sz w:val="18"/>
                <w:szCs w:val="18"/>
              </w:rPr>
              <w:t xml:space="preserve">IHRP POC </w:t>
            </w:r>
            <w:r w:rsidRPr="00633146">
              <w:rPr>
                <w:bCs/>
                <w:sz w:val="18"/>
                <w:szCs w:val="22"/>
                <w:vertAlign w:val="superscript"/>
              </w:rPr>
              <w:footnoteReference w:id="15"/>
            </w:r>
          </w:p>
        </w:tc>
        <w:tc>
          <w:tcPr>
            <w:tcW w:w="2934" w:type="dxa"/>
            <w:tcBorders>
              <w:top w:val="single" w:sz="8" w:space="0" w:color="F79646"/>
              <w:left w:val="single" w:sz="8" w:space="0" w:color="F79646"/>
              <w:bottom w:val="single" w:sz="8" w:space="0" w:color="F79646"/>
              <w:right w:val="single" w:sz="8" w:space="0" w:color="F79646"/>
            </w:tcBorders>
          </w:tcPr>
          <w:p w14:paraId="0241D1D8" w14:textId="77777777" w:rsidR="00E937C2" w:rsidRPr="00633146" w:rsidRDefault="00E937C2" w:rsidP="004C23B5">
            <w:pPr>
              <w:spacing w:before="20" w:after="20"/>
              <w:rPr>
                <w:sz w:val="18"/>
                <w:szCs w:val="18"/>
              </w:rPr>
            </w:pPr>
          </w:p>
        </w:tc>
        <w:tc>
          <w:tcPr>
            <w:tcW w:w="1225" w:type="dxa"/>
            <w:tcBorders>
              <w:top w:val="single" w:sz="8" w:space="0" w:color="F79646"/>
              <w:bottom w:val="single" w:sz="8" w:space="0" w:color="F79646"/>
            </w:tcBorders>
          </w:tcPr>
          <w:p w14:paraId="321BFAC0" w14:textId="77777777" w:rsidR="00E937C2" w:rsidRPr="00633146" w:rsidRDefault="00E937C2" w:rsidP="004A3E86">
            <w:pPr>
              <w:spacing w:before="20" w:after="20"/>
              <w:jc w:val="center"/>
              <w:rPr>
                <w:sz w:val="18"/>
                <w:szCs w:val="18"/>
              </w:rPr>
            </w:pPr>
          </w:p>
        </w:tc>
        <w:tc>
          <w:tcPr>
            <w:tcW w:w="1454" w:type="dxa"/>
            <w:tcBorders>
              <w:top w:val="single" w:sz="8" w:space="0" w:color="F79646"/>
              <w:left w:val="single" w:sz="8" w:space="0" w:color="F79646"/>
              <w:bottom w:val="single" w:sz="8" w:space="0" w:color="F79646"/>
              <w:right w:val="single" w:sz="8" w:space="0" w:color="F79646"/>
            </w:tcBorders>
          </w:tcPr>
          <w:p w14:paraId="766F62D4" w14:textId="77777777" w:rsidR="00E937C2" w:rsidRPr="00633146" w:rsidRDefault="00E937C2" w:rsidP="004A3E86">
            <w:pPr>
              <w:jc w:val="center"/>
              <w:rPr>
                <w:sz w:val="18"/>
                <w:szCs w:val="18"/>
              </w:rPr>
            </w:pPr>
          </w:p>
        </w:tc>
        <w:tc>
          <w:tcPr>
            <w:tcW w:w="1593" w:type="dxa"/>
            <w:tcBorders>
              <w:top w:val="single" w:sz="8" w:space="0" w:color="F79646"/>
              <w:bottom w:val="single" w:sz="8" w:space="0" w:color="F79646"/>
              <w:right w:val="single" w:sz="8" w:space="0" w:color="F79646"/>
            </w:tcBorders>
          </w:tcPr>
          <w:p w14:paraId="2A2F5002" w14:textId="77777777" w:rsidR="00E937C2" w:rsidRPr="00633146" w:rsidRDefault="00E937C2" w:rsidP="004A3E86">
            <w:pPr>
              <w:spacing w:before="20" w:after="20"/>
              <w:jc w:val="center"/>
              <w:rPr>
                <w:bCs/>
                <w:sz w:val="18"/>
                <w:szCs w:val="18"/>
              </w:rPr>
            </w:pPr>
          </w:p>
        </w:tc>
      </w:tr>
      <w:tr w:rsidR="00E937C2" w:rsidRPr="00633146" w14:paraId="0A08D45A" w14:textId="77777777" w:rsidTr="004C23B5">
        <w:tc>
          <w:tcPr>
            <w:tcW w:w="2658" w:type="dxa"/>
          </w:tcPr>
          <w:p w14:paraId="1F44B00A" w14:textId="77777777" w:rsidR="00E937C2" w:rsidRPr="00633146" w:rsidRDefault="00FE4388" w:rsidP="004C23B5">
            <w:pPr>
              <w:spacing w:before="20" w:after="20"/>
              <w:rPr>
                <w:b/>
                <w:bCs/>
                <w:sz w:val="18"/>
                <w:szCs w:val="18"/>
              </w:rPr>
            </w:pPr>
            <w:r>
              <w:rPr>
                <w:bCs/>
                <w:sz w:val="18"/>
                <w:szCs w:val="18"/>
              </w:rPr>
              <w:t>Director DIHS</w:t>
            </w:r>
          </w:p>
        </w:tc>
        <w:tc>
          <w:tcPr>
            <w:tcW w:w="2934" w:type="dxa"/>
            <w:tcBorders>
              <w:left w:val="single" w:sz="8" w:space="0" w:color="F79646"/>
              <w:right w:val="single" w:sz="8" w:space="0" w:color="F79646"/>
            </w:tcBorders>
          </w:tcPr>
          <w:p w14:paraId="29223EAF" w14:textId="77777777" w:rsidR="00E937C2" w:rsidRPr="00633146" w:rsidRDefault="00E937C2" w:rsidP="004C23B5">
            <w:pPr>
              <w:spacing w:before="20" w:after="20"/>
              <w:rPr>
                <w:sz w:val="18"/>
                <w:szCs w:val="18"/>
              </w:rPr>
            </w:pPr>
          </w:p>
        </w:tc>
        <w:tc>
          <w:tcPr>
            <w:tcW w:w="1225" w:type="dxa"/>
          </w:tcPr>
          <w:p w14:paraId="21CB8B41" w14:textId="77777777" w:rsidR="00E937C2" w:rsidRPr="00633146" w:rsidRDefault="00E937C2" w:rsidP="004A3E86">
            <w:pPr>
              <w:spacing w:before="20" w:after="20"/>
              <w:jc w:val="center"/>
              <w:rPr>
                <w:sz w:val="18"/>
                <w:szCs w:val="18"/>
              </w:rPr>
            </w:pPr>
          </w:p>
        </w:tc>
        <w:tc>
          <w:tcPr>
            <w:tcW w:w="1454" w:type="dxa"/>
            <w:tcBorders>
              <w:left w:val="single" w:sz="8" w:space="0" w:color="F79646"/>
              <w:right w:val="single" w:sz="8" w:space="0" w:color="F79646"/>
            </w:tcBorders>
          </w:tcPr>
          <w:p w14:paraId="18AA01A0" w14:textId="77777777" w:rsidR="00E937C2" w:rsidRPr="00633146" w:rsidRDefault="00E937C2" w:rsidP="004A3E86">
            <w:pPr>
              <w:spacing w:before="20" w:after="20"/>
              <w:jc w:val="center"/>
              <w:rPr>
                <w:sz w:val="18"/>
                <w:szCs w:val="18"/>
              </w:rPr>
            </w:pPr>
          </w:p>
        </w:tc>
        <w:tc>
          <w:tcPr>
            <w:tcW w:w="1593" w:type="dxa"/>
          </w:tcPr>
          <w:p w14:paraId="4D0D15C4" w14:textId="77777777" w:rsidR="00E937C2" w:rsidRPr="00633146" w:rsidRDefault="00E937C2" w:rsidP="004A3E86">
            <w:pPr>
              <w:spacing w:before="20" w:after="20"/>
              <w:jc w:val="center"/>
              <w:rPr>
                <w:b/>
                <w:bCs/>
                <w:sz w:val="18"/>
                <w:szCs w:val="18"/>
              </w:rPr>
            </w:pPr>
          </w:p>
        </w:tc>
      </w:tr>
      <w:tr w:rsidR="00E937C2" w:rsidRPr="00633146" w14:paraId="59673794" w14:textId="77777777" w:rsidTr="004C23B5">
        <w:tc>
          <w:tcPr>
            <w:tcW w:w="2658" w:type="dxa"/>
            <w:tcBorders>
              <w:top w:val="single" w:sz="8" w:space="0" w:color="F79646"/>
              <w:left w:val="single" w:sz="8" w:space="0" w:color="F79646"/>
              <w:bottom w:val="single" w:sz="8" w:space="0" w:color="F79646"/>
            </w:tcBorders>
          </w:tcPr>
          <w:p w14:paraId="0FC73380" w14:textId="77777777" w:rsidR="00E937C2" w:rsidRPr="00633146" w:rsidRDefault="00FE4388" w:rsidP="004C23B5">
            <w:pPr>
              <w:spacing w:before="20" w:after="20"/>
              <w:rPr>
                <w:b/>
                <w:bCs/>
                <w:sz w:val="18"/>
                <w:szCs w:val="18"/>
              </w:rPr>
            </w:pPr>
            <w:r>
              <w:rPr>
                <w:bCs/>
                <w:sz w:val="18"/>
                <w:szCs w:val="18"/>
              </w:rPr>
              <w:t>Deputy Director DIHS</w:t>
            </w:r>
          </w:p>
        </w:tc>
        <w:tc>
          <w:tcPr>
            <w:tcW w:w="2934" w:type="dxa"/>
            <w:tcBorders>
              <w:top w:val="single" w:sz="8" w:space="0" w:color="F79646"/>
              <w:left w:val="single" w:sz="8" w:space="0" w:color="F79646"/>
              <w:bottom w:val="single" w:sz="8" w:space="0" w:color="F79646"/>
              <w:right w:val="single" w:sz="8" w:space="0" w:color="F79646"/>
            </w:tcBorders>
          </w:tcPr>
          <w:p w14:paraId="680F6ED1" w14:textId="77777777" w:rsidR="00E937C2" w:rsidRPr="00633146" w:rsidRDefault="00E937C2" w:rsidP="004C23B5">
            <w:pPr>
              <w:spacing w:before="20" w:after="20"/>
              <w:rPr>
                <w:sz w:val="18"/>
                <w:szCs w:val="18"/>
              </w:rPr>
            </w:pPr>
          </w:p>
        </w:tc>
        <w:tc>
          <w:tcPr>
            <w:tcW w:w="1225" w:type="dxa"/>
            <w:tcBorders>
              <w:top w:val="single" w:sz="8" w:space="0" w:color="F79646"/>
              <w:bottom w:val="single" w:sz="8" w:space="0" w:color="F79646"/>
            </w:tcBorders>
          </w:tcPr>
          <w:p w14:paraId="331B4668" w14:textId="77777777" w:rsidR="00E937C2" w:rsidRPr="00633146" w:rsidRDefault="00E937C2" w:rsidP="004A3E86">
            <w:pPr>
              <w:spacing w:before="20" w:after="20"/>
              <w:jc w:val="center"/>
              <w:rPr>
                <w:sz w:val="18"/>
                <w:szCs w:val="18"/>
              </w:rPr>
            </w:pPr>
          </w:p>
        </w:tc>
        <w:tc>
          <w:tcPr>
            <w:tcW w:w="1454" w:type="dxa"/>
            <w:tcBorders>
              <w:top w:val="single" w:sz="8" w:space="0" w:color="F79646"/>
              <w:left w:val="single" w:sz="8" w:space="0" w:color="F79646"/>
              <w:bottom w:val="single" w:sz="8" w:space="0" w:color="F79646"/>
              <w:right w:val="single" w:sz="8" w:space="0" w:color="F79646"/>
            </w:tcBorders>
          </w:tcPr>
          <w:p w14:paraId="3868CEA3" w14:textId="77777777" w:rsidR="00E937C2" w:rsidRPr="00633146" w:rsidRDefault="00E937C2" w:rsidP="004A3E86">
            <w:pPr>
              <w:spacing w:before="20" w:after="20"/>
              <w:jc w:val="center"/>
              <w:rPr>
                <w:sz w:val="18"/>
                <w:szCs w:val="18"/>
              </w:rPr>
            </w:pPr>
          </w:p>
        </w:tc>
        <w:tc>
          <w:tcPr>
            <w:tcW w:w="1593" w:type="dxa"/>
            <w:tcBorders>
              <w:top w:val="single" w:sz="8" w:space="0" w:color="F79646"/>
              <w:bottom w:val="single" w:sz="8" w:space="0" w:color="F79646"/>
              <w:right w:val="single" w:sz="8" w:space="0" w:color="F79646"/>
            </w:tcBorders>
          </w:tcPr>
          <w:p w14:paraId="27CC084D" w14:textId="77777777" w:rsidR="00E937C2" w:rsidRPr="00633146" w:rsidRDefault="00E937C2" w:rsidP="004A3E86">
            <w:pPr>
              <w:spacing w:before="20" w:after="20"/>
              <w:jc w:val="center"/>
              <w:rPr>
                <w:b/>
                <w:bCs/>
                <w:sz w:val="18"/>
                <w:szCs w:val="18"/>
              </w:rPr>
            </w:pPr>
          </w:p>
        </w:tc>
      </w:tr>
      <w:tr w:rsidR="00E937C2" w:rsidRPr="00633146" w14:paraId="27AFC5DB" w14:textId="77777777" w:rsidTr="00FE4388">
        <w:trPr>
          <w:trHeight w:val="124"/>
        </w:trPr>
        <w:tc>
          <w:tcPr>
            <w:tcW w:w="2658" w:type="dxa"/>
          </w:tcPr>
          <w:p w14:paraId="67CC1F26" w14:textId="77777777" w:rsidR="00E937C2" w:rsidRPr="00633146" w:rsidRDefault="00FE4388" w:rsidP="004C23B5">
            <w:pPr>
              <w:spacing w:before="20" w:after="20"/>
              <w:rPr>
                <w:b/>
                <w:bCs/>
                <w:sz w:val="18"/>
                <w:szCs w:val="18"/>
              </w:rPr>
            </w:pPr>
            <w:r>
              <w:rPr>
                <w:bCs/>
                <w:sz w:val="18"/>
                <w:szCs w:val="18"/>
              </w:rPr>
              <w:t>IHR Branch Chief</w:t>
            </w:r>
          </w:p>
        </w:tc>
        <w:tc>
          <w:tcPr>
            <w:tcW w:w="2934" w:type="dxa"/>
            <w:tcBorders>
              <w:left w:val="single" w:sz="8" w:space="0" w:color="F79646"/>
              <w:right w:val="single" w:sz="8" w:space="0" w:color="F79646"/>
            </w:tcBorders>
          </w:tcPr>
          <w:p w14:paraId="1CD3F4B6" w14:textId="77777777" w:rsidR="00E937C2" w:rsidRPr="00FE4388" w:rsidRDefault="00E937C2" w:rsidP="004C23B5">
            <w:pPr>
              <w:spacing w:before="20" w:after="20"/>
              <w:rPr>
                <w:sz w:val="18"/>
                <w:szCs w:val="22"/>
              </w:rPr>
            </w:pPr>
          </w:p>
        </w:tc>
        <w:tc>
          <w:tcPr>
            <w:tcW w:w="1225" w:type="dxa"/>
          </w:tcPr>
          <w:p w14:paraId="0A5F9FEB" w14:textId="77777777" w:rsidR="00E937C2" w:rsidRPr="00633146" w:rsidRDefault="00E937C2" w:rsidP="004A3E86">
            <w:pPr>
              <w:spacing w:before="20" w:after="20"/>
              <w:jc w:val="center"/>
              <w:rPr>
                <w:sz w:val="18"/>
                <w:szCs w:val="18"/>
              </w:rPr>
            </w:pPr>
          </w:p>
        </w:tc>
        <w:tc>
          <w:tcPr>
            <w:tcW w:w="1454" w:type="dxa"/>
            <w:tcBorders>
              <w:left w:val="single" w:sz="8" w:space="0" w:color="F79646"/>
              <w:right w:val="single" w:sz="8" w:space="0" w:color="F79646"/>
            </w:tcBorders>
          </w:tcPr>
          <w:p w14:paraId="1186BDE2" w14:textId="77777777" w:rsidR="00E937C2" w:rsidRPr="00633146" w:rsidRDefault="00E937C2" w:rsidP="004A3E86">
            <w:pPr>
              <w:spacing w:before="20" w:after="20"/>
              <w:jc w:val="center"/>
              <w:rPr>
                <w:sz w:val="18"/>
                <w:szCs w:val="18"/>
              </w:rPr>
            </w:pPr>
          </w:p>
        </w:tc>
        <w:tc>
          <w:tcPr>
            <w:tcW w:w="1593" w:type="dxa"/>
          </w:tcPr>
          <w:p w14:paraId="792F53D3" w14:textId="77777777" w:rsidR="00E937C2" w:rsidRPr="00633146" w:rsidRDefault="00E937C2" w:rsidP="004A3E86">
            <w:pPr>
              <w:spacing w:before="20" w:after="20"/>
              <w:jc w:val="center"/>
              <w:rPr>
                <w:b/>
                <w:bCs/>
                <w:sz w:val="18"/>
                <w:szCs w:val="18"/>
              </w:rPr>
            </w:pPr>
          </w:p>
        </w:tc>
      </w:tr>
      <w:tr w:rsidR="00E937C2" w:rsidRPr="00633146" w14:paraId="73EC8D9C" w14:textId="77777777" w:rsidTr="004C23B5">
        <w:tc>
          <w:tcPr>
            <w:tcW w:w="2658" w:type="dxa"/>
            <w:tcBorders>
              <w:top w:val="single" w:sz="8" w:space="0" w:color="F79646"/>
              <w:left w:val="single" w:sz="8" w:space="0" w:color="F79646"/>
              <w:bottom w:val="single" w:sz="8" w:space="0" w:color="F79646"/>
            </w:tcBorders>
          </w:tcPr>
          <w:p w14:paraId="1D46344F" w14:textId="77777777" w:rsidR="00E937C2" w:rsidRPr="00FE4388" w:rsidRDefault="00FE4388" w:rsidP="004C23B5">
            <w:pPr>
              <w:spacing w:before="20" w:after="20"/>
              <w:rPr>
                <w:bCs/>
                <w:sz w:val="18"/>
                <w:szCs w:val="18"/>
              </w:rPr>
            </w:pPr>
            <w:r w:rsidRPr="00FE4388">
              <w:rPr>
                <w:bCs/>
                <w:sz w:val="18"/>
                <w:szCs w:val="18"/>
              </w:rPr>
              <w:t>IHR Program Manager</w:t>
            </w:r>
          </w:p>
        </w:tc>
        <w:tc>
          <w:tcPr>
            <w:tcW w:w="2934" w:type="dxa"/>
            <w:tcBorders>
              <w:top w:val="single" w:sz="8" w:space="0" w:color="F79646"/>
              <w:left w:val="single" w:sz="8" w:space="0" w:color="F79646"/>
              <w:bottom w:val="single" w:sz="8" w:space="0" w:color="F79646"/>
              <w:right w:val="single" w:sz="8" w:space="0" w:color="F79646"/>
            </w:tcBorders>
          </w:tcPr>
          <w:p w14:paraId="295174B2" w14:textId="77777777" w:rsidR="00E937C2" w:rsidRPr="00FE4388" w:rsidRDefault="00E937C2" w:rsidP="004C23B5">
            <w:pPr>
              <w:spacing w:before="20" w:after="20"/>
              <w:rPr>
                <w:sz w:val="18"/>
                <w:szCs w:val="22"/>
              </w:rPr>
            </w:pPr>
          </w:p>
        </w:tc>
        <w:tc>
          <w:tcPr>
            <w:tcW w:w="1225" w:type="dxa"/>
            <w:tcBorders>
              <w:top w:val="single" w:sz="8" w:space="0" w:color="F79646"/>
              <w:bottom w:val="single" w:sz="8" w:space="0" w:color="F79646"/>
            </w:tcBorders>
          </w:tcPr>
          <w:p w14:paraId="34F69AC5" w14:textId="77777777" w:rsidR="00E937C2" w:rsidRPr="00633146" w:rsidRDefault="00E937C2" w:rsidP="004A3E86">
            <w:pPr>
              <w:spacing w:before="20" w:after="20"/>
              <w:jc w:val="center"/>
              <w:rPr>
                <w:sz w:val="18"/>
                <w:szCs w:val="18"/>
              </w:rPr>
            </w:pPr>
          </w:p>
        </w:tc>
        <w:tc>
          <w:tcPr>
            <w:tcW w:w="1454" w:type="dxa"/>
            <w:tcBorders>
              <w:top w:val="single" w:sz="8" w:space="0" w:color="F79646"/>
              <w:left w:val="single" w:sz="8" w:space="0" w:color="F79646"/>
              <w:bottom w:val="single" w:sz="8" w:space="0" w:color="F79646"/>
              <w:right w:val="single" w:sz="8" w:space="0" w:color="F79646"/>
            </w:tcBorders>
          </w:tcPr>
          <w:p w14:paraId="739C43B1" w14:textId="77777777" w:rsidR="00E937C2" w:rsidRPr="00633146" w:rsidRDefault="00E937C2" w:rsidP="004A3E86">
            <w:pPr>
              <w:spacing w:before="20" w:after="20"/>
              <w:jc w:val="center"/>
              <w:rPr>
                <w:sz w:val="18"/>
                <w:szCs w:val="18"/>
              </w:rPr>
            </w:pPr>
          </w:p>
        </w:tc>
        <w:tc>
          <w:tcPr>
            <w:tcW w:w="1593" w:type="dxa"/>
            <w:tcBorders>
              <w:top w:val="single" w:sz="8" w:space="0" w:color="F79646"/>
              <w:bottom w:val="single" w:sz="8" w:space="0" w:color="F79646"/>
              <w:right w:val="single" w:sz="8" w:space="0" w:color="F79646"/>
            </w:tcBorders>
          </w:tcPr>
          <w:p w14:paraId="4CDDCC1F" w14:textId="77777777" w:rsidR="00E937C2" w:rsidRPr="00633146" w:rsidRDefault="00E937C2" w:rsidP="004A3E86">
            <w:pPr>
              <w:spacing w:before="20" w:after="20"/>
              <w:jc w:val="center"/>
              <w:rPr>
                <w:b/>
                <w:bCs/>
                <w:sz w:val="18"/>
                <w:szCs w:val="18"/>
              </w:rPr>
            </w:pPr>
          </w:p>
        </w:tc>
      </w:tr>
      <w:tr w:rsidR="0010570C" w:rsidRPr="00633146" w14:paraId="0B1FE0B9" w14:textId="77777777" w:rsidTr="004C23B5">
        <w:tc>
          <w:tcPr>
            <w:tcW w:w="2658" w:type="dxa"/>
            <w:tcBorders>
              <w:top w:val="single" w:sz="8" w:space="0" w:color="F79646"/>
              <w:left w:val="single" w:sz="8" w:space="0" w:color="F79646"/>
              <w:bottom w:val="single" w:sz="8" w:space="0" w:color="F79646"/>
            </w:tcBorders>
          </w:tcPr>
          <w:p w14:paraId="55019D65" w14:textId="77777777" w:rsidR="0010570C" w:rsidRPr="00633146" w:rsidRDefault="00FE4388" w:rsidP="004C23B5">
            <w:pPr>
              <w:spacing w:before="20" w:after="20"/>
              <w:rPr>
                <w:bCs/>
                <w:sz w:val="18"/>
                <w:szCs w:val="18"/>
              </w:rPr>
            </w:pPr>
            <w:r>
              <w:rPr>
                <w:bCs/>
                <w:sz w:val="18"/>
                <w:szCs w:val="18"/>
              </w:rPr>
              <w:t>HHS Liaisons to Border Partners</w:t>
            </w:r>
          </w:p>
        </w:tc>
        <w:tc>
          <w:tcPr>
            <w:tcW w:w="2934" w:type="dxa"/>
            <w:tcBorders>
              <w:top w:val="single" w:sz="8" w:space="0" w:color="F79646"/>
              <w:left w:val="single" w:sz="8" w:space="0" w:color="F79646"/>
              <w:bottom w:val="single" w:sz="8" w:space="0" w:color="F79646"/>
              <w:right w:val="single" w:sz="8" w:space="0" w:color="F79646"/>
            </w:tcBorders>
          </w:tcPr>
          <w:p w14:paraId="3A00121E" w14:textId="77777777" w:rsidR="0010570C" w:rsidRPr="00FE4388" w:rsidRDefault="0010570C" w:rsidP="0010570C">
            <w:pPr>
              <w:spacing w:before="20" w:after="20"/>
              <w:rPr>
                <w:sz w:val="18"/>
                <w:szCs w:val="22"/>
              </w:rPr>
            </w:pPr>
          </w:p>
        </w:tc>
        <w:tc>
          <w:tcPr>
            <w:tcW w:w="1225" w:type="dxa"/>
            <w:tcBorders>
              <w:top w:val="single" w:sz="8" w:space="0" w:color="F79646"/>
              <w:bottom w:val="single" w:sz="8" w:space="0" w:color="F79646"/>
            </w:tcBorders>
          </w:tcPr>
          <w:p w14:paraId="2FC3EE5A" w14:textId="77777777" w:rsidR="0010570C" w:rsidRPr="00633146" w:rsidRDefault="0010570C" w:rsidP="004A3E86">
            <w:pPr>
              <w:spacing w:before="20" w:after="20"/>
              <w:jc w:val="center"/>
              <w:rPr>
                <w:sz w:val="18"/>
                <w:szCs w:val="18"/>
              </w:rPr>
            </w:pPr>
          </w:p>
        </w:tc>
        <w:tc>
          <w:tcPr>
            <w:tcW w:w="1454" w:type="dxa"/>
            <w:tcBorders>
              <w:top w:val="single" w:sz="8" w:space="0" w:color="F79646"/>
              <w:left w:val="single" w:sz="8" w:space="0" w:color="F79646"/>
              <w:bottom w:val="single" w:sz="8" w:space="0" w:color="F79646"/>
              <w:right w:val="single" w:sz="8" w:space="0" w:color="F79646"/>
            </w:tcBorders>
          </w:tcPr>
          <w:p w14:paraId="0A9BCA4A" w14:textId="77777777" w:rsidR="0010570C" w:rsidRPr="00633146" w:rsidRDefault="0010570C" w:rsidP="004A3E86">
            <w:pPr>
              <w:spacing w:before="20" w:after="20"/>
              <w:jc w:val="center"/>
              <w:rPr>
                <w:sz w:val="18"/>
                <w:szCs w:val="18"/>
              </w:rPr>
            </w:pPr>
          </w:p>
        </w:tc>
        <w:tc>
          <w:tcPr>
            <w:tcW w:w="1593" w:type="dxa"/>
            <w:tcBorders>
              <w:top w:val="single" w:sz="8" w:space="0" w:color="F79646"/>
              <w:bottom w:val="single" w:sz="8" w:space="0" w:color="F79646"/>
              <w:right w:val="single" w:sz="8" w:space="0" w:color="F79646"/>
            </w:tcBorders>
          </w:tcPr>
          <w:p w14:paraId="15AC3953" w14:textId="77777777" w:rsidR="0010570C" w:rsidRPr="00633146" w:rsidRDefault="0010570C" w:rsidP="004A3E86">
            <w:pPr>
              <w:spacing w:before="20" w:after="20"/>
              <w:jc w:val="center"/>
              <w:rPr>
                <w:bCs/>
                <w:sz w:val="18"/>
                <w:szCs w:val="18"/>
              </w:rPr>
            </w:pPr>
          </w:p>
        </w:tc>
      </w:tr>
      <w:tr w:rsidR="004A3E86" w:rsidRPr="00633146" w14:paraId="665AF085" w14:textId="77777777" w:rsidTr="004C23B5">
        <w:tc>
          <w:tcPr>
            <w:tcW w:w="2658" w:type="dxa"/>
            <w:tcBorders>
              <w:top w:val="single" w:sz="8" w:space="0" w:color="F79646"/>
              <w:left w:val="single" w:sz="8" w:space="0" w:color="F79646"/>
              <w:bottom w:val="single" w:sz="8" w:space="0" w:color="F79646"/>
            </w:tcBorders>
          </w:tcPr>
          <w:p w14:paraId="60FCDC31" w14:textId="77777777" w:rsidR="004A3E86" w:rsidRPr="00633146" w:rsidRDefault="004A3E86" w:rsidP="004C23B5">
            <w:pPr>
              <w:spacing w:before="20" w:after="20"/>
              <w:rPr>
                <w:bCs/>
                <w:sz w:val="18"/>
                <w:szCs w:val="18"/>
              </w:rPr>
            </w:pPr>
            <w:r w:rsidRPr="00633146">
              <w:rPr>
                <w:bCs/>
                <w:sz w:val="18"/>
                <w:szCs w:val="18"/>
              </w:rPr>
              <w:t>Secretary’s Operations Center</w:t>
            </w:r>
          </w:p>
        </w:tc>
        <w:tc>
          <w:tcPr>
            <w:tcW w:w="2934" w:type="dxa"/>
            <w:tcBorders>
              <w:top w:val="single" w:sz="8" w:space="0" w:color="F79646"/>
              <w:left w:val="single" w:sz="8" w:space="0" w:color="F79646"/>
              <w:bottom w:val="single" w:sz="8" w:space="0" w:color="F79646"/>
              <w:right w:val="single" w:sz="8" w:space="0" w:color="F79646"/>
            </w:tcBorders>
          </w:tcPr>
          <w:p w14:paraId="5F982C79" w14:textId="77777777" w:rsidR="004A3E86" w:rsidRPr="00633146" w:rsidRDefault="004A3E86" w:rsidP="0010570C">
            <w:pPr>
              <w:spacing w:before="20" w:after="20"/>
              <w:rPr>
                <w:bCs/>
                <w:sz w:val="18"/>
                <w:szCs w:val="18"/>
              </w:rPr>
            </w:pPr>
          </w:p>
        </w:tc>
        <w:tc>
          <w:tcPr>
            <w:tcW w:w="1225" w:type="dxa"/>
            <w:tcBorders>
              <w:top w:val="single" w:sz="8" w:space="0" w:color="F79646"/>
              <w:bottom w:val="single" w:sz="8" w:space="0" w:color="F79646"/>
            </w:tcBorders>
          </w:tcPr>
          <w:p w14:paraId="6BEF14A4" w14:textId="77777777" w:rsidR="004A3E86" w:rsidRPr="00633146" w:rsidRDefault="004A3E86" w:rsidP="004A3E86">
            <w:pPr>
              <w:spacing w:before="20" w:after="20"/>
              <w:jc w:val="center"/>
              <w:rPr>
                <w:bCs/>
                <w:sz w:val="18"/>
                <w:szCs w:val="18"/>
              </w:rPr>
            </w:pPr>
          </w:p>
        </w:tc>
        <w:tc>
          <w:tcPr>
            <w:tcW w:w="1454" w:type="dxa"/>
            <w:tcBorders>
              <w:top w:val="single" w:sz="8" w:space="0" w:color="F79646"/>
              <w:left w:val="single" w:sz="8" w:space="0" w:color="F79646"/>
              <w:bottom w:val="single" w:sz="8" w:space="0" w:color="F79646"/>
              <w:right w:val="single" w:sz="8" w:space="0" w:color="F79646"/>
            </w:tcBorders>
          </w:tcPr>
          <w:p w14:paraId="4DF7CCFE" w14:textId="77777777" w:rsidR="004A3E86" w:rsidRPr="00633146" w:rsidRDefault="004A3E86" w:rsidP="004A3E86">
            <w:pPr>
              <w:spacing w:before="20" w:after="20"/>
              <w:jc w:val="center"/>
              <w:rPr>
                <w:bCs/>
                <w:sz w:val="18"/>
                <w:szCs w:val="18"/>
              </w:rPr>
            </w:pPr>
          </w:p>
        </w:tc>
        <w:tc>
          <w:tcPr>
            <w:tcW w:w="1593" w:type="dxa"/>
            <w:tcBorders>
              <w:top w:val="single" w:sz="8" w:space="0" w:color="F79646"/>
              <w:bottom w:val="single" w:sz="8" w:space="0" w:color="F79646"/>
              <w:right w:val="single" w:sz="8" w:space="0" w:color="F79646"/>
            </w:tcBorders>
          </w:tcPr>
          <w:p w14:paraId="367FF807" w14:textId="77777777" w:rsidR="004A3E86" w:rsidRPr="00633146" w:rsidRDefault="004A3E86" w:rsidP="004A3E86">
            <w:pPr>
              <w:spacing w:before="20" w:after="20"/>
              <w:jc w:val="center"/>
              <w:rPr>
                <w:bCs/>
                <w:sz w:val="18"/>
                <w:szCs w:val="18"/>
              </w:rPr>
            </w:pPr>
          </w:p>
        </w:tc>
      </w:tr>
    </w:tbl>
    <w:p w14:paraId="49C9FF33" w14:textId="77777777" w:rsidR="00E937C2" w:rsidRPr="00633146" w:rsidRDefault="00E937C2" w:rsidP="00E937C2">
      <w:pPr>
        <w:rPr>
          <w:b/>
        </w:rPr>
        <w:sectPr w:rsidR="00E937C2" w:rsidRPr="00633146" w:rsidSect="00871986">
          <w:pgSz w:w="12240" w:h="15840" w:code="1"/>
          <w:pgMar w:top="1296" w:right="1296" w:bottom="1296" w:left="1296" w:header="720" w:footer="720" w:gutter="0"/>
          <w:cols w:space="720"/>
          <w:docGrid w:linePitch="360"/>
        </w:sectPr>
      </w:pPr>
    </w:p>
    <w:p w14:paraId="65501C0B" w14:textId="77777777" w:rsidR="00E937C2" w:rsidRPr="00633146" w:rsidRDefault="00E937C2" w:rsidP="00E937C2">
      <w:pPr>
        <w:jc w:val="center"/>
        <w:rPr>
          <w:b/>
          <w:sz w:val="18"/>
          <w:szCs w:val="18"/>
        </w:rPr>
      </w:pPr>
      <w:r w:rsidRPr="00633146">
        <w:rPr>
          <w:b/>
          <w:sz w:val="32"/>
          <w:szCs w:val="32"/>
        </w:rPr>
        <w:lastRenderedPageBreak/>
        <w:t>Table 3: USG IHR Stakeholders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629"/>
        <w:gridCol w:w="2789"/>
        <w:gridCol w:w="3258"/>
        <w:gridCol w:w="252"/>
        <w:gridCol w:w="3550"/>
        <w:gridCol w:w="3135"/>
      </w:tblGrid>
      <w:tr w:rsidR="00E937C2" w:rsidRPr="00633146" w14:paraId="23582570" w14:textId="77777777" w:rsidTr="00627037">
        <w:trPr>
          <w:trHeight w:val="536"/>
          <w:jc w:val="center"/>
        </w:trPr>
        <w:tc>
          <w:tcPr>
            <w:tcW w:w="1629" w:type="dxa"/>
            <w:shd w:val="clear" w:color="auto" w:fill="F59646"/>
            <w:vAlign w:val="center"/>
          </w:tcPr>
          <w:p w14:paraId="4D50CE00" w14:textId="77777777" w:rsidR="00E937C2" w:rsidRPr="00633146" w:rsidRDefault="00E937C2" w:rsidP="00A422E4">
            <w:pPr>
              <w:jc w:val="center"/>
              <w:rPr>
                <w:b/>
                <w:color w:val="FFFFFF"/>
                <w:sz w:val="18"/>
                <w:szCs w:val="18"/>
              </w:rPr>
            </w:pPr>
            <w:r w:rsidRPr="00633146">
              <w:rPr>
                <w:b/>
                <w:color w:val="FFFFFF"/>
                <w:sz w:val="18"/>
                <w:szCs w:val="18"/>
              </w:rPr>
              <w:t>USG Department</w:t>
            </w:r>
          </w:p>
          <w:p w14:paraId="2FFBC771" w14:textId="77777777" w:rsidR="00E937C2" w:rsidRPr="00633146" w:rsidRDefault="00E937C2" w:rsidP="00A422E4">
            <w:pPr>
              <w:jc w:val="center"/>
              <w:rPr>
                <w:b/>
                <w:color w:val="FFFFFF"/>
                <w:sz w:val="18"/>
                <w:szCs w:val="18"/>
              </w:rPr>
            </w:pPr>
            <w:r w:rsidRPr="00633146">
              <w:rPr>
                <w:b/>
                <w:color w:val="FFFFFF"/>
                <w:sz w:val="18"/>
                <w:szCs w:val="18"/>
              </w:rPr>
              <w:t>Agency</w:t>
            </w:r>
          </w:p>
        </w:tc>
        <w:tc>
          <w:tcPr>
            <w:tcW w:w="2789" w:type="dxa"/>
            <w:shd w:val="clear" w:color="auto" w:fill="F59646"/>
            <w:vAlign w:val="center"/>
          </w:tcPr>
          <w:p w14:paraId="691F140A" w14:textId="77777777" w:rsidR="00E937C2" w:rsidRPr="00633146" w:rsidRDefault="00E937C2" w:rsidP="00A422E4">
            <w:pPr>
              <w:jc w:val="center"/>
              <w:rPr>
                <w:b/>
                <w:color w:val="FFFFFF"/>
                <w:sz w:val="18"/>
                <w:szCs w:val="18"/>
              </w:rPr>
            </w:pPr>
            <w:r w:rsidRPr="00633146">
              <w:rPr>
                <w:b/>
                <w:color w:val="FFFFFF"/>
                <w:sz w:val="18"/>
                <w:szCs w:val="18"/>
              </w:rPr>
              <w:t>Office</w:t>
            </w:r>
          </w:p>
        </w:tc>
        <w:tc>
          <w:tcPr>
            <w:tcW w:w="3258" w:type="dxa"/>
            <w:shd w:val="clear" w:color="auto" w:fill="F59646"/>
            <w:vAlign w:val="center"/>
          </w:tcPr>
          <w:p w14:paraId="6850A33D" w14:textId="77777777" w:rsidR="00E937C2" w:rsidRPr="00633146" w:rsidRDefault="00E937C2" w:rsidP="00A422E4">
            <w:pPr>
              <w:autoSpaceDE w:val="0"/>
              <w:autoSpaceDN w:val="0"/>
              <w:adjustRightInd w:val="0"/>
              <w:jc w:val="center"/>
              <w:rPr>
                <w:b/>
                <w:color w:val="FFFFFF"/>
                <w:sz w:val="18"/>
                <w:szCs w:val="18"/>
              </w:rPr>
            </w:pPr>
            <w:r w:rsidRPr="00633146">
              <w:rPr>
                <w:b/>
                <w:color w:val="FFFFFF"/>
                <w:sz w:val="18"/>
                <w:szCs w:val="18"/>
              </w:rPr>
              <w:t>Email address</w:t>
            </w:r>
          </w:p>
        </w:tc>
        <w:tc>
          <w:tcPr>
            <w:tcW w:w="252" w:type="dxa"/>
            <w:shd w:val="clear" w:color="auto" w:fill="F59646"/>
          </w:tcPr>
          <w:p w14:paraId="789352AB" w14:textId="77777777" w:rsidR="00E937C2" w:rsidRPr="00627037" w:rsidRDefault="00E937C2" w:rsidP="00A422E4">
            <w:pPr>
              <w:autoSpaceDE w:val="0"/>
              <w:autoSpaceDN w:val="0"/>
              <w:adjustRightInd w:val="0"/>
              <w:jc w:val="center"/>
              <w:rPr>
                <w:b/>
                <w:color w:val="FFFFFF"/>
                <w:sz w:val="2"/>
                <w:szCs w:val="2"/>
                <w:highlight w:val="yellow"/>
              </w:rPr>
            </w:pPr>
          </w:p>
        </w:tc>
        <w:tc>
          <w:tcPr>
            <w:tcW w:w="3550" w:type="dxa"/>
            <w:shd w:val="clear" w:color="auto" w:fill="F59646"/>
          </w:tcPr>
          <w:p w14:paraId="46D75F75" w14:textId="77777777" w:rsidR="00E937C2" w:rsidRPr="00633146" w:rsidRDefault="00E937C2" w:rsidP="00A422E4">
            <w:pPr>
              <w:autoSpaceDE w:val="0"/>
              <w:autoSpaceDN w:val="0"/>
              <w:adjustRightInd w:val="0"/>
              <w:jc w:val="center"/>
              <w:rPr>
                <w:b/>
                <w:color w:val="FFFFFF"/>
                <w:sz w:val="18"/>
                <w:szCs w:val="18"/>
              </w:rPr>
            </w:pPr>
          </w:p>
          <w:p w14:paraId="4F75F6BA" w14:textId="77777777" w:rsidR="00E937C2" w:rsidRPr="00633146" w:rsidRDefault="00E937C2" w:rsidP="00A422E4">
            <w:pPr>
              <w:autoSpaceDE w:val="0"/>
              <w:autoSpaceDN w:val="0"/>
              <w:adjustRightInd w:val="0"/>
              <w:jc w:val="center"/>
              <w:rPr>
                <w:b/>
                <w:color w:val="FFFFFF"/>
                <w:sz w:val="18"/>
                <w:szCs w:val="18"/>
              </w:rPr>
            </w:pPr>
            <w:r w:rsidRPr="00633146">
              <w:rPr>
                <w:b/>
                <w:color w:val="FFFFFF"/>
                <w:sz w:val="18"/>
                <w:szCs w:val="18"/>
              </w:rPr>
              <w:t xml:space="preserve">Subject Matter Expert/IHR Related POC </w:t>
            </w:r>
          </w:p>
        </w:tc>
        <w:tc>
          <w:tcPr>
            <w:tcW w:w="3135" w:type="dxa"/>
            <w:shd w:val="clear" w:color="auto" w:fill="F59646"/>
          </w:tcPr>
          <w:p w14:paraId="7B8714A2" w14:textId="77777777" w:rsidR="00E937C2" w:rsidRPr="00633146" w:rsidRDefault="00E937C2" w:rsidP="00A422E4">
            <w:pPr>
              <w:autoSpaceDE w:val="0"/>
              <w:autoSpaceDN w:val="0"/>
              <w:adjustRightInd w:val="0"/>
              <w:jc w:val="center"/>
              <w:rPr>
                <w:b/>
                <w:color w:val="FFFFFF"/>
                <w:sz w:val="18"/>
                <w:szCs w:val="18"/>
              </w:rPr>
            </w:pPr>
          </w:p>
          <w:p w14:paraId="082F8D9B" w14:textId="77777777" w:rsidR="00E937C2" w:rsidRPr="00633146" w:rsidRDefault="00E937C2" w:rsidP="00A422E4">
            <w:pPr>
              <w:autoSpaceDE w:val="0"/>
              <w:autoSpaceDN w:val="0"/>
              <w:adjustRightInd w:val="0"/>
              <w:jc w:val="center"/>
              <w:rPr>
                <w:b/>
                <w:color w:val="FFFFFF"/>
                <w:sz w:val="18"/>
                <w:szCs w:val="18"/>
              </w:rPr>
            </w:pPr>
            <w:r w:rsidRPr="00633146">
              <w:rPr>
                <w:b/>
                <w:color w:val="FFFFFF"/>
                <w:sz w:val="18"/>
                <w:szCs w:val="18"/>
              </w:rPr>
              <w:t>Email address</w:t>
            </w:r>
          </w:p>
        </w:tc>
      </w:tr>
      <w:tr w:rsidR="00E937C2" w:rsidRPr="00633146" w14:paraId="42893A47" w14:textId="77777777" w:rsidTr="00627037">
        <w:trPr>
          <w:trHeight w:val="268"/>
          <w:jc w:val="center"/>
        </w:trPr>
        <w:tc>
          <w:tcPr>
            <w:tcW w:w="1629" w:type="dxa"/>
            <w:vAlign w:val="center"/>
          </w:tcPr>
          <w:p w14:paraId="07A10106" w14:textId="77777777" w:rsidR="00E937C2" w:rsidRPr="00633146" w:rsidRDefault="00E937C2" w:rsidP="00A422E4">
            <w:pPr>
              <w:rPr>
                <w:sz w:val="18"/>
                <w:szCs w:val="18"/>
              </w:rPr>
            </w:pPr>
            <w:r w:rsidRPr="00633146">
              <w:rPr>
                <w:sz w:val="18"/>
                <w:szCs w:val="18"/>
              </w:rPr>
              <w:t>Central Intelligence Agency</w:t>
            </w:r>
          </w:p>
        </w:tc>
        <w:tc>
          <w:tcPr>
            <w:tcW w:w="2789" w:type="dxa"/>
            <w:vAlign w:val="center"/>
          </w:tcPr>
          <w:p w14:paraId="46B0F3A9" w14:textId="77777777" w:rsidR="00E937C2" w:rsidRPr="00633146" w:rsidRDefault="00E937C2" w:rsidP="00A422E4">
            <w:pPr>
              <w:rPr>
                <w:sz w:val="18"/>
                <w:szCs w:val="18"/>
              </w:rPr>
            </w:pPr>
            <w:r w:rsidRPr="00633146">
              <w:rPr>
                <w:sz w:val="18"/>
                <w:szCs w:val="18"/>
              </w:rPr>
              <w:t>Central Intelligence Agency</w:t>
            </w:r>
          </w:p>
        </w:tc>
        <w:tc>
          <w:tcPr>
            <w:tcW w:w="3258" w:type="dxa"/>
            <w:vAlign w:val="center"/>
          </w:tcPr>
          <w:p w14:paraId="0D8061E1"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1137B328" w14:textId="77777777" w:rsidR="00E937C2" w:rsidRPr="00627037" w:rsidRDefault="00E937C2" w:rsidP="00A422E4">
            <w:pPr>
              <w:autoSpaceDE w:val="0"/>
              <w:autoSpaceDN w:val="0"/>
              <w:adjustRightInd w:val="0"/>
              <w:rPr>
                <w:sz w:val="2"/>
                <w:szCs w:val="2"/>
                <w:highlight w:val="yellow"/>
              </w:rPr>
            </w:pPr>
          </w:p>
        </w:tc>
        <w:tc>
          <w:tcPr>
            <w:tcW w:w="3550" w:type="dxa"/>
          </w:tcPr>
          <w:p w14:paraId="20E0C4C6" w14:textId="77777777" w:rsidR="00E937C2" w:rsidRPr="00633146" w:rsidRDefault="00E937C2" w:rsidP="00A422E4">
            <w:pPr>
              <w:autoSpaceDE w:val="0"/>
              <w:autoSpaceDN w:val="0"/>
              <w:adjustRightInd w:val="0"/>
              <w:rPr>
                <w:sz w:val="18"/>
                <w:szCs w:val="18"/>
              </w:rPr>
            </w:pPr>
          </w:p>
        </w:tc>
        <w:tc>
          <w:tcPr>
            <w:tcW w:w="3135" w:type="dxa"/>
          </w:tcPr>
          <w:p w14:paraId="69E99F18" w14:textId="77777777" w:rsidR="00E937C2" w:rsidRPr="00633146" w:rsidRDefault="00E937C2" w:rsidP="00A422E4">
            <w:pPr>
              <w:autoSpaceDE w:val="0"/>
              <w:autoSpaceDN w:val="0"/>
              <w:adjustRightInd w:val="0"/>
              <w:rPr>
                <w:sz w:val="18"/>
                <w:szCs w:val="18"/>
              </w:rPr>
            </w:pPr>
          </w:p>
        </w:tc>
      </w:tr>
      <w:tr w:rsidR="00E937C2" w:rsidRPr="00633146" w14:paraId="00B24908" w14:textId="77777777" w:rsidTr="00627037">
        <w:trPr>
          <w:trHeight w:val="382"/>
          <w:jc w:val="center"/>
        </w:trPr>
        <w:tc>
          <w:tcPr>
            <w:tcW w:w="1629" w:type="dxa"/>
            <w:vMerge w:val="restart"/>
            <w:vAlign w:val="center"/>
          </w:tcPr>
          <w:p w14:paraId="258D987A" w14:textId="77777777" w:rsidR="00E937C2" w:rsidRPr="00633146" w:rsidRDefault="00E937C2" w:rsidP="00A422E4">
            <w:pPr>
              <w:rPr>
                <w:sz w:val="18"/>
                <w:szCs w:val="18"/>
              </w:rPr>
            </w:pPr>
            <w:r w:rsidRPr="00633146">
              <w:rPr>
                <w:sz w:val="18"/>
                <w:szCs w:val="18"/>
              </w:rPr>
              <w:t>Department of Agriculture</w:t>
            </w:r>
          </w:p>
          <w:p w14:paraId="441F3C43" w14:textId="77777777" w:rsidR="00E937C2" w:rsidRPr="00633146" w:rsidRDefault="00E937C2" w:rsidP="00A422E4">
            <w:pPr>
              <w:rPr>
                <w:sz w:val="18"/>
                <w:szCs w:val="18"/>
              </w:rPr>
            </w:pPr>
          </w:p>
        </w:tc>
        <w:tc>
          <w:tcPr>
            <w:tcW w:w="2789" w:type="dxa"/>
            <w:vAlign w:val="center"/>
          </w:tcPr>
          <w:p w14:paraId="7D57BC2A" w14:textId="77777777" w:rsidR="00E937C2" w:rsidRPr="00633146" w:rsidRDefault="00E937C2" w:rsidP="00A422E4">
            <w:pPr>
              <w:rPr>
                <w:sz w:val="18"/>
                <w:szCs w:val="18"/>
              </w:rPr>
            </w:pPr>
            <w:r w:rsidRPr="00633146">
              <w:rPr>
                <w:sz w:val="18"/>
                <w:szCs w:val="18"/>
              </w:rPr>
              <w:t>Operation’s Center</w:t>
            </w:r>
          </w:p>
        </w:tc>
        <w:tc>
          <w:tcPr>
            <w:tcW w:w="3258" w:type="dxa"/>
            <w:vAlign w:val="center"/>
          </w:tcPr>
          <w:p w14:paraId="29DA91B1" w14:textId="77777777" w:rsidR="00E937C2" w:rsidRPr="00633146" w:rsidRDefault="00E937C2" w:rsidP="00A422E4">
            <w:pPr>
              <w:rPr>
                <w:sz w:val="18"/>
                <w:szCs w:val="18"/>
              </w:rPr>
            </w:pPr>
          </w:p>
        </w:tc>
        <w:tc>
          <w:tcPr>
            <w:tcW w:w="252" w:type="dxa"/>
            <w:vMerge w:val="restart"/>
            <w:shd w:val="clear" w:color="auto" w:fill="F59646"/>
          </w:tcPr>
          <w:p w14:paraId="411405A6" w14:textId="77777777" w:rsidR="00E937C2" w:rsidRPr="00627037" w:rsidRDefault="00E937C2" w:rsidP="00A422E4">
            <w:pPr>
              <w:rPr>
                <w:sz w:val="2"/>
                <w:szCs w:val="2"/>
                <w:highlight w:val="yellow"/>
              </w:rPr>
            </w:pPr>
          </w:p>
        </w:tc>
        <w:tc>
          <w:tcPr>
            <w:tcW w:w="3550" w:type="dxa"/>
            <w:vMerge w:val="restart"/>
            <w:vAlign w:val="center"/>
          </w:tcPr>
          <w:p w14:paraId="38297CAF" w14:textId="77777777" w:rsidR="00E937C2" w:rsidRPr="00633146" w:rsidRDefault="00E937C2" w:rsidP="00A422E4">
            <w:pPr>
              <w:rPr>
                <w:sz w:val="18"/>
                <w:szCs w:val="18"/>
              </w:rPr>
            </w:pPr>
          </w:p>
        </w:tc>
        <w:tc>
          <w:tcPr>
            <w:tcW w:w="3135" w:type="dxa"/>
            <w:vMerge w:val="restart"/>
            <w:vAlign w:val="center"/>
          </w:tcPr>
          <w:p w14:paraId="2AA11513" w14:textId="77777777" w:rsidR="00E60132" w:rsidRPr="00633146" w:rsidRDefault="00E60132" w:rsidP="00A422E4">
            <w:pPr>
              <w:rPr>
                <w:rStyle w:val="Hyperlink"/>
                <w:sz w:val="18"/>
                <w:szCs w:val="18"/>
              </w:rPr>
            </w:pPr>
          </w:p>
        </w:tc>
      </w:tr>
      <w:tr w:rsidR="00E937C2" w:rsidRPr="00633146" w14:paraId="45C7CD72" w14:textId="77777777" w:rsidTr="00627037">
        <w:trPr>
          <w:trHeight w:val="184"/>
          <w:jc w:val="center"/>
        </w:trPr>
        <w:tc>
          <w:tcPr>
            <w:tcW w:w="1629" w:type="dxa"/>
            <w:vMerge/>
            <w:shd w:val="clear" w:color="auto" w:fill="auto"/>
            <w:vAlign w:val="center"/>
          </w:tcPr>
          <w:p w14:paraId="52A86430" w14:textId="77777777" w:rsidR="00E937C2" w:rsidRPr="00633146" w:rsidRDefault="00E937C2" w:rsidP="00A422E4">
            <w:pPr>
              <w:rPr>
                <w:sz w:val="18"/>
                <w:szCs w:val="18"/>
              </w:rPr>
            </w:pPr>
          </w:p>
        </w:tc>
        <w:tc>
          <w:tcPr>
            <w:tcW w:w="2789" w:type="dxa"/>
            <w:shd w:val="clear" w:color="auto" w:fill="auto"/>
            <w:vAlign w:val="center"/>
          </w:tcPr>
          <w:p w14:paraId="21186CB1" w14:textId="77777777" w:rsidR="00E937C2" w:rsidRPr="00633146" w:rsidRDefault="00E937C2" w:rsidP="00A422E4">
            <w:pPr>
              <w:rPr>
                <w:sz w:val="18"/>
                <w:szCs w:val="18"/>
              </w:rPr>
            </w:pPr>
            <w:r w:rsidRPr="00633146">
              <w:rPr>
                <w:sz w:val="18"/>
                <w:szCs w:val="18"/>
              </w:rPr>
              <w:t>Animal and Plant Health Inspection Service</w:t>
            </w:r>
          </w:p>
        </w:tc>
        <w:tc>
          <w:tcPr>
            <w:tcW w:w="3258" w:type="dxa"/>
            <w:shd w:val="clear" w:color="auto" w:fill="auto"/>
            <w:vAlign w:val="center"/>
          </w:tcPr>
          <w:p w14:paraId="410E8CC8" w14:textId="77777777" w:rsidR="00E937C2" w:rsidRPr="00633146" w:rsidRDefault="00E937C2" w:rsidP="00A422E4">
            <w:pPr>
              <w:rPr>
                <w:sz w:val="18"/>
                <w:szCs w:val="18"/>
              </w:rPr>
            </w:pPr>
          </w:p>
        </w:tc>
        <w:tc>
          <w:tcPr>
            <w:tcW w:w="252" w:type="dxa"/>
            <w:vMerge/>
            <w:shd w:val="clear" w:color="auto" w:fill="F59646"/>
          </w:tcPr>
          <w:p w14:paraId="663B9D42" w14:textId="77777777" w:rsidR="00E937C2" w:rsidRPr="00627037" w:rsidRDefault="00E937C2" w:rsidP="00A422E4">
            <w:pPr>
              <w:autoSpaceDE w:val="0"/>
              <w:autoSpaceDN w:val="0"/>
              <w:adjustRightInd w:val="0"/>
              <w:rPr>
                <w:sz w:val="2"/>
                <w:szCs w:val="2"/>
                <w:highlight w:val="yellow"/>
              </w:rPr>
            </w:pPr>
          </w:p>
        </w:tc>
        <w:tc>
          <w:tcPr>
            <w:tcW w:w="3550" w:type="dxa"/>
            <w:vMerge/>
            <w:vAlign w:val="center"/>
          </w:tcPr>
          <w:p w14:paraId="180CED8E" w14:textId="77777777" w:rsidR="00E937C2" w:rsidRPr="00633146" w:rsidRDefault="00E937C2" w:rsidP="00A422E4">
            <w:pPr>
              <w:rPr>
                <w:sz w:val="18"/>
                <w:szCs w:val="18"/>
              </w:rPr>
            </w:pPr>
          </w:p>
        </w:tc>
        <w:tc>
          <w:tcPr>
            <w:tcW w:w="3135" w:type="dxa"/>
            <w:vMerge/>
            <w:vAlign w:val="center"/>
          </w:tcPr>
          <w:p w14:paraId="43022EBC" w14:textId="77777777" w:rsidR="00E937C2" w:rsidRPr="00633146" w:rsidRDefault="00E937C2" w:rsidP="00A422E4">
            <w:pPr>
              <w:rPr>
                <w:rStyle w:val="Hyperlink"/>
                <w:sz w:val="18"/>
                <w:szCs w:val="18"/>
              </w:rPr>
            </w:pPr>
          </w:p>
        </w:tc>
      </w:tr>
      <w:tr w:rsidR="00E937C2" w:rsidRPr="00633146" w14:paraId="7A93464B" w14:textId="77777777" w:rsidTr="00627037">
        <w:trPr>
          <w:trHeight w:val="268"/>
          <w:jc w:val="center"/>
        </w:trPr>
        <w:tc>
          <w:tcPr>
            <w:tcW w:w="1629" w:type="dxa"/>
            <w:vAlign w:val="center"/>
          </w:tcPr>
          <w:p w14:paraId="1D215E84" w14:textId="77777777" w:rsidR="00E937C2" w:rsidRPr="00633146" w:rsidRDefault="00E937C2" w:rsidP="00A422E4">
            <w:pPr>
              <w:rPr>
                <w:sz w:val="18"/>
                <w:szCs w:val="18"/>
              </w:rPr>
            </w:pPr>
            <w:r w:rsidRPr="00633146">
              <w:rPr>
                <w:sz w:val="18"/>
                <w:szCs w:val="18"/>
              </w:rPr>
              <w:t>Department of Commerce</w:t>
            </w:r>
          </w:p>
        </w:tc>
        <w:tc>
          <w:tcPr>
            <w:tcW w:w="2789" w:type="dxa"/>
          </w:tcPr>
          <w:p w14:paraId="2433A819" w14:textId="77777777" w:rsidR="00E937C2" w:rsidRPr="00633146" w:rsidRDefault="00E937C2" w:rsidP="00A422E4">
            <w:pPr>
              <w:rPr>
                <w:sz w:val="18"/>
                <w:szCs w:val="18"/>
              </w:rPr>
            </w:pPr>
            <w:r w:rsidRPr="00633146">
              <w:rPr>
                <w:sz w:val="18"/>
                <w:szCs w:val="18"/>
              </w:rPr>
              <w:t>N/A</w:t>
            </w:r>
          </w:p>
        </w:tc>
        <w:tc>
          <w:tcPr>
            <w:tcW w:w="3258" w:type="dxa"/>
          </w:tcPr>
          <w:p w14:paraId="6CC49F1F" w14:textId="77777777" w:rsidR="00E937C2" w:rsidRPr="00633146" w:rsidRDefault="00E937C2" w:rsidP="00A422E4">
            <w:pPr>
              <w:rPr>
                <w:sz w:val="18"/>
                <w:szCs w:val="18"/>
              </w:rPr>
            </w:pPr>
          </w:p>
        </w:tc>
        <w:tc>
          <w:tcPr>
            <w:tcW w:w="252" w:type="dxa"/>
            <w:shd w:val="clear" w:color="auto" w:fill="F59646"/>
          </w:tcPr>
          <w:p w14:paraId="4E195282" w14:textId="77777777" w:rsidR="00E937C2" w:rsidRPr="00627037" w:rsidRDefault="00E937C2" w:rsidP="00A422E4">
            <w:pPr>
              <w:autoSpaceDE w:val="0"/>
              <w:autoSpaceDN w:val="0"/>
              <w:adjustRightInd w:val="0"/>
              <w:rPr>
                <w:sz w:val="2"/>
                <w:szCs w:val="2"/>
                <w:highlight w:val="yellow"/>
              </w:rPr>
            </w:pPr>
          </w:p>
        </w:tc>
        <w:tc>
          <w:tcPr>
            <w:tcW w:w="3550" w:type="dxa"/>
            <w:vAlign w:val="center"/>
          </w:tcPr>
          <w:p w14:paraId="3C7F34F2" w14:textId="77777777" w:rsidR="00E937C2" w:rsidRPr="00633146" w:rsidRDefault="00E937C2" w:rsidP="00A422E4">
            <w:pPr>
              <w:autoSpaceDE w:val="0"/>
              <w:autoSpaceDN w:val="0"/>
              <w:adjustRightInd w:val="0"/>
              <w:rPr>
                <w:sz w:val="18"/>
                <w:szCs w:val="18"/>
              </w:rPr>
            </w:pPr>
          </w:p>
        </w:tc>
        <w:tc>
          <w:tcPr>
            <w:tcW w:w="3135" w:type="dxa"/>
            <w:vAlign w:val="center"/>
          </w:tcPr>
          <w:p w14:paraId="771EFB15" w14:textId="77777777" w:rsidR="00E937C2" w:rsidRPr="00633146" w:rsidRDefault="00E937C2" w:rsidP="00A422E4">
            <w:pPr>
              <w:autoSpaceDE w:val="0"/>
              <w:autoSpaceDN w:val="0"/>
              <w:adjustRightInd w:val="0"/>
              <w:rPr>
                <w:rStyle w:val="Hyperlink"/>
                <w:sz w:val="18"/>
                <w:szCs w:val="18"/>
              </w:rPr>
            </w:pPr>
          </w:p>
        </w:tc>
      </w:tr>
      <w:tr w:rsidR="00E937C2" w:rsidRPr="00633146" w14:paraId="35786196" w14:textId="77777777" w:rsidTr="00627037">
        <w:trPr>
          <w:trHeight w:val="382"/>
          <w:jc w:val="center"/>
        </w:trPr>
        <w:tc>
          <w:tcPr>
            <w:tcW w:w="1629" w:type="dxa"/>
            <w:vMerge w:val="restart"/>
            <w:vAlign w:val="center"/>
          </w:tcPr>
          <w:p w14:paraId="7EFC9A36" w14:textId="77777777" w:rsidR="00E937C2" w:rsidRPr="00633146" w:rsidRDefault="00E937C2" w:rsidP="00A422E4">
            <w:pPr>
              <w:autoSpaceDE w:val="0"/>
              <w:autoSpaceDN w:val="0"/>
              <w:adjustRightInd w:val="0"/>
              <w:rPr>
                <w:sz w:val="18"/>
                <w:szCs w:val="18"/>
              </w:rPr>
            </w:pPr>
            <w:r w:rsidRPr="00633146">
              <w:rPr>
                <w:sz w:val="18"/>
                <w:szCs w:val="18"/>
              </w:rPr>
              <w:t xml:space="preserve">Department of Defense </w:t>
            </w:r>
          </w:p>
          <w:p w14:paraId="3BB50A45" w14:textId="77777777" w:rsidR="00E937C2" w:rsidRPr="00633146" w:rsidRDefault="00E937C2" w:rsidP="00A422E4">
            <w:pPr>
              <w:autoSpaceDE w:val="0"/>
              <w:autoSpaceDN w:val="0"/>
              <w:adjustRightInd w:val="0"/>
              <w:rPr>
                <w:sz w:val="18"/>
                <w:szCs w:val="18"/>
              </w:rPr>
            </w:pPr>
          </w:p>
        </w:tc>
        <w:tc>
          <w:tcPr>
            <w:tcW w:w="2789" w:type="dxa"/>
            <w:vAlign w:val="center"/>
          </w:tcPr>
          <w:p w14:paraId="2B57CE43" w14:textId="77777777" w:rsidR="00E937C2" w:rsidRPr="00633146" w:rsidRDefault="00E937C2" w:rsidP="00A422E4">
            <w:pPr>
              <w:autoSpaceDE w:val="0"/>
              <w:autoSpaceDN w:val="0"/>
              <w:adjustRightInd w:val="0"/>
              <w:rPr>
                <w:sz w:val="18"/>
                <w:szCs w:val="18"/>
              </w:rPr>
            </w:pPr>
            <w:r w:rsidRPr="00633146">
              <w:rPr>
                <w:sz w:val="18"/>
                <w:szCs w:val="18"/>
              </w:rPr>
              <w:t>Joint Staff</w:t>
            </w:r>
          </w:p>
        </w:tc>
        <w:tc>
          <w:tcPr>
            <w:tcW w:w="3258" w:type="dxa"/>
            <w:vAlign w:val="center"/>
          </w:tcPr>
          <w:p w14:paraId="6290A7F8" w14:textId="77777777" w:rsidR="00627037" w:rsidRPr="00633146" w:rsidRDefault="00627037" w:rsidP="00EF119E">
            <w:pPr>
              <w:autoSpaceDE w:val="0"/>
              <w:autoSpaceDN w:val="0"/>
              <w:adjustRightInd w:val="0"/>
              <w:rPr>
                <w:sz w:val="18"/>
                <w:szCs w:val="18"/>
              </w:rPr>
            </w:pPr>
          </w:p>
        </w:tc>
        <w:tc>
          <w:tcPr>
            <w:tcW w:w="252" w:type="dxa"/>
            <w:vMerge w:val="restart"/>
            <w:shd w:val="clear" w:color="auto" w:fill="F59646"/>
          </w:tcPr>
          <w:p w14:paraId="6288C7CF" w14:textId="77777777" w:rsidR="00E937C2" w:rsidRPr="00627037" w:rsidRDefault="00E937C2" w:rsidP="00A422E4">
            <w:pPr>
              <w:autoSpaceDE w:val="0"/>
              <w:autoSpaceDN w:val="0"/>
              <w:adjustRightInd w:val="0"/>
              <w:rPr>
                <w:sz w:val="2"/>
                <w:szCs w:val="2"/>
                <w:highlight w:val="yellow"/>
              </w:rPr>
            </w:pPr>
          </w:p>
        </w:tc>
        <w:tc>
          <w:tcPr>
            <w:tcW w:w="3550" w:type="dxa"/>
            <w:vMerge w:val="restart"/>
          </w:tcPr>
          <w:p w14:paraId="34662D90" w14:textId="77777777" w:rsidR="0085596E" w:rsidRPr="00633146" w:rsidRDefault="0085596E" w:rsidP="00A422E4">
            <w:pPr>
              <w:autoSpaceDE w:val="0"/>
              <w:autoSpaceDN w:val="0"/>
              <w:adjustRightInd w:val="0"/>
              <w:rPr>
                <w:sz w:val="18"/>
                <w:szCs w:val="18"/>
              </w:rPr>
            </w:pPr>
          </w:p>
        </w:tc>
        <w:tc>
          <w:tcPr>
            <w:tcW w:w="3135" w:type="dxa"/>
            <w:vMerge w:val="restart"/>
          </w:tcPr>
          <w:p w14:paraId="4EEEAD3A" w14:textId="77777777" w:rsidR="00935EBF" w:rsidRPr="00633146" w:rsidRDefault="00935EBF" w:rsidP="00935EBF">
            <w:pPr>
              <w:autoSpaceDE w:val="0"/>
              <w:autoSpaceDN w:val="0"/>
              <w:adjustRightInd w:val="0"/>
              <w:rPr>
                <w:color w:val="0000FF"/>
                <w:sz w:val="18"/>
                <w:szCs w:val="18"/>
                <w:u w:val="single"/>
              </w:rPr>
            </w:pPr>
          </w:p>
        </w:tc>
      </w:tr>
      <w:tr w:rsidR="00E937C2" w:rsidRPr="00633146" w14:paraId="158BA61C" w14:textId="77777777" w:rsidTr="00627037">
        <w:trPr>
          <w:trHeight w:val="184"/>
          <w:jc w:val="center"/>
        </w:trPr>
        <w:tc>
          <w:tcPr>
            <w:tcW w:w="1629" w:type="dxa"/>
            <w:vMerge/>
            <w:shd w:val="clear" w:color="auto" w:fill="auto"/>
            <w:vAlign w:val="center"/>
          </w:tcPr>
          <w:p w14:paraId="66449753" w14:textId="77777777" w:rsidR="00E937C2" w:rsidRPr="00633146" w:rsidRDefault="00E937C2" w:rsidP="00A422E4">
            <w:pPr>
              <w:autoSpaceDE w:val="0"/>
              <w:autoSpaceDN w:val="0"/>
              <w:adjustRightInd w:val="0"/>
              <w:rPr>
                <w:sz w:val="18"/>
                <w:szCs w:val="18"/>
              </w:rPr>
            </w:pPr>
          </w:p>
        </w:tc>
        <w:tc>
          <w:tcPr>
            <w:tcW w:w="2789" w:type="dxa"/>
            <w:shd w:val="clear" w:color="auto" w:fill="auto"/>
            <w:vAlign w:val="center"/>
          </w:tcPr>
          <w:p w14:paraId="706E3134" w14:textId="77777777" w:rsidR="00E937C2" w:rsidRPr="00633146" w:rsidRDefault="00E937C2" w:rsidP="00A422E4">
            <w:pPr>
              <w:autoSpaceDE w:val="0"/>
              <w:autoSpaceDN w:val="0"/>
              <w:adjustRightInd w:val="0"/>
              <w:rPr>
                <w:sz w:val="18"/>
                <w:szCs w:val="18"/>
              </w:rPr>
            </w:pPr>
            <w:r w:rsidRPr="00633146">
              <w:rPr>
                <w:sz w:val="18"/>
                <w:szCs w:val="18"/>
              </w:rPr>
              <w:t>National Guard Bureau Joint Operations Center</w:t>
            </w:r>
          </w:p>
        </w:tc>
        <w:tc>
          <w:tcPr>
            <w:tcW w:w="3258" w:type="dxa"/>
            <w:shd w:val="clear" w:color="auto" w:fill="auto"/>
            <w:vAlign w:val="center"/>
          </w:tcPr>
          <w:p w14:paraId="4E6280DD"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33F68A8F" w14:textId="77777777" w:rsidR="00E937C2" w:rsidRPr="00627037" w:rsidRDefault="00E937C2" w:rsidP="00A422E4">
            <w:pPr>
              <w:autoSpaceDE w:val="0"/>
              <w:autoSpaceDN w:val="0"/>
              <w:adjustRightInd w:val="0"/>
              <w:rPr>
                <w:sz w:val="2"/>
                <w:szCs w:val="2"/>
                <w:highlight w:val="yellow"/>
              </w:rPr>
            </w:pPr>
          </w:p>
        </w:tc>
        <w:tc>
          <w:tcPr>
            <w:tcW w:w="3550" w:type="dxa"/>
            <w:vMerge/>
          </w:tcPr>
          <w:p w14:paraId="142E557C" w14:textId="77777777" w:rsidR="00E937C2" w:rsidRPr="00633146" w:rsidRDefault="00E937C2" w:rsidP="00A422E4">
            <w:pPr>
              <w:autoSpaceDE w:val="0"/>
              <w:autoSpaceDN w:val="0"/>
              <w:adjustRightInd w:val="0"/>
              <w:rPr>
                <w:sz w:val="18"/>
                <w:szCs w:val="18"/>
              </w:rPr>
            </w:pPr>
          </w:p>
        </w:tc>
        <w:tc>
          <w:tcPr>
            <w:tcW w:w="3135" w:type="dxa"/>
            <w:vMerge/>
          </w:tcPr>
          <w:p w14:paraId="50923F1A" w14:textId="77777777" w:rsidR="00E937C2" w:rsidRPr="00633146" w:rsidRDefault="00E937C2" w:rsidP="00A422E4">
            <w:pPr>
              <w:autoSpaceDE w:val="0"/>
              <w:autoSpaceDN w:val="0"/>
              <w:adjustRightInd w:val="0"/>
              <w:rPr>
                <w:sz w:val="18"/>
                <w:szCs w:val="18"/>
              </w:rPr>
            </w:pPr>
          </w:p>
        </w:tc>
      </w:tr>
      <w:tr w:rsidR="00E937C2" w:rsidRPr="00633146" w14:paraId="7F1B5757" w14:textId="77777777" w:rsidTr="00627037">
        <w:trPr>
          <w:trHeight w:val="184"/>
          <w:jc w:val="center"/>
        </w:trPr>
        <w:tc>
          <w:tcPr>
            <w:tcW w:w="1629" w:type="dxa"/>
            <w:vMerge/>
            <w:vAlign w:val="center"/>
          </w:tcPr>
          <w:p w14:paraId="29703599" w14:textId="77777777" w:rsidR="00E937C2" w:rsidRPr="00633146" w:rsidRDefault="00E937C2" w:rsidP="00A422E4">
            <w:pPr>
              <w:autoSpaceDE w:val="0"/>
              <w:autoSpaceDN w:val="0"/>
              <w:adjustRightInd w:val="0"/>
              <w:rPr>
                <w:sz w:val="18"/>
                <w:szCs w:val="18"/>
              </w:rPr>
            </w:pPr>
          </w:p>
        </w:tc>
        <w:tc>
          <w:tcPr>
            <w:tcW w:w="2789" w:type="dxa"/>
            <w:vAlign w:val="center"/>
          </w:tcPr>
          <w:p w14:paraId="50C4F59D" w14:textId="77777777" w:rsidR="00E937C2" w:rsidRPr="00633146" w:rsidRDefault="00E937C2" w:rsidP="00A422E4">
            <w:pPr>
              <w:autoSpaceDE w:val="0"/>
              <w:autoSpaceDN w:val="0"/>
              <w:adjustRightInd w:val="0"/>
              <w:rPr>
                <w:sz w:val="18"/>
                <w:szCs w:val="18"/>
              </w:rPr>
            </w:pPr>
            <w:r w:rsidRPr="00633146">
              <w:rPr>
                <w:sz w:val="18"/>
                <w:szCs w:val="18"/>
              </w:rPr>
              <w:t>National Military Command Center</w:t>
            </w:r>
          </w:p>
        </w:tc>
        <w:tc>
          <w:tcPr>
            <w:tcW w:w="3258" w:type="dxa"/>
            <w:vAlign w:val="center"/>
          </w:tcPr>
          <w:p w14:paraId="2F0F695E" w14:textId="77777777" w:rsidR="00E937C2" w:rsidRPr="00633146" w:rsidRDefault="00E937C2" w:rsidP="00EF119E">
            <w:pPr>
              <w:autoSpaceDE w:val="0"/>
              <w:autoSpaceDN w:val="0"/>
              <w:adjustRightInd w:val="0"/>
              <w:rPr>
                <w:sz w:val="18"/>
                <w:szCs w:val="18"/>
              </w:rPr>
            </w:pPr>
          </w:p>
        </w:tc>
        <w:tc>
          <w:tcPr>
            <w:tcW w:w="252" w:type="dxa"/>
            <w:vMerge/>
            <w:shd w:val="clear" w:color="auto" w:fill="F59646"/>
          </w:tcPr>
          <w:p w14:paraId="7D4A131C" w14:textId="77777777" w:rsidR="00E937C2" w:rsidRPr="00627037" w:rsidRDefault="00E937C2" w:rsidP="00A422E4">
            <w:pPr>
              <w:autoSpaceDE w:val="0"/>
              <w:autoSpaceDN w:val="0"/>
              <w:adjustRightInd w:val="0"/>
              <w:rPr>
                <w:sz w:val="2"/>
                <w:szCs w:val="2"/>
                <w:highlight w:val="yellow"/>
              </w:rPr>
            </w:pPr>
          </w:p>
        </w:tc>
        <w:tc>
          <w:tcPr>
            <w:tcW w:w="3550" w:type="dxa"/>
            <w:vMerge/>
          </w:tcPr>
          <w:p w14:paraId="1DCC22D1" w14:textId="77777777" w:rsidR="00E937C2" w:rsidRPr="00633146" w:rsidRDefault="00E937C2" w:rsidP="00A422E4">
            <w:pPr>
              <w:autoSpaceDE w:val="0"/>
              <w:autoSpaceDN w:val="0"/>
              <w:adjustRightInd w:val="0"/>
              <w:rPr>
                <w:sz w:val="18"/>
                <w:szCs w:val="18"/>
              </w:rPr>
            </w:pPr>
          </w:p>
        </w:tc>
        <w:tc>
          <w:tcPr>
            <w:tcW w:w="3135" w:type="dxa"/>
            <w:vMerge/>
          </w:tcPr>
          <w:p w14:paraId="3B607954" w14:textId="77777777" w:rsidR="00E937C2" w:rsidRPr="00633146" w:rsidRDefault="00E937C2" w:rsidP="00A422E4">
            <w:pPr>
              <w:autoSpaceDE w:val="0"/>
              <w:autoSpaceDN w:val="0"/>
              <w:adjustRightInd w:val="0"/>
              <w:rPr>
                <w:color w:val="0000FF"/>
                <w:sz w:val="18"/>
                <w:szCs w:val="18"/>
                <w:u w:val="single"/>
              </w:rPr>
            </w:pPr>
          </w:p>
        </w:tc>
      </w:tr>
      <w:tr w:rsidR="00E937C2" w:rsidRPr="00633146" w14:paraId="6FE98527" w14:textId="77777777" w:rsidTr="00627037">
        <w:trPr>
          <w:trHeight w:val="184"/>
          <w:jc w:val="center"/>
        </w:trPr>
        <w:tc>
          <w:tcPr>
            <w:tcW w:w="1629" w:type="dxa"/>
            <w:vMerge/>
            <w:vAlign w:val="center"/>
          </w:tcPr>
          <w:p w14:paraId="56F29DEA" w14:textId="77777777" w:rsidR="00E937C2" w:rsidRPr="00633146" w:rsidRDefault="00E937C2" w:rsidP="00A422E4">
            <w:pPr>
              <w:autoSpaceDE w:val="0"/>
              <w:autoSpaceDN w:val="0"/>
              <w:adjustRightInd w:val="0"/>
              <w:rPr>
                <w:sz w:val="18"/>
                <w:szCs w:val="18"/>
              </w:rPr>
            </w:pPr>
          </w:p>
        </w:tc>
        <w:tc>
          <w:tcPr>
            <w:tcW w:w="2789" w:type="dxa"/>
            <w:vAlign w:val="center"/>
          </w:tcPr>
          <w:p w14:paraId="34A0F6D8" w14:textId="77777777" w:rsidR="00E937C2" w:rsidRPr="00633146" w:rsidRDefault="00E937C2" w:rsidP="00A422E4">
            <w:pPr>
              <w:autoSpaceDE w:val="0"/>
              <w:autoSpaceDN w:val="0"/>
              <w:adjustRightInd w:val="0"/>
              <w:rPr>
                <w:sz w:val="18"/>
                <w:szCs w:val="18"/>
              </w:rPr>
            </w:pPr>
            <w:r w:rsidRPr="00633146">
              <w:rPr>
                <w:sz w:val="18"/>
                <w:szCs w:val="18"/>
              </w:rPr>
              <w:t>Joint Force Headquarters, National Capital Region</w:t>
            </w:r>
          </w:p>
        </w:tc>
        <w:tc>
          <w:tcPr>
            <w:tcW w:w="3258" w:type="dxa"/>
            <w:vAlign w:val="center"/>
          </w:tcPr>
          <w:p w14:paraId="1E2A9855"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6322C2E1" w14:textId="77777777" w:rsidR="00E937C2" w:rsidRPr="00627037" w:rsidRDefault="00E937C2" w:rsidP="00A422E4">
            <w:pPr>
              <w:autoSpaceDE w:val="0"/>
              <w:autoSpaceDN w:val="0"/>
              <w:adjustRightInd w:val="0"/>
              <w:rPr>
                <w:sz w:val="2"/>
                <w:szCs w:val="2"/>
                <w:highlight w:val="yellow"/>
              </w:rPr>
            </w:pPr>
          </w:p>
        </w:tc>
        <w:tc>
          <w:tcPr>
            <w:tcW w:w="3550" w:type="dxa"/>
            <w:vMerge/>
          </w:tcPr>
          <w:p w14:paraId="479B0EF3" w14:textId="77777777" w:rsidR="00E937C2" w:rsidRPr="00633146" w:rsidRDefault="00E937C2" w:rsidP="00A422E4">
            <w:pPr>
              <w:autoSpaceDE w:val="0"/>
              <w:autoSpaceDN w:val="0"/>
              <w:adjustRightInd w:val="0"/>
              <w:rPr>
                <w:color w:val="1F497D"/>
                <w:sz w:val="18"/>
                <w:szCs w:val="18"/>
              </w:rPr>
            </w:pPr>
          </w:p>
        </w:tc>
        <w:tc>
          <w:tcPr>
            <w:tcW w:w="3135" w:type="dxa"/>
            <w:vMerge/>
          </w:tcPr>
          <w:p w14:paraId="2299589F" w14:textId="77777777" w:rsidR="00E937C2" w:rsidRPr="00633146" w:rsidRDefault="00E937C2" w:rsidP="00A422E4">
            <w:pPr>
              <w:autoSpaceDE w:val="0"/>
              <w:autoSpaceDN w:val="0"/>
              <w:adjustRightInd w:val="0"/>
              <w:rPr>
                <w:color w:val="0000FF"/>
                <w:sz w:val="18"/>
                <w:szCs w:val="18"/>
                <w:u w:val="single"/>
              </w:rPr>
            </w:pPr>
          </w:p>
        </w:tc>
      </w:tr>
      <w:tr w:rsidR="00E937C2" w:rsidRPr="00633146" w14:paraId="72B8E79C" w14:textId="77777777" w:rsidTr="00627037">
        <w:trPr>
          <w:trHeight w:val="184"/>
          <w:jc w:val="center"/>
        </w:trPr>
        <w:tc>
          <w:tcPr>
            <w:tcW w:w="1629" w:type="dxa"/>
            <w:vMerge/>
            <w:vAlign w:val="center"/>
          </w:tcPr>
          <w:p w14:paraId="6CA62E9D" w14:textId="77777777" w:rsidR="00E937C2" w:rsidRPr="00633146" w:rsidRDefault="00E937C2" w:rsidP="00A422E4">
            <w:pPr>
              <w:autoSpaceDE w:val="0"/>
              <w:autoSpaceDN w:val="0"/>
              <w:adjustRightInd w:val="0"/>
              <w:rPr>
                <w:sz w:val="18"/>
                <w:szCs w:val="18"/>
              </w:rPr>
            </w:pPr>
          </w:p>
        </w:tc>
        <w:tc>
          <w:tcPr>
            <w:tcW w:w="2789" w:type="dxa"/>
            <w:vAlign w:val="center"/>
          </w:tcPr>
          <w:p w14:paraId="3E572A35" w14:textId="77777777" w:rsidR="00E937C2" w:rsidRPr="00633146" w:rsidRDefault="00E937C2" w:rsidP="00A422E4">
            <w:pPr>
              <w:autoSpaceDE w:val="0"/>
              <w:autoSpaceDN w:val="0"/>
              <w:adjustRightInd w:val="0"/>
              <w:rPr>
                <w:sz w:val="18"/>
                <w:szCs w:val="18"/>
              </w:rPr>
            </w:pPr>
            <w:r w:rsidRPr="00633146">
              <w:rPr>
                <w:sz w:val="18"/>
                <w:szCs w:val="18"/>
              </w:rPr>
              <w:t>Pentagon Force Protection Agency</w:t>
            </w:r>
          </w:p>
        </w:tc>
        <w:tc>
          <w:tcPr>
            <w:tcW w:w="3258" w:type="dxa"/>
            <w:vAlign w:val="center"/>
          </w:tcPr>
          <w:p w14:paraId="30FAFFC2"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28327A6A" w14:textId="77777777" w:rsidR="00E937C2" w:rsidRPr="00627037" w:rsidRDefault="00E937C2" w:rsidP="00A422E4">
            <w:pPr>
              <w:autoSpaceDE w:val="0"/>
              <w:autoSpaceDN w:val="0"/>
              <w:adjustRightInd w:val="0"/>
              <w:rPr>
                <w:sz w:val="2"/>
                <w:szCs w:val="2"/>
                <w:highlight w:val="yellow"/>
              </w:rPr>
            </w:pPr>
          </w:p>
        </w:tc>
        <w:tc>
          <w:tcPr>
            <w:tcW w:w="3550" w:type="dxa"/>
            <w:vMerge/>
          </w:tcPr>
          <w:p w14:paraId="338EEC2E" w14:textId="77777777" w:rsidR="00E937C2" w:rsidRPr="00633146" w:rsidRDefault="00E937C2" w:rsidP="00A422E4">
            <w:pPr>
              <w:autoSpaceDE w:val="0"/>
              <w:autoSpaceDN w:val="0"/>
              <w:adjustRightInd w:val="0"/>
              <w:rPr>
                <w:sz w:val="18"/>
                <w:szCs w:val="18"/>
              </w:rPr>
            </w:pPr>
          </w:p>
        </w:tc>
        <w:tc>
          <w:tcPr>
            <w:tcW w:w="3135" w:type="dxa"/>
            <w:vMerge/>
          </w:tcPr>
          <w:p w14:paraId="0D0778FB" w14:textId="77777777" w:rsidR="00E937C2" w:rsidRPr="00633146" w:rsidRDefault="00E937C2" w:rsidP="00A422E4">
            <w:pPr>
              <w:autoSpaceDE w:val="0"/>
              <w:autoSpaceDN w:val="0"/>
              <w:adjustRightInd w:val="0"/>
              <w:rPr>
                <w:color w:val="0000FF"/>
                <w:sz w:val="18"/>
                <w:szCs w:val="18"/>
                <w:u w:val="single"/>
              </w:rPr>
            </w:pPr>
          </w:p>
        </w:tc>
      </w:tr>
      <w:tr w:rsidR="00E937C2" w:rsidRPr="00633146" w14:paraId="1D8BF56C" w14:textId="77777777" w:rsidTr="00627037">
        <w:trPr>
          <w:trHeight w:val="184"/>
          <w:jc w:val="center"/>
        </w:trPr>
        <w:tc>
          <w:tcPr>
            <w:tcW w:w="1629" w:type="dxa"/>
            <w:vMerge/>
            <w:vAlign w:val="center"/>
          </w:tcPr>
          <w:p w14:paraId="3A9A2EE1" w14:textId="77777777" w:rsidR="00E937C2" w:rsidRPr="00633146" w:rsidRDefault="00E937C2" w:rsidP="00A422E4">
            <w:pPr>
              <w:autoSpaceDE w:val="0"/>
              <w:autoSpaceDN w:val="0"/>
              <w:adjustRightInd w:val="0"/>
              <w:rPr>
                <w:sz w:val="18"/>
                <w:szCs w:val="18"/>
              </w:rPr>
            </w:pPr>
          </w:p>
        </w:tc>
        <w:tc>
          <w:tcPr>
            <w:tcW w:w="2789" w:type="dxa"/>
            <w:vAlign w:val="center"/>
          </w:tcPr>
          <w:p w14:paraId="48053419" w14:textId="77777777" w:rsidR="00E937C2" w:rsidRPr="00633146" w:rsidRDefault="00E937C2" w:rsidP="00D9771A">
            <w:pPr>
              <w:autoSpaceDE w:val="0"/>
              <w:autoSpaceDN w:val="0"/>
              <w:adjustRightInd w:val="0"/>
              <w:rPr>
                <w:sz w:val="18"/>
                <w:szCs w:val="18"/>
              </w:rPr>
            </w:pPr>
            <w:r w:rsidRPr="00633146">
              <w:rPr>
                <w:sz w:val="18"/>
                <w:szCs w:val="18"/>
              </w:rPr>
              <w:t xml:space="preserve">National Center for </w:t>
            </w:r>
            <w:r w:rsidR="00D9771A" w:rsidRPr="00633146">
              <w:rPr>
                <w:sz w:val="18"/>
                <w:szCs w:val="18"/>
              </w:rPr>
              <w:t xml:space="preserve">Medical </w:t>
            </w:r>
            <w:r w:rsidRPr="00633146">
              <w:rPr>
                <w:sz w:val="18"/>
                <w:szCs w:val="18"/>
              </w:rPr>
              <w:t>Intelligence</w:t>
            </w:r>
          </w:p>
        </w:tc>
        <w:tc>
          <w:tcPr>
            <w:tcW w:w="3258" w:type="dxa"/>
            <w:vAlign w:val="center"/>
          </w:tcPr>
          <w:p w14:paraId="0AAC6C11"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13BA7882" w14:textId="77777777" w:rsidR="00E937C2" w:rsidRPr="00627037" w:rsidRDefault="00E937C2" w:rsidP="00A422E4">
            <w:pPr>
              <w:autoSpaceDE w:val="0"/>
              <w:autoSpaceDN w:val="0"/>
              <w:adjustRightInd w:val="0"/>
              <w:rPr>
                <w:sz w:val="2"/>
                <w:szCs w:val="2"/>
                <w:highlight w:val="yellow"/>
              </w:rPr>
            </w:pPr>
          </w:p>
        </w:tc>
        <w:tc>
          <w:tcPr>
            <w:tcW w:w="3550" w:type="dxa"/>
            <w:vMerge/>
          </w:tcPr>
          <w:p w14:paraId="73ADCCC5" w14:textId="77777777" w:rsidR="00E937C2" w:rsidRPr="00633146" w:rsidRDefault="00E937C2" w:rsidP="00A422E4">
            <w:pPr>
              <w:autoSpaceDE w:val="0"/>
              <w:autoSpaceDN w:val="0"/>
              <w:adjustRightInd w:val="0"/>
              <w:rPr>
                <w:sz w:val="18"/>
                <w:szCs w:val="18"/>
              </w:rPr>
            </w:pPr>
          </w:p>
        </w:tc>
        <w:tc>
          <w:tcPr>
            <w:tcW w:w="3135" w:type="dxa"/>
            <w:vMerge/>
          </w:tcPr>
          <w:p w14:paraId="6D958E96" w14:textId="77777777" w:rsidR="00E937C2" w:rsidRPr="00633146" w:rsidRDefault="00E937C2" w:rsidP="00A422E4">
            <w:pPr>
              <w:autoSpaceDE w:val="0"/>
              <w:autoSpaceDN w:val="0"/>
              <w:adjustRightInd w:val="0"/>
              <w:rPr>
                <w:sz w:val="18"/>
                <w:szCs w:val="18"/>
              </w:rPr>
            </w:pPr>
          </w:p>
        </w:tc>
      </w:tr>
      <w:tr w:rsidR="00E937C2" w:rsidRPr="00633146" w14:paraId="1B5F5A28" w14:textId="77777777" w:rsidTr="00627037">
        <w:trPr>
          <w:trHeight w:val="184"/>
          <w:jc w:val="center"/>
        </w:trPr>
        <w:tc>
          <w:tcPr>
            <w:tcW w:w="1629" w:type="dxa"/>
            <w:vMerge/>
            <w:vAlign w:val="center"/>
          </w:tcPr>
          <w:p w14:paraId="1D52FD7D" w14:textId="77777777" w:rsidR="00E937C2" w:rsidRPr="00633146" w:rsidRDefault="00E937C2" w:rsidP="00A422E4">
            <w:pPr>
              <w:autoSpaceDE w:val="0"/>
              <w:autoSpaceDN w:val="0"/>
              <w:adjustRightInd w:val="0"/>
              <w:rPr>
                <w:sz w:val="18"/>
                <w:szCs w:val="18"/>
              </w:rPr>
            </w:pPr>
          </w:p>
        </w:tc>
        <w:tc>
          <w:tcPr>
            <w:tcW w:w="2789" w:type="dxa"/>
            <w:vAlign w:val="center"/>
          </w:tcPr>
          <w:p w14:paraId="13D3624E" w14:textId="77777777" w:rsidR="00E937C2" w:rsidRPr="00633146" w:rsidRDefault="00E937C2" w:rsidP="00A422E4">
            <w:pPr>
              <w:autoSpaceDE w:val="0"/>
              <w:autoSpaceDN w:val="0"/>
              <w:adjustRightInd w:val="0"/>
              <w:rPr>
                <w:sz w:val="18"/>
                <w:szCs w:val="18"/>
              </w:rPr>
            </w:pPr>
            <w:r w:rsidRPr="00633146">
              <w:rPr>
                <w:sz w:val="18"/>
                <w:szCs w:val="18"/>
              </w:rPr>
              <w:t>Secretary of Defense Cables</w:t>
            </w:r>
          </w:p>
        </w:tc>
        <w:tc>
          <w:tcPr>
            <w:tcW w:w="3258" w:type="dxa"/>
            <w:vAlign w:val="center"/>
          </w:tcPr>
          <w:p w14:paraId="2F6EFF29"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503FA3E8" w14:textId="77777777" w:rsidR="00E937C2" w:rsidRPr="00627037" w:rsidRDefault="00E937C2" w:rsidP="00A422E4">
            <w:pPr>
              <w:autoSpaceDE w:val="0"/>
              <w:autoSpaceDN w:val="0"/>
              <w:adjustRightInd w:val="0"/>
              <w:rPr>
                <w:sz w:val="2"/>
                <w:szCs w:val="2"/>
                <w:highlight w:val="yellow"/>
              </w:rPr>
            </w:pPr>
          </w:p>
        </w:tc>
        <w:tc>
          <w:tcPr>
            <w:tcW w:w="3550" w:type="dxa"/>
            <w:vMerge/>
          </w:tcPr>
          <w:p w14:paraId="347FD738" w14:textId="77777777" w:rsidR="00E937C2" w:rsidRPr="00633146" w:rsidRDefault="00E937C2" w:rsidP="00A422E4">
            <w:pPr>
              <w:autoSpaceDE w:val="0"/>
              <w:autoSpaceDN w:val="0"/>
              <w:adjustRightInd w:val="0"/>
              <w:rPr>
                <w:sz w:val="18"/>
                <w:szCs w:val="18"/>
              </w:rPr>
            </w:pPr>
          </w:p>
        </w:tc>
        <w:tc>
          <w:tcPr>
            <w:tcW w:w="3135" w:type="dxa"/>
            <w:vMerge/>
          </w:tcPr>
          <w:p w14:paraId="27705450" w14:textId="77777777" w:rsidR="00E937C2" w:rsidRPr="00633146" w:rsidRDefault="00E937C2" w:rsidP="00A422E4">
            <w:pPr>
              <w:autoSpaceDE w:val="0"/>
              <w:autoSpaceDN w:val="0"/>
              <w:adjustRightInd w:val="0"/>
              <w:rPr>
                <w:sz w:val="18"/>
                <w:szCs w:val="18"/>
              </w:rPr>
            </w:pPr>
          </w:p>
        </w:tc>
      </w:tr>
      <w:tr w:rsidR="00E937C2" w:rsidRPr="00633146" w14:paraId="77F99403" w14:textId="77777777" w:rsidTr="00627037">
        <w:trPr>
          <w:trHeight w:val="364"/>
          <w:jc w:val="center"/>
        </w:trPr>
        <w:tc>
          <w:tcPr>
            <w:tcW w:w="1629" w:type="dxa"/>
            <w:shd w:val="clear" w:color="auto" w:fill="auto"/>
            <w:vAlign w:val="center"/>
          </w:tcPr>
          <w:p w14:paraId="341262E2" w14:textId="77777777" w:rsidR="00E937C2" w:rsidRPr="00633146" w:rsidRDefault="00E937C2" w:rsidP="00A422E4">
            <w:pPr>
              <w:autoSpaceDE w:val="0"/>
              <w:autoSpaceDN w:val="0"/>
              <w:adjustRightInd w:val="0"/>
              <w:rPr>
                <w:sz w:val="18"/>
                <w:szCs w:val="18"/>
              </w:rPr>
            </w:pPr>
            <w:r w:rsidRPr="00633146">
              <w:rPr>
                <w:sz w:val="18"/>
                <w:szCs w:val="18"/>
              </w:rPr>
              <w:t>Department of Energy</w:t>
            </w:r>
          </w:p>
        </w:tc>
        <w:tc>
          <w:tcPr>
            <w:tcW w:w="2789" w:type="dxa"/>
            <w:shd w:val="clear" w:color="auto" w:fill="auto"/>
            <w:vAlign w:val="center"/>
          </w:tcPr>
          <w:p w14:paraId="40685457" w14:textId="77777777" w:rsidR="00E937C2" w:rsidRPr="00633146" w:rsidRDefault="00E937C2" w:rsidP="00A422E4">
            <w:pPr>
              <w:autoSpaceDE w:val="0"/>
              <w:autoSpaceDN w:val="0"/>
              <w:adjustRightInd w:val="0"/>
              <w:rPr>
                <w:sz w:val="18"/>
                <w:szCs w:val="18"/>
              </w:rPr>
            </w:pPr>
            <w:r w:rsidRPr="00633146">
              <w:rPr>
                <w:sz w:val="18"/>
                <w:szCs w:val="18"/>
              </w:rPr>
              <w:t>Office of Emergency Management</w:t>
            </w:r>
          </w:p>
        </w:tc>
        <w:tc>
          <w:tcPr>
            <w:tcW w:w="3258" w:type="dxa"/>
            <w:shd w:val="clear" w:color="auto" w:fill="auto"/>
            <w:vAlign w:val="center"/>
          </w:tcPr>
          <w:p w14:paraId="7D785815"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0CD80C9A" w14:textId="77777777" w:rsidR="00E937C2" w:rsidRPr="00627037" w:rsidRDefault="00E937C2" w:rsidP="00A422E4">
            <w:pPr>
              <w:autoSpaceDE w:val="0"/>
              <w:autoSpaceDN w:val="0"/>
              <w:adjustRightInd w:val="0"/>
              <w:rPr>
                <w:sz w:val="2"/>
                <w:szCs w:val="2"/>
                <w:highlight w:val="yellow"/>
              </w:rPr>
            </w:pPr>
          </w:p>
        </w:tc>
        <w:tc>
          <w:tcPr>
            <w:tcW w:w="3550" w:type="dxa"/>
          </w:tcPr>
          <w:p w14:paraId="576823DF" w14:textId="77777777" w:rsidR="00E937C2" w:rsidRPr="00633146" w:rsidRDefault="00E937C2" w:rsidP="00A422E4">
            <w:pPr>
              <w:autoSpaceDE w:val="0"/>
              <w:autoSpaceDN w:val="0"/>
              <w:adjustRightInd w:val="0"/>
              <w:rPr>
                <w:sz w:val="18"/>
                <w:szCs w:val="18"/>
              </w:rPr>
            </w:pPr>
          </w:p>
        </w:tc>
        <w:tc>
          <w:tcPr>
            <w:tcW w:w="3135" w:type="dxa"/>
          </w:tcPr>
          <w:p w14:paraId="5134F721" w14:textId="77777777" w:rsidR="00E937C2" w:rsidRPr="00633146" w:rsidRDefault="00E937C2" w:rsidP="00A422E4">
            <w:pPr>
              <w:autoSpaceDE w:val="0"/>
              <w:autoSpaceDN w:val="0"/>
              <w:adjustRightInd w:val="0"/>
              <w:rPr>
                <w:sz w:val="18"/>
                <w:szCs w:val="18"/>
              </w:rPr>
            </w:pPr>
          </w:p>
        </w:tc>
      </w:tr>
      <w:tr w:rsidR="00E937C2" w:rsidRPr="00633146" w14:paraId="29DD7AF8" w14:textId="77777777" w:rsidTr="00627037">
        <w:trPr>
          <w:trHeight w:val="382"/>
          <w:jc w:val="center"/>
        </w:trPr>
        <w:tc>
          <w:tcPr>
            <w:tcW w:w="1629" w:type="dxa"/>
            <w:vMerge w:val="restart"/>
            <w:vAlign w:val="center"/>
          </w:tcPr>
          <w:p w14:paraId="3CB02DED" w14:textId="77777777" w:rsidR="00E937C2" w:rsidRPr="00633146" w:rsidRDefault="00E937C2" w:rsidP="00A422E4">
            <w:pPr>
              <w:autoSpaceDE w:val="0"/>
              <w:autoSpaceDN w:val="0"/>
              <w:adjustRightInd w:val="0"/>
              <w:rPr>
                <w:sz w:val="18"/>
                <w:szCs w:val="18"/>
              </w:rPr>
            </w:pPr>
            <w:r w:rsidRPr="00633146">
              <w:rPr>
                <w:sz w:val="18"/>
                <w:szCs w:val="18"/>
              </w:rPr>
              <w:t xml:space="preserve">Department of Health and Human Services </w:t>
            </w:r>
          </w:p>
        </w:tc>
        <w:tc>
          <w:tcPr>
            <w:tcW w:w="2789" w:type="dxa"/>
            <w:vAlign w:val="center"/>
          </w:tcPr>
          <w:p w14:paraId="4DDEBA3C" w14:textId="77777777" w:rsidR="00E937C2" w:rsidRPr="00633146" w:rsidRDefault="00E937C2" w:rsidP="00A422E4">
            <w:pPr>
              <w:autoSpaceDE w:val="0"/>
              <w:autoSpaceDN w:val="0"/>
              <w:adjustRightInd w:val="0"/>
              <w:rPr>
                <w:sz w:val="18"/>
                <w:szCs w:val="18"/>
              </w:rPr>
            </w:pPr>
            <w:r w:rsidRPr="00633146">
              <w:rPr>
                <w:sz w:val="18"/>
                <w:szCs w:val="18"/>
              </w:rPr>
              <w:t>Office of the Secretary</w:t>
            </w:r>
          </w:p>
        </w:tc>
        <w:tc>
          <w:tcPr>
            <w:tcW w:w="3258" w:type="dxa"/>
            <w:vAlign w:val="center"/>
          </w:tcPr>
          <w:p w14:paraId="749B612B" w14:textId="77777777" w:rsidR="00E937C2" w:rsidRPr="00633146" w:rsidRDefault="00E937C2" w:rsidP="00A422E4">
            <w:pPr>
              <w:autoSpaceDE w:val="0"/>
              <w:autoSpaceDN w:val="0"/>
              <w:adjustRightInd w:val="0"/>
              <w:rPr>
                <w:sz w:val="18"/>
                <w:szCs w:val="18"/>
              </w:rPr>
            </w:pPr>
          </w:p>
        </w:tc>
        <w:tc>
          <w:tcPr>
            <w:tcW w:w="252" w:type="dxa"/>
            <w:vMerge w:val="restart"/>
            <w:shd w:val="clear" w:color="auto" w:fill="F59646"/>
          </w:tcPr>
          <w:p w14:paraId="07EB9281" w14:textId="77777777" w:rsidR="00E937C2" w:rsidRPr="00627037" w:rsidRDefault="00E937C2" w:rsidP="00A422E4">
            <w:pPr>
              <w:autoSpaceDE w:val="0"/>
              <w:autoSpaceDN w:val="0"/>
              <w:adjustRightInd w:val="0"/>
              <w:rPr>
                <w:sz w:val="2"/>
                <w:szCs w:val="2"/>
                <w:highlight w:val="yellow"/>
              </w:rPr>
            </w:pPr>
          </w:p>
        </w:tc>
        <w:tc>
          <w:tcPr>
            <w:tcW w:w="3550" w:type="dxa"/>
            <w:vMerge w:val="restart"/>
          </w:tcPr>
          <w:p w14:paraId="73601748" w14:textId="77777777" w:rsidR="00E937C2" w:rsidRPr="00633146" w:rsidRDefault="00E937C2" w:rsidP="00A422E4">
            <w:pPr>
              <w:autoSpaceDE w:val="0"/>
              <w:autoSpaceDN w:val="0"/>
              <w:adjustRightInd w:val="0"/>
              <w:rPr>
                <w:sz w:val="18"/>
                <w:szCs w:val="18"/>
              </w:rPr>
            </w:pPr>
          </w:p>
        </w:tc>
        <w:tc>
          <w:tcPr>
            <w:tcW w:w="3135" w:type="dxa"/>
            <w:vMerge w:val="restart"/>
          </w:tcPr>
          <w:p w14:paraId="486A1CBE" w14:textId="77777777" w:rsidR="00E937C2" w:rsidRPr="00633146" w:rsidRDefault="00E937C2" w:rsidP="00A422E4">
            <w:pPr>
              <w:autoSpaceDE w:val="0"/>
              <w:autoSpaceDN w:val="0"/>
              <w:adjustRightInd w:val="0"/>
              <w:rPr>
                <w:sz w:val="18"/>
                <w:szCs w:val="18"/>
              </w:rPr>
            </w:pPr>
          </w:p>
        </w:tc>
      </w:tr>
      <w:tr w:rsidR="00E937C2" w:rsidRPr="00633146" w14:paraId="25D91293" w14:textId="77777777" w:rsidTr="00627037">
        <w:trPr>
          <w:trHeight w:val="184"/>
          <w:jc w:val="center"/>
        </w:trPr>
        <w:tc>
          <w:tcPr>
            <w:tcW w:w="1629" w:type="dxa"/>
            <w:vMerge/>
            <w:vAlign w:val="center"/>
          </w:tcPr>
          <w:p w14:paraId="30C33CAF" w14:textId="77777777" w:rsidR="00E937C2" w:rsidRPr="00633146" w:rsidRDefault="00E937C2" w:rsidP="00A422E4">
            <w:pPr>
              <w:autoSpaceDE w:val="0"/>
              <w:autoSpaceDN w:val="0"/>
              <w:adjustRightInd w:val="0"/>
              <w:rPr>
                <w:sz w:val="18"/>
                <w:szCs w:val="18"/>
              </w:rPr>
            </w:pPr>
          </w:p>
        </w:tc>
        <w:tc>
          <w:tcPr>
            <w:tcW w:w="2789" w:type="dxa"/>
            <w:vAlign w:val="center"/>
          </w:tcPr>
          <w:p w14:paraId="4CFBCF14" w14:textId="77777777" w:rsidR="00E937C2" w:rsidRPr="00633146" w:rsidRDefault="00E937C2" w:rsidP="00A422E4">
            <w:pPr>
              <w:autoSpaceDE w:val="0"/>
              <w:autoSpaceDN w:val="0"/>
              <w:adjustRightInd w:val="0"/>
              <w:rPr>
                <w:sz w:val="18"/>
                <w:szCs w:val="18"/>
              </w:rPr>
            </w:pPr>
            <w:r w:rsidRPr="00633146">
              <w:rPr>
                <w:sz w:val="18"/>
                <w:szCs w:val="18"/>
              </w:rPr>
              <w:t xml:space="preserve">ASPR/IHR Program </w:t>
            </w:r>
          </w:p>
        </w:tc>
        <w:tc>
          <w:tcPr>
            <w:tcW w:w="3258" w:type="dxa"/>
            <w:vAlign w:val="center"/>
          </w:tcPr>
          <w:p w14:paraId="7344135F"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15A80CF0" w14:textId="77777777" w:rsidR="00E937C2" w:rsidRPr="00627037" w:rsidRDefault="00E937C2" w:rsidP="00A422E4">
            <w:pPr>
              <w:autoSpaceDE w:val="0"/>
              <w:autoSpaceDN w:val="0"/>
              <w:adjustRightInd w:val="0"/>
              <w:rPr>
                <w:sz w:val="2"/>
                <w:szCs w:val="2"/>
                <w:highlight w:val="yellow"/>
              </w:rPr>
            </w:pPr>
          </w:p>
        </w:tc>
        <w:tc>
          <w:tcPr>
            <w:tcW w:w="3550" w:type="dxa"/>
            <w:vMerge/>
          </w:tcPr>
          <w:p w14:paraId="6B051C8A" w14:textId="77777777" w:rsidR="00E937C2" w:rsidRPr="00633146" w:rsidRDefault="00E937C2" w:rsidP="00A422E4">
            <w:pPr>
              <w:autoSpaceDE w:val="0"/>
              <w:autoSpaceDN w:val="0"/>
              <w:adjustRightInd w:val="0"/>
              <w:rPr>
                <w:sz w:val="18"/>
                <w:szCs w:val="18"/>
              </w:rPr>
            </w:pPr>
          </w:p>
        </w:tc>
        <w:tc>
          <w:tcPr>
            <w:tcW w:w="3135" w:type="dxa"/>
            <w:vMerge/>
          </w:tcPr>
          <w:p w14:paraId="3E24D3AB" w14:textId="77777777" w:rsidR="00E937C2" w:rsidRPr="00633146" w:rsidRDefault="00E937C2" w:rsidP="00A422E4">
            <w:pPr>
              <w:autoSpaceDE w:val="0"/>
              <w:autoSpaceDN w:val="0"/>
              <w:adjustRightInd w:val="0"/>
              <w:rPr>
                <w:sz w:val="18"/>
                <w:szCs w:val="18"/>
              </w:rPr>
            </w:pPr>
          </w:p>
        </w:tc>
      </w:tr>
      <w:tr w:rsidR="00E937C2" w:rsidRPr="00633146" w14:paraId="79708463" w14:textId="77777777" w:rsidTr="00627037">
        <w:trPr>
          <w:trHeight w:val="184"/>
          <w:jc w:val="center"/>
        </w:trPr>
        <w:tc>
          <w:tcPr>
            <w:tcW w:w="1629" w:type="dxa"/>
            <w:vMerge/>
            <w:vAlign w:val="center"/>
          </w:tcPr>
          <w:p w14:paraId="13AA67DF" w14:textId="77777777" w:rsidR="00E937C2" w:rsidRPr="00633146" w:rsidRDefault="00E937C2" w:rsidP="00A422E4">
            <w:pPr>
              <w:autoSpaceDE w:val="0"/>
              <w:autoSpaceDN w:val="0"/>
              <w:adjustRightInd w:val="0"/>
              <w:rPr>
                <w:sz w:val="18"/>
                <w:szCs w:val="18"/>
              </w:rPr>
            </w:pPr>
          </w:p>
        </w:tc>
        <w:tc>
          <w:tcPr>
            <w:tcW w:w="2789" w:type="dxa"/>
            <w:vAlign w:val="center"/>
          </w:tcPr>
          <w:p w14:paraId="0B5FA105" w14:textId="77777777" w:rsidR="00E937C2" w:rsidRPr="00633146" w:rsidRDefault="00E937C2" w:rsidP="00A422E4">
            <w:pPr>
              <w:autoSpaceDE w:val="0"/>
              <w:autoSpaceDN w:val="0"/>
              <w:adjustRightInd w:val="0"/>
              <w:rPr>
                <w:sz w:val="18"/>
                <w:szCs w:val="18"/>
              </w:rPr>
            </w:pPr>
            <w:r w:rsidRPr="00633146">
              <w:rPr>
                <w:sz w:val="18"/>
                <w:szCs w:val="18"/>
              </w:rPr>
              <w:t>Office of the Secretary</w:t>
            </w:r>
          </w:p>
        </w:tc>
        <w:tc>
          <w:tcPr>
            <w:tcW w:w="3258" w:type="dxa"/>
            <w:vAlign w:val="center"/>
          </w:tcPr>
          <w:p w14:paraId="6EB0E979"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13F9AAB1" w14:textId="77777777" w:rsidR="00E937C2" w:rsidRPr="00627037" w:rsidRDefault="00E937C2" w:rsidP="00A422E4">
            <w:pPr>
              <w:autoSpaceDE w:val="0"/>
              <w:autoSpaceDN w:val="0"/>
              <w:adjustRightInd w:val="0"/>
              <w:rPr>
                <w:sz w:val="2"/>
                <w:szCs w:val="2"/>
                <w:highlight w:val="yellow"/>
              </w:rPr>
            </w:pPr>
          </w:p>
        </w:tc>
        <w:tc>
          <w:tcPr>
            <w:tcW w:w="3550" w:type="dxa"/>
            <w:vMerge/>
          </w:tcPr>
          <w:p w14:paraId="6C15F2C8" w14:textId="77777777" w:rsidR="00E937C2" w:rsidRPr="00633146" w:rsidRDefault="00E937C2" w:rsidP="00A422E4">
            <w:pPr>
              <w:autoSpaceDE w:val="0"/>
              <w:autoSpaceDN w:val="0"/>
              <w:adjustRightInd w:val="0"/>
              <w:rPr>
                <w:sz w:val="18"/>
                <w:szCs w:val="18"/>
              </w:rPr>
            </w:pPr>
          </w:p>
        </w:tc>
        <w:tc>
          <w:tcPr>
            <w:tcW w:w="3135" w:type="dxa"/>
            <w:vMerge/>
          </w:tcPr>
          <w:p w14:paraId="210FE27C" w14:textId="77777777" w:rsidR="00E937C2" w:rsidRPr="00633146" w:rsidRDefault="00E937C2" w:rsidP="00A422E4">
            <w:pPr>
              <w:autoSpaceDE w:val="0"/>
              <w:autoSpaceDN w:val="0"/>
              <w:adjustRightInd w:val="0"/>
              <w:rPr>
                <w:sz w:val="18"/>
                <w:szCs w:val="18"/>
              </w:rPr>
            </w:pPr>
          </w:p>
        </w:tc>
      </w:tr>
      <w:tr w:rsidR="00E937C2" w:rsidRPr="00633146" w14:paraId="59F69B06" w14:textId="77777777" w:rsidTr="00627037">
        <w:trPr>
          <w:trHeight w:val="184"/>
          <w:jc w:val="center"/>
        </w:trPr>
        <w:tc>
          <w:tcPr>
            <w:tcW w:w="1629" w:type="dxa"/>
            <w:vMerge/>
            <w:vAlign w:val="center"/>
          </w:tcPr>
          <w:p w14:paraId="6C93C5E5" w14:textId="77777777" w:rsidR="00E937C2" w:rsidRPr="00633146" w:rsidRDefault="00E937C2" w:rsidP="00A422E4">
            <w:pPr>
              <w:autoSpaceDE w:val="0"/>
              <w:autoSpaceDN w:val="0"/>
              <w:adjustRightInd w:val="0"/>
              <w:rPr>
                <w:sz w:val="18"/>
                <w:szCs w:val="18"/>
              </w:rPr>
            </w:pPr>
          </w:p>
        </w:tc>
        <w:tc>
          <w:tcPr>
            <w:tcW w:w="2789" w:type="dxa"/>
            <w:vAlign w:val="center"/>
          </w:tcPr>
          <w:p w14:paraId="7C1BCCD0" w14:textId="77777777" w:rsidR="00E937C2" w:rsidRPr="00633146" w:rsidRDefault="00E937C2" w:rsidP="00A422E4">
            <w:pPr>
              <w:autoSpaceDE w:val="0"/>
              <w:autoSpaceDN w:val="0"/>
              <w:adjustRightInd w:val="0"/>
              <w:rPr>
                <w:sz w:val="18"/>
                <w:szCs w:val="18"/>
              </w:rPr>
            </w:pPr>
            <w:r w:rsidRPr="00633146">
              <w:rPr>
                <w:sz w:val="18"/>
                <w:szCs w:val="18"/>
              </w:rPr>
              <w:t>CDC Emergency Operations Center</w:t>
            </w:r>
          </w:p>
        </w:tc>
        <w:tc>
          <w:tcPr>
            <w:tcW w:w="3258" w:type="dxa"/>
            <w:vAlign w:val="center"/>
          </w:tcPr>
          <w:p w14:paraId="518D33AF"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31049E9C" w14:textId="77777777" w:rsidR="00E937C2" w:rsidRPr="00627037" w:rsidRDefault="00E937C2" w:rsidP="00A422E4">
            <w:pPr>
              <w:autoSpaceDE w:val="0"/>
              <w:autoSpaceDN w:val="0"/>
              <w:adjustRightInd w:val="0"/>
              <w:rPr>
                <w:sz w:val="2"/>
                <w:szCs w:val="2"/>
                <w:highlight w:val="yellow"/>
              </w:rPr>
            </w:pPr>
          </w:p>
        </w:tc>
        <w:tc>
          <w:tcPr>
            <w:tcW w:w="3550" w:type="dxa"/>
            <w:vMerge/>
          </w:tcPr>
          <w:p w14:paraId="19459EF1" w14:textId="77777777" w:rsidR="00E937C2" w:rsidRPr="00633146" w:rsidRDefault="00E937C2" w:rsidP="00A422E4">
            <w:pPr>
              <w:autoSpaceDE w:val="0"/>
              <w:autoSpaceDN w:val="0"/>
              <w:adjustRightInd w:val="0"/>
              <w:rPr>
                <w:sz w:val="18"/>
                <w:szCs w:val="18"/>
              </w:rPr>
            </w:pPr>
          </w:p>
        </w:tc>
        <w:tc>
          <w:tcPr>
            <w:tcW w:w="3135" w:type="dxa"/>
            <w:vMerge/>
          </w:tcPr>
          <w:p w14:paraId="1EEF35FB" w14:textId="77777777" w:rsidR="00E937C2" w:rsidRPr="00633146" w:rsidRDefault="00E937C2" w:rsidP="00A422E4">
            <w:pPr>
              <w:autoSpaceDE w:val="0"/>
              <w:autoSpaceDN w:val="0"/>
              <w:adjustRightInd w:val="0"/>
              <w:rPr>
                <w:sz w:val="18"/>
                <w:szCs w:val="18"/>
              </w:rPr>
            </w:pPr>
          </w:p>
        </w:tc>
      </w:tr>
      <w:tr w:rsidR="00E937C2" w:rsidRPr="00633146" w14:paraId="5E44B6CE" w14:textId="77777777" w:rsidTr="00627037">
        <w:trPr>
          <w:trHeight w:val="42"/>
          <w:jc w:val="center"/>
        </w:trPr>
        <w:tc>
          <w:tcPr>
            <w:tcW w:w="1629" w:type="dxa"/>
            <w:vMerge/>
            <w:vAlign w:val="center"/>
          </w:tcPr>
          <w:p w14:paraId="64A621E6" w14:textId="77777777" w:rsidR="00E937C2" w:rsidRPr="00633146" w:rsidRDefault="00E937C2" w:rsidP="00A422E4">
            <w:pPr>
              <w:autoSpaceDE w:val="0"/>
              <w:autoSpaceDN w:val="0"/>
              <w:adjustRightInd w:val="0"/>
              <w:rPr>
                <w:sz w:val="18"/>
                <w:szCs w:val="18"/>
              </w:rPr>
            </w:pPr>
          </w:p>
        </w:tc>
        <w:tc>
          <w:tcPr>
            <w:tcW w:w="2789" w:type="dxa"/>
            <w:vAlign w:val="center"/>
          </w:tcPr>
          <w:p w14:paraId="546F63E6" w14:textId="77777777" w:rsidR="00E937C2" w:rsidRPr="00633146" w:rsidRDefault="00E937C2" w:rsidP="00A422E4">
            <w:pPr>
              <w:autoSpaceDE w:val="0"/>
              <w:autoSpaceDN w:val="0"/>
              <w:adjustRightInd w:val="0"/>
              <w:rPr>
                <w:sz w:val="18"/>
                <w:szCs w:val="18"/>
              </w:rPr>
            </w:pPr>
            <w:r w:rsidRPr="00633146">
              <w:rPr>
                <w:sz w:val="18"/>
                <w:szCs w:val="18"/>
              </w:rPr>
              <w:t>CDC GDD Operations Center</w:t>
            </w:r>
          </w:p>
        </w:tc>
        <w:tc>
          <w:tcPr>
            <w:tcW w:w="3258" w:type="dxa"/>
            <w:vAlign w:val="center"/>
          </w:tcPr>
          <w:p w14:paraId="5058453F"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656561CB" w14:textId="77777777" w:rsidR="00E937C2" w:rsidRPr="00627037" w:rsidRDefault="00E937C2" w:rsidP="00A422E4">
            <w:pPr>
              <w:autoSpaceDE w:val="0"/>
              <w:autoSpaceDN w:val="0"/>
              <w:adjustRightInd w:val="0"/>
              <w:rPr>
                <w:sz w:val="2"/>
                <w:szCs w:val="2"/>
                <w:highlight w:val="yellow"/>
              </w:rPr>
            </w:pPr>
          </w:p>
        </w:tc>
        <w:tc>
          <w:tcPr>
            <w:tcW w:w="3550" w:type="dxa"/>
            <w:vMerge/>
          </w:tcPr>
          <w:p w14:paraId="7D6595C3" w14:textId="77777777" w:rsidR="00E937C2" w:rsidRPr="00633146" w:rsidRDefault="00E937C2" w:rsidP="00A422E4">
            <w:pPr>
              <w:autoSpaceDE w:val="0"/>
              <w:autoSpaceDN w:val="0"/>
              <w:adjustRightInd w:val="0"/>
              <w:rPr>
                <w:sz w:val="18"/>
                <w:szCs w:val="18"/>
              </w:rPr>
            </w:pPr>
          </w:p>
        </w:tc>
        <w:tc>
          <w:tcPr>
            <w:tcW w:w="3135" w:type="dxa"/>
            <w:vMerge/>
          </w:tcPr>
          <w:p w14:paraId="3D2F650F" w14:textId="77777777" w:rsidR="00E937C2" w:rsidRPr="00633146" w:rsidRDefault="00E937C2" w:rsidP="00A422E4">
            <w:pPr>
              <w:autoSpaceDE w:val="0"/>
              <w:autoSpaceDN w:val="0"/>
              <w:adjustRightInd w:val="0"/>
              <w:rPr>
                <w:sz w:val="18"/>
                <w:szCs w:val="18"/>
              </w:rPr>
            </w:pPr>
          </w:p>
        </w:tc>
      </w:tr>
      <w:tr w:rsidR="00B00A1A" w:rsidRPr="00633146" w14:paraId="5186F7E7" w14:textId="77777777" w:rsidTr="00627037">
        <w:trPr>
          <w:trHeight w:val="184"/>
          <w:jc w:val="center"/>
        </w:trPr>
        <w:tc>
          <w:tcPr>
            <w:tcW w:w="1629" w:type="dxa"/>
            <w:vMerge/>
            <w:vAlign w:val="center"/>
          </w:tcPr>
          <w:p w14:paraId="0D25EC2F" w14:textId="77777777" w:rsidR="00B00A1A" w:rsidRPr="00633146" w:rsidRDefault="00B00A1A" w:rsidP="00A422E4">
            <w:pPr>
              <w:autoSpaceDE w:val="0"/>
              <w:autoSpaceDN w:val="0"/>
              <w:adjustRightInd w:val="0"/>
              <w:rPr>
                <w:sz w:val="18"/>
                <w:szCs w:val="18"/>
              </w:rPr>
            </w:pPr>
          </w:p>
        </w:tc>
        <w:tc>
          <w:tcPr>
            <w:tcW w:w="2789" w:type="dxa"/>
            <w:vAlign w:val="center"/>
          </w:tcPr>
          <w:p w14:paraId="02E27768" w14:textId="77777777" w:rsidR="00B00A1A" w:rsidRPr="00633146" w:rsidRDefault="00B00A1A" w:rsidP="00A422E4">
            <w:pPr>
              <w:autoSpaceDE w:val="0"/>
              <w:autoSpaceDN w:val="0"/>
              <w:adjustRightInd w:val="0"/>
              <w:rPr>
                <w:sz w:val="18"/>
                <w:szCs w:val="18"/>
              </w:rPr>
            </w:pPr>
            <w:r w:rsidRPr="00633146">
              <w:rPr>
                <w:sz w:val="18"/>
                <w:szCs w:val="18"/>
              </w:rPr>
              <w:t>CDC IHR functional mailbox</w:t>
            </w:r>
          </w:p>
        </w:tc>
        <w:tc>
          <w:tcPr>
            <w:tcW w:w="3258" w:type="dxa"/>
            <w:vAlign w:val="center"/>
          </w:tcPr>
          <w:p w14:paraId="450B8A54" w14:textId="77777777" w:rsidR="00B00A1A" w:rsidRPr="00633146" w:rsidRDefault="00B00A1A" w:rsidP="00A422E4">
            <w:pPr>
              <w:autoSpaceDE w:val="0"/>
              <w:autoSpaceDN w:val="0"/>
              <w:adjustRightInd w:val="0"/>
              <w:rPr>
                <w:sz w:val="18"/>
                <w:szCs w:val="18"/>
              </w:rPr>
            </w:pPr>
          </w:p>
        </w:tc>
        <w:tc>
          <w:tcPr>
            <w:tcW w:w="252" w:type="dxa"/>
            <w:vMerge/>
            <w:shd w:val="clear" w:color="auto" w:fill="F59646"/>
            <w:vAlign w:val="center"/>
          </w:tcPr>
          <w:p w14:paraId="66C67F2C" w14:textId="77777777" w:rsidR="00B00A1A" w:rsidRPr="00627037" w:rsidRDefault="00B00A1A" w:rsidP="00A422E4">
            <w:pPr>
              <w:autoSpaceDE w:val="0"/>
              <w:autoSpaceDN w:val="0"/>
              <w:adjustRightInd w:val="0"/>
              <w:rPr>
                <w:sz w:val="2"/>
                <w:szCs w:val="2"/>
              </w:rPr>
            </w:pPr>
          </w:p>
        </w:tc>
        <w:tc>
          <w:tcPr>
            <w:tcW w:w="3550" w:type="dxa"/>
            <w:vMerge/>
            <w:vAlign w:val="center"/>
          </w:tcPr>
          <w:p w14:paraId="6809B6D7" w14:textId="77777777" w:rsidR="00B00A1A" w:rsidRPr="00633146" w:rsidRDefault="00B00A1A" w:rsidP="00A422E4">
            <w:pPr>
              <w:autoSpaceDE w:val="0"/>
              <w:autoSpaceDN w:val="0"/>
              <w:adjustRightInd w:val="0"/>
              <w:rPr>
                <w:sz w:val="18"/>
                <w:szCs w:val="18"/>
              </w:rPr>
            </w:pPr>
          </w:p>
        </w:tc>
        <w:tc>
          <w:tcPr>
            <w:tcW w:w="3135" w:type="dxa"/>
            <w:vMerge/>
            <w:vAlign w:val="center"/>
          </w:tcPr>
          <w:p w14:paraId="57B8399C" w14:textId="77777777" w:rsidR="00B00A1A" w:rsidRPr="00633146" w:rsidRDefault="00B00A1A" w:rsidP="00A422E4">
            <w:pPr>
              <w:autoSpaceDE w:val="0"/>
              <w:autoSpaceDN w:val="0"/>
              <w:adjustRightInd w:val="0"/>
              <w:rPr>
                <w:sz w:val="18"/>
                <w:szCs w:val="18"/>
              </w:rPr>
            </w:pPr>
          </w:p>
        </w:tc>
      </w:tr>
      <w:tr w:rsidR="00E937C2" w:rsidRPr="00633146" w14:paraId="4146E78A" w14:textId="77777777" w:rsidTr="00627037">
        <w:trPr>
          <w:trHeight w:val="184"/>
          <w:jc w:val="center"/>
        </w:trPr>
        <w:tc>
          <w:tcPr>
            <w:tcW w:w="1629" w:type="dxa"/>
            <w:vMerge/>
            <w:vAlign w:val="center"/>
          </w:tcPr>
          <w:p w14:paraId="41E137C7" w14:textId="77777777" w:rsidR="00E937C2" w:rsidRPr="00633146" w:rsidRDefault="00E937C2" w:rsidP="00A422E4">
            <w:pPr>
              <w:autoSpaceDE w:val="0"/>
              <w:autoSpaceDN w:val="0"/>
              <w:adjustRightInd w:val="0"/>
              <w:rPr>
                <w:sz w:val="18"/>
                <w:szCs w:val="18"/>
              </w:rPr>
            </w:pPr>
          </w:p>
        </w:tc>
        <w:tc>
          <w:tcPr>
            <w:tcW w:w="2789" w:type="dxa"/>
            <w:vAlign w:val="center"/>
          </w:tcPr>
          <w:p w14:paraId="7825A57B" w14:textId="77777777" w:rsidR="00E937C2" w:rsidRPr="00633146" w:rsidRDefault="00E937C2" w:rsidP="00A422E4">
            <w:pPr>
              <w:autoSpaceDE w:val="0"/>
              <w:autoSpaceDN w:val="0"/>
              <w:adjustRightInd w:val="0"/>
              <w:rPr>
                <w:sz w:val="18"/>
                <w:szCs w:val="18"/>
              </w:rPr>
            </w:pPr>
            <w:r w:rsidRPr="00633146">
              <w:rPr>
                <w:sz w:val="18"/>
                <w:szCs w:val="18"/>
              </w:rPr>
              <w:t>FDA</w:t>
            </w:r>
          </w:p>
        </w:tc>
        <w:tc>
          <w:tcPr>
            <w:tcW w:w="3258" w:type="dxa"/>
            <w:vAlign w:val="center"/>
          </w:tcPr>
          <w:p w14:paraId="574A57DE" w14:textId="77777777" w:rsidR="00E937C2" w:rsidRPr="00633146" w:rsidRDefault="00E937C2" w:rsidP="006A28AA">
            <w:pPr>
              <w:autoSpaceDE w:val="0"/>
              <w:autoSpaceDN w:val="0"/>
              <w:adjustRightInd w:val="0"/>
              <w:rPr>
                <w:sz w:val="18"/>
                <w:szCs w:val="18"/>
              </w:rPr>
            </w:pPr>
          </w:p>
        </w:tc>
        <w:tc>
          <w:tcPr>
            <w:tcW w:w="252" w:type="dxa"/>
            <w:vMerge/>
            <w:shd w:val="clear" w:color="auto" w:fill="F59646"/>
          </w:tcPr>
          <w:p w14:paraId="5A19C6F9" w14:textId="77777777" w:rsidR="00E937C2" w:rsidRPr="00627037" w:rsidRDefault="00E937C2" w:rsidP="00A422E4">
            <w:pPr>
              <w:autoSpaceDE w:val="0"/>
              <w:autoSpaceDN w:val="0"/>
              <w:adjustRightInd w:val="0"/>
              <w:rPr>
                <w:sz w:val="2"/>
                <w:szCs w:val="2"/>
              </w:rPr>
            </w:pPr>
          </w:p>
        </w:tc>
        <w:tc>
          <w:tcPr>
            <w:tcW w:w="3550" w:type="dxa"/>
            <w:vMerge/>
          </w:tcPr>
          <w:p w14:paraId="29F32ACE" w14:textId="77777777" w:rsidR="00E937C2" w:rsidRPr="00633146" w:rsidRDefault="00E937C2" w:rsidP="00A422E4">
            <w:pPr>
              <w:autoSpaceDE w:val="0"/>
              <w:autoSpaceDN w:val="0"/>
              <w:adjustRightInd w:val="0"/>
              <w:rPr>
                <w:sz w:val="18"/>
                <w:szCs w:val="18"/>
              </w:rPr>
            </w:pPr>
          </w:p>
        </w:tc>
        <w:tc>
          <w:tcPr>
            <w:tcW w:w="3135" w:type="dxa"/>
            <w:vMerge/>
          </w:tcPr>
          <w:p w14:paraId="70BDED56" w14:textId="77777777" w:rsidR="00E937C2" w:rsidRPr="00633146" w:rsidRDefault="00E937C2" w:rsidP="00A422E4">
            <w:pPr>
              <w:autoSpaceDE w:val="0"/>
              <w:autoSpaceDN w:val="0"/>
              <w:adjustRightInd w:val="0"/>
              <w:rPr>
                <w:sz w:val="18"/>
                <w:szCs w:val="18"/>
              </w:rPr>
            </w:pPr>
          </w:p>
        </w:tc>
      </w:tr>
      <w:tr w:rsidR="00E937C2" w:rsidRPr="00633146" w14:paraId="49949B36" w14:textId="77777777" w:rsidTr="00627037">
        <w:trPr>
          <w:trHeight w:val="184"/>
          <w:jc w:val="center"/>
        </w:trPr>
        <w:tc>
          <w:tcPr>
            <w:tcW w:w="1629" w:type="dxa"/>
            <w:vMerge/>
            <w:vAlign w:val="center"/>
          </w:tcPr>
          <w:p w14:paraId="582D772B" w14:textId="77777777" w:rsidR="00E937C2" w:rsidRPr="00633146" w:rsidRDefault="00E937C2" w:rsidP="00A422E4">
            <w:pPr>
              <w:autoSpaceDE w:val="0"/>
              <w:autoSpaceDN w:val="0"/>
              <w:adjustRightInd w:val="0"/>
              <w:rPr>
                <w:sz w:val="18"/>
                <w:szCs w:val="18"/>
              </w:rPr>
            </w:pPr>
          </w:p>
        </w:tc>
        <w:tc>
          <w:tcPr>
            <w:tcW w:w="2789" w:type="dxa"/>
            <w:vAlign w:val="center"/>
          </w:tcPr>
          <w:p w14:paraId="634184E3" w14:textId="77777777" w:rsidR="00E937C2" w:rsidRPr="00633146" w:rsidRDefault="00E937C2" w:rsidP="00A422E4">
            <w:pPr>
              <w:autoSpaceDE w:val="0"/>
              <w:autoSpaceDN w:val="0"/>
              <w:adjustRightInd w:val="0"/>
              <w:rPr>
                <w:sz w:val="18"/>
                <w:szCs w:val="18"/>
              </w:rPr>
            </w:pPr>
            <w:r w:rsidRPr="00633146">
              <w:rPr>
                <w:sz w:val="18"/>
                <w:szCs w:val="18"/>
              </w:rPr>
              <w:t>Health Resources and Services Administration</w:t>
            </w:r>
          </w:p>
        </w:tc>
        <w:tc>
          <w:tcPr>
            <w:tcW w:w="3258" w:type="dxa"/>
            <w:vAlign w:val="center"/>
          </w:tcPr>
          <w:p w14:paraId="6393D141"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38CF8DD2" w14:textId="77777777" w:rsidR="00E937C2" w:rsidRPr="00627037" w:rsidRDefault="00E937C2" w:rsidP="00A422E4">
            <w:pPr>
              <w:autoSpaceDE w:val="0"/>
              <w:autoSpaceDN w:val="0"/>
              <w:adjustRightInd w:val="0"/>
              <w:rPr>
                <w:sz w:val="2"/>
                <w:szCs w:val="2"/>
              </w:rPr>
            </w:pPr>
          </w:p>
        </w:tc>
        <w:tc>
          <w:tcPr>
            <w:tcW w:w="3550" w:type="dxa"/>
            <w:vMerge/>
          </w:tcPr>
          <w:p w14:paraId="0D8077A6" w14:textId="77777777" w:rsidR="00E937C2" w:rsidRPr="00633146" w:rsidRDefault="00E937C2" w:rsidP="00A422E4">
            <w:pPr>
              <w:autoSpaceDE w:val="0"/>
              <w:autoSpaceDN w:val="0"/>
              <w:adjustRightInd w:val="0"/>
              <w:rPr>
                <w:sz w:val="18"/>
                <w:szCs w:val="18"/>
              </w:rPr>
            </w:pPr>
          </w:p>
        </w:tc>
        <w:tc>
          <w:tcPr>
            <w:tcW w:w="3135" w:type="dxa"/>
            <w:vMerge/>
          </w:tcPr>
          <w:p w14:paraId="147AE44A" w14:textId="77777777" w:rsidR="00E937C2" w:rsidRPr="00633146" w:rsidRDefault="00E937C2" w:rsidP="00A422E4">
            <w:pPr>
              <w:autoSpaceDE w:val="0"/>
              <w:autoSpaceDN w:val="0"/>
              <w:adjustRightInd w:val="0"/>
              <w:rPr>
                <w:sz w:val="18"/>
                <w:szCs w:val="18"/>
              </w:rPr>
            </w:pPr>
          </w:p>
        </w:tc>
      </w:tr>
      <w:tr w:rsidR="00E937C2" w:rsidRPr="00633146" w14:paraId="596D3BA5" w14:textId="77777777" w:rsidTr="00627037">
        <w:trPr>
          <w:trHeight w:val="184"/>
          <w:jc w:val="center"/>
        </w:trPr>
        <w:tc>
          <w:tcPr>
            <w:tcW w:w="1629" w:type="dxa"/>
            <w:vMerge/>
            <w:vAlign w:val="center"/>
          </w:tcPr>
          <w:p w14:paraId="65134686" w14:textId="77777777" w:rsidR="00E937C2" w:rsidRPr="00633146" w:rsidRDefault="00E937C2" w:rsidP="00A422E4">
            <w:pPr>
              <w:autoSpaceDE w:val="0"/>
              <w:autoSpaceDN w:val="0"/>
              <w:adjustRightInd w:val="0"/>
              <w:rPr>
                <w:sz w:val="18"/>
                <w:szCs w:val="18"/>
              </w:rPr>
            </w:pPr>
          </w:p>
        </w:tc>
        <w:tc>
          <w:tcPr>
            <w:tcW w:w="2789" w:type="dxa"/>
          </w:tcPr>
          <w:p w14:paraId="2F856FB4" w14:textId="77777777" w:rsidR="00E937C2" w:rsidRPr="00633146" w:rsidRDefault="00E937C2" w:rsidP="00A422E4">
            <w:pPr>
              <w:ind w:left="32"/>
              <w:rPr>
                <w:sz w:val="18"/>
                <w:szCs w:val="18"/>
              </w:rPr>
            </w:pPr>
            <w:r w:rsidRPr="00633146">
              <w:rPr>
                <w:sz w:val="18"/>
                <w:szCs w:val="18"/>
              </w:rPr>
              <w:t xml:space="preserve">Office of Security and Strategic </w:t>
            </w:r>
            <w:r w:rsidRPr="00633146">
              <w:rPr>
                <w:sz w:val="18"/>
                <w:szCs w:val="18"/>
              </w:rPr>
              <w:lastRenderedPageBreak/>
              <w:t>Information (OSSI)</w:t>
            </w:r>
          </w:p>
        </w:tc>
        <w:tc>
          <w:tcPr>
            <w:tcW w:w="3258" w:type="dxa"/>
          </w:tcPr>
          <w:p w14:paraId="2D1B0AE2" w14:textId="77777777" w:rsidR="00E937C2" w:rsidRPr="00633146" w:rsidRDefault="00E937C2" w:rsidP="00A422E4">
            <w:pPr>
              <w:ind w:left="32"/>
              <w:rPr>
                <w:sz w:val="18"/>
                <w:szCs w:val="18"/>
              </w:rPr>
            </w:pPr>
          </w:p>
        </w:tc>
        <w:tc>
          <w:tcPr>
            <w:tcW w:w="252" w:type="dxa"/>
            <w:vMerge/>
            <w:shd w:val="clear" w:color="auto" w:fill="F59646"/>
          </w:tcPr>
          <w:p w14:paraId="017D4650" w14:textId="77777777" w:rsidR="00E937C2" w:rsidRPr="00627037" w:rsidRDefault="00E937C2" w:rsidP="00A422E4">
            <w:pPr>
              <w:ind w:left="32"/>
              <w:rPr>
                <w:sz w:val="2"/>
                <w:szCs w:val="2"/>
              </w:rPr>
            </w:pPr>
          </w:p>
        </w:tc>
        <w:tc>
          <w:tcPr>
            <w:tcW w:w="3550" w:type="dxa"/>
            <w:vMerge/>
          </w:tcPr>
          <w:p w14:paraId="3DFF261B" w14:textId="77777777" w:rsidR="00E937C2" w:rsidRPr="00633146" w:rsidRDefault="00E937C2" w:rsidP="00A422E4">
            <w:pPr>
              <w:ind w:left="32"/>
              <w:rPr>
                <w:sz w:val="18"/>
                <w:szCs w:val="18"/>
              </w:rPr>
            </w:pPr>
          </w:p>
        </w:tc>
        <w:tc>
          <w:tcPr>
            <w:tcW w:w="3135" w:type="dxa"/>
            <w:vMerge/>
          </w:tcPr>
          <w:p w14:paraId="0065B8C0" w14:textId="77777777" w:rsidR="00E937C2" w:rsidRPr="00633146" w:rsidRDefault="00E937C2" w:rsidP="00A422E4">
            <w:pPr>
              <w:ind w:left="32"/>
              <w:rPr>
                <w:sz w:val="18"/>
                <w:szCs w:val="18"/>
              </w:rPr>
            </w:pPr>
          </w:p>
        </w:tc>
      </w:tr>
      <w:tr w:rsidR="00E937C2" w:rsidRPr="00633146" w14:paraId="15D7B1FD" w14:textId="77777777" w:rsidTr="00627037">
        <w:trPr>
          <w:trHeight w:val="382"/>
          <w:jc w:val="center"/>
        </w:trPr>
        <w:tc>
          <w:tcPr>
            <w:tcW w:w="1629" w:type="dxa"/>
            <w:vMerge w:val="restart"/>
            <w:vAlign w:val="center"/>
          </w:tcPr>
          <w:p w14:paraId="4E9614FD" w14:textId="77777777" w:rsidR="00E937C2" w:rsidRPr="00633146" w:rsidRDefault="00E937C2" w:rsidP="00A422E4">
            <w:pPr>
              <w:autoSpaceDE w:val="0"/>
              <w:autoSpaceDN w:val="0"/>
              <w:adjustRightInd w:val="0"/>
              <w:rPr>
                <w:sz w:val="18"/>
                <w:szCs w:val="18"/>
              </w:rPr>
            </w:pPr>
            <w:r w:rsidRPr="00633146">
              <w:rPr>
                <w:sz w:val="18"/>
                <w:szCs w:val="18"/>
              </w:rPr>
              <w:t>Department of Homeland Security</w:t>
            </w:r>
          </w:p>
          <w:p w14:paraId="6EB01349" w14:textId="77777777" w:rsidR="00E937C2" w:rsidRPr="00633146" w:rsidRDefault="00E937C2" w:rsidP="00A422E4">
            <w:pPr>
              <w:rPr>
                <w:sz w:val="18"/>
                <w:szCs w:val="18"/>
              </w:rPr>
            </w:pPr>
          </w:p>
        </w:tc>
        <w:tc>
          <w:tcPr>
            <w:tcW w:w="2789" w:type="dxa"/>
            <w:vAlign w:val="center"/>
          </w:tcPr>
          <w:p w14:paraId="73E0CE81" w14:textId="77777777" w:rsidR="00E937C2" w:rsidRPr="00633146" w:rsidRDefault="00E937C2" w:rsidP="00A422E4">
            <w:pPr>
              <w:autoSpaceDE w:val="0"/>
              <w:autoSpaceDN w:val="0"/>
              <w:adjustRightInd w:val="0"/>
              <w:rPr>
                <w:sz w:val="18"/>
                <w:szCs w:val="18"/>
              </w:rPr>
            </w:pPr>
            <w:r w:rsidRPr="00633146">
              <w:rPr>
                <w:sz w:val="18"/>
                <w:szCs w:val="18"/>
              </w:rPr>
              <w:t>National Operations Center</w:t>
            </w:r>
          </w:p>
        </w:tc>
        <w:tc>
          <w:tcPr>
            <w:tcW w:w="3258" w:type="dxa"/>
            <w:vAlign w:val="center"/>
          </w:tcPr>
          <w:p w14:paraId="125F15CA" w14:textId="77777777" w:rsidR="00E937C2" w:rsidRPr="00633146" w:rsidRDefault="00E937C2" w:rsidP="00A422E4">
            <w:pPr>
              <w:autoSpaceDE w:val="0"/>
              <w:autoSpaceDN w:val="0"/>
              <w:adjustRightInd w:val="0"/>
              <w:rPr>
                <w:sz w:val="18"/>
                <w:szCs w:val="18"/>
              </w:rPr>
            </w:pPr>
          </w:p>
        </w:tc>
        <w:tc>
          <w:tcPr>
            <w:tcW w:w="252" w:type="dxa"/>
            <w:vMerge w:val="restart"/>
            <w:shd w:val="clear" w:color="auto" w:fill="F59646"/>
          </w:tcPr>
          <w:p w14:paraId="64D3A1A6" w14:textId="77777777" w:rsidR="00E937C2" w:rsidRPr="00627037" w:rsidRDefault="00E937C2" w:rsidP="00A422E4">
            <w:pPr>
              <w:autoSpaceDE w:val="0"/>
              <w:autoSpaceDN w:val="0"/>
              <w:adjustRightInd w:val="0"/>
              <w:rPr>
                <w:sz w:val="2"/>
                <w:szCs w:val="2"/>
              </w:rPr>
            </w:pPr>
          </w:p>
        </w:tc>
        <w:tc>
          <w:tcPr>
            <w:tcW w:w="3550" w:type="dxa"/>
            <w:vMerge w:val="restart"/>
          </w:tcPr>
          <w:p w14:paraId="25ED5125" w14:textId="77777777" w:rsidR="00E937C2" w:rsidRPr="00633146" w:rsidRDefault="00E937C2" w:rsidP="00A422E4">
            <w:pPr>
              <w:autoSpaceDE w:val="0"/>
              <w:autoSpaceDN w:val="0"/>
              <w:adjustRightInd w:val="0"/>
              <w:rPr>
                <w:sz w:val="18"/>
                <w:szCs w:val="18"/>
              </w:rPr>
            </w:pPr>
          </w:p>
        </w:tc>
        <w:tc>
          <w:tcPr>
            <w:tcW w:w="3135" w:type="dxa"/>
            <w:vMerge w:val="restart"/>
          </w:tcPr>
          <w:p w14:paraId="1C4ECB3D" w14:textId="77777777" w:rsidR="00E937C2" w:rsidRPr="00633146" w:rsidRDefault="00E937C2" w:rsidP="00A422E4">
            <w:pPr>
              <w:autoSpaceDE w:val="0"/>
              <w:autoSpaceDN w:val="0"/>
              <w:adjustRightInd w:val="0"/>
              <w:rPr>
                <w:sz w:val="18"/>
                <w:szCs w:val="18"/>
              </w:rPr>
            </w:pPr>
          </w:p>
        </w:tc>
      </w:tr>
      <w:tr w:rsidR="00E937C2" w:rsidRPr="00633146" w14:paraId="2141B2EA" w14:textId="77777777" w:rsidTr="00627037">
        <w:trPr>
          <w:trHeight w:val="184"/>
          <w:jc w:val="center"/>
        </w:trPr>
        <w:tc>
          <w:tcPr>
            <w:tcW w:w="1629" w:type="dxa"/>
            <w:vMerge/>
            <w:vAlign w:val="center"/>
          </w:tcPr>
          <w:p w14:paraId="0ED3EDB0" w14:textId="77777777" w:rsidR="00E937C2" w:rsidRPr="00633146" w:rsidRDefault="00E937C2" w:rsidP="00A422E4">
            <w:pPr>
              <w:rPr>
                <w:sz w:val="18"/>
                <w:szCs w:val="18"/>
              </w:rPr>
            </w:pPr>
          </w:p>
        </w:tc>
        <w:tc>
          <w:tcPr>
            <w:tcW w:w="2789" w:type="dxa"/>
            <w:vAlign w:val="center"/>
          </w:tcPr>
          <w:p w14:paraId="735223F2" w14:textId="77777777" w:rsidR="00E937C2" w:rsidRPr="00633146" w:rsidRDefault="00E937C2" w:rsidP="00A422E4">
            <w:pPr>
              <w:autoSpaceDE w:val="0"/>
              <w:autoSpaceDN w:val="0"/>
              <w:adjustRightInd w:val="0"/>
              <w:rPr>
                <w:sz w:val="18"/>
                <w:szCs w:val="18"/>
              </w:rPr>
            </w:pPr>
            <w:r w:rsidRPr="00633146">
              <w:rPr>
                <w:sz w:val="18"/>
                <w:szCs w:val="18"/>
              </w:rPr>
              <w:t>Transportation Security Administration</w:t>
            </w:r>
          </w:p>
        </w:tc>
        <w:tc>
          <w:tcPr>
            <w:tcW w:w="3258" w:type="dxa"/>
            <w:vAlign w:val="center"/>
          </w:tcPr>
          <w:p w14:paraId="3139DECB"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1424F089" w14:textId="77777777" w:rsidR="00E937C2" w:rsidRPr="00627037" w:rsidRDefault="00E937C2" w:rsidP="00A422E4">
            <w:pPr>
              <w:autoSpaceDE w:val="0"/>
              <w:autoSpaceDN w:val="0"/>
              <w:adjustRightInd w:val="0"/>
              <w:rPr>
                <w:sz w:val="2"/>
                <w:szCs w:val="2"/>
              </w:rPr>
            </w:pPr>
          </w:p>
        </w:tc>
        <w:tc>
          <w:tcPr>
            <w:tcW w:w="3550" w:type="dxa"/>
            <w:vMerge/>
          </w:tcPr>
          <w:p w14:paraId="682C62A0" w14:textId="77777777" w:rsidR="00E937C2" w:rsidRPr="00633146" w:rsidRDefault="00E937C2" w:rsidP="00A422E4">
            <w:pPr>
              <w:autoSpaceDE w:val="0"/>
              <w:autoSpaceDN w:val="0"/>
              <w:adjustRightInd w:val="0"/>
              <w:rPr>
                <w:sz w:val="18"/>
                <w:szCs w:val="18"/>
              </w:rPr>
            </w:pPr>
          </w:p>
        </w:tc>
        <w:tc>
          <w:tcPr>
            <w:tcW w:w="3135" w:type="dxa"/>
            <w:vMerge/>
          </w:tcPr>
          <w:p w14:paraId="09D0906F" w14:textId="77777777" w:rsidR="00E937C2" w:rsidRPr="00633146" w:rsidRDefault="00E937C2" w:rsidP="00A422E4">
            <w:pPr>
              <w:autoSpaceDE w:val="0"/>
              <w:autoSpaceDN w:val="0"/>
              <w:adjustRightInd w:val="0"/>
              <w:rPr>
                <w:sz w:val="18"/>
                <w:szCs w:val="18"/>
              </w:rPr>
            </w:pPr>
          </w:p>
        </w:tc>
      </w:tr>
      <w:tr w:rsidR="00E937C2" w:rsidRPr="00633146" w14:paraId="49C98909" w14:textId="77777777" w:rsidTr="00627037">
        <w:trPr>
          <w:trHeight w:val="184"/>
          <w:jc w:val="center"/>
        </w:trPr>
        <w:tc>
          <w:tcPr>
            <w:tcW w:w="1629" w:type="dxa"/>
            <w:vMerge/>
            <w:vAlign w:val="center"/>
          </w:tcPr>
          <w:p w14:paraId="70798483" w14:textId="77777777" w:rsidR="00E937C2" w:rsidRPr="00633146" w:rsidRDefault="00E937C2" w:rsidP="00A422E4">
            <w:pPr>
              <w:rPr>
                <w:sz w:val="18"/>
                <w:szCs w:val="18"/>
              </w:rPr>
            </w:pPr>
          </w:p>
        </w:tc>
        <w:tc>
          <w:tcPr>
            <w:tcW w:w="2789" w:type="dxa"/>
            <w:vAlign w:val="center"/>
          </w:tcPr>
          <w:p w14:paraId="00DD76B3" w14:textId="77777777" w:rsidR="00E937C2" w:rsidRPr="00633146" w:rsidRDefault="00E937C2" w:rsidP="00A422E4">
            <w:pPr>
              <w:autoSpaceDE w:val="0"/>
              <w:autoSpaceDN w:val="0"/>
              <w:adjustRightInd w:val="0"/>
              <w:rPr>
                <w:sz w:val="18"/>
                <w:szCs w:val="18"/>
              </w:rPr>
            </w:pPr>
            <w:r w:rsidRPr="00633146">
              <w:rPr>
                <w:sz w:val="18"/>
                <w:szCs w:val="18"/>
              </w:rPr>
              <w:t>FEMA National Response Center HQ</w:t>
            </w:r>
          </w:p>
        </w:tc>
        <w:tc>
          <w:tcPr>
            <w:tcW w:w="3258" w:type="dxa"/>
            <w:vAlign w:val="center"/>
          </w:tcPr>
          <w:p w14:paraId="4B1F7416"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10B55FA4" w14:textId="77777777" w:rsidR="00E937C2" w:rsidRPr="00627037" w:rsidRDefault="00E937C2" w:rsidP="00A422E4">
            <w:pPr>
              <w:autoSpaceDE w:val="0"/>
              <w:autoSpaceDN w:val="0"/>
              <w:adjustRightInd w:val="0"/>
              <w:rPr>
                <w:sz w:val="2"/>
                <w:szCs w:val="2"/>
              </w:rPr>
            </w:pPr>
          </w:p>
        </w:tc>
        <w:tc>
          <w:tcPr>
            <w:tcW w:w="3550" w:type="dxa"/>
            <w:vMerge/>
          </w:tcPr>
          <w:p w14:paraId="1922C7E2" w14:textId="77777777" w:rsidR="00E937C2" w:rsidRPr="00633146" w:rsidRDefault="00E937C2" w:rsidP="00A422E4">
            <w:pPr>
              <w:autoSpaceDE w:val="0"/>
              <w:autoSpaceDN w:val="0"/>
              <w:adjustRightInd w:val="0"/>
              <w:rPr>
                <w:sz w:val="18"/>
                <w:szCs w:val="18"/>
              </w:rPr>
            </w:pPr>
          </w:p>
        </w:tc>
        <w:tc>
          <w:tcPr>
            <w:tcW w:w="3135" w:type="dxa"/>
            <w:vMerge/>
          </w:tcPr>
          <w:p w14:paraId="665AF082" w14:textId="77777777" w:rsidR="00E937C2" w:rsidRPr="00633146" w:rsidRDefault="00E937C2" w:rsidP="00A422E4">
            <w:pPr>
              <w:autoSpaceDE w:val="0"/>
              <w:autoSpaceDN w:val="0"/>
              <w:adjustRightInd w:val="0"/>
              <w:rPr>
                <w:sz w:val="18"/>
                <w:szCs w:val="18"/>
              </w:rPr>
            </w:pPr>
          </w:p>
        </w:tc>
      </w:tr>
      <w:tr w:rsidR="00E937C2" w:rsidRPr="00633146" w14:paraId="669373ED" w14:textId="77777777" w:rsidTr="00627037">
        <w:trPr>
          <w:trHeight w:val="184"/>
          <w:jc w:val="center"/>
        </w:trPr>
        <w:tc>
          <w:tcPr>
            <w:tcW w:w="1629" w:type="dxa"/>
            <w:vMerge/>
            <w:vAlign w:val="center"/>
          </w:tcPr>
          <w:p w14:paraId="539B07FE" w14:textId="77777777" w:rsidR="00E937C2" w:rsidRPr="00633146" w:rsidRDefault="00E937C2" w:rsidP="00A422E4">
            <w:pPr>
              <w:rPr>
                <w:sz w:val="18"/>
                <w:szCs w:val="18"/>
              </w:rPr>
            </w:pPr>
          </w:p>
        </w:tc>
        <w:tc>
          <w:tcPr>
            <w:tcW w:w="2789" w:type="dxa"/>
            <w:vAlign w:val="center"/>
          </w:tcPr>
          <w:p w14:paraId="7D8E806C" w14:textId="77777777" w:rsidR="00E937C2" w:rsidRPr="00633146" w:rsidRDefault="00E937C2" w:rsidP="00A422E4">
            <w:pPr>
              <w:autoSpaceDE w:val="0"/>
              <w:autoSpaceDN w:val="0"/>
              <w:adjustRightInd w:val="0"/>
              <w:rPr>
                <w:sz w:val="18"/>
                <w:szCs w:val="18"/>
              </w:rPr>
            </w:pPr>
            <w:r w:rsidRPr="00633146">
              <w:rPr>
                <w:sz w:val="18"/>
                <w:szCs w:val="18"/>
              </w:rPr>
              <w:t>National Communications System</w:t>
            </w:r>
          </w:p>
        </w:tc>
        <w:tc>
          <w:tcPr>
            <w:tcW w:w="3258" w:type="dxa"/>
            <w:vAlign w:val="center"/>
          </w:tcPr>
          <w:p w14:paraId="5EE1B7AD"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14505F36" w14:textId="77777777" w:rsidR="00E937C2" w:rsidRPr="00627037" w:rsidRDefault="00E937C2" w:rsidP="00A422E4">
            <w:pPr>
              <w:autoSpaceDE w:val="0"/>
              <w:autoSpaceDN w:val="0"/>
              <w:adjustRightInd w:val="0"/>
              <w:rPr>
                <w:sz w:val="2"/>
                <w:szCs w:val="2"/>
              </w:rPr>
            </w:pPr>
          </w:p>
        </w:tc>
        <w:tc>
          <w:tcPr>
            <w:tcW w:w="3550" w:type="dxa"/>
            <w:vMerge/>
          </w:tcPr>
          <w:p w14:paraId="6A615BA7" w14:textId="77777777" w:rsidR="00E937C2" w:rsidRPr="00633146" w:rsidRDefault="00E937C2" w:rsidP="00A422E4">
            <w:pPr>
              <w:autoSpaceDE w:val="0"/>
              <w:autoSpaceDN w:val="0"/>
              <w:adjustRightInd w:val="0"/>
              <w:rPr>
                <w:sz w:val="18"/>
                <w:szCs w:val="18"/>
              </w:rPr>
            </w:pPr>
          </w:p>
        </w:tc>
        <w:tc>
          <w:tcPr>
            <w:tcW w:w="3135" w:type="dxa"/>
            <w:vMerge/>
          </w:tcPr>
          <w:p w14:paraId="340608FC" w14:textId="77777777" w:rsidR="00E937C2" w:rsidRPr="00633146" w:rsidRDefault="00E937C2" w:rsidP="00A422E4">
            <w:pPr>
              <w:autoSpaceDE w:val="0"/>
              <w:autoSpaceDN w:val="0"/>
              <w:adjustRightInd w:val="0"/>
              <w:rPr>
                <w:sz w:val="18"/>
                <w:szCs w:val="18"/>
              </w:rPr>
            </w:pPr>
          </w:p>
        </w:tc>
      </w:tr>
      <w:tr w:rsidR="00E937C2" w:rsidRPr="00633146" w14:paraId="056F4873" w14:textId="77777777" w:rsidTr="00627037">
        <w:trPr>
          <w:trHeight w:val="184"/>
          <w:jc w:val="center"/>
        </w:trPr>
        <w:tc>
          <w:tcPr>
            <w:tcW w:w="1629" w:type="dxa"/>
            <w:vAlign w:val="center"/>
          </w:tcPr>
          <w:p w14:paraId="41D336C5" w14:textId="77777777" w:rsidR="00E937C2" w:rsidRPr="00633146" w:rsidRDefault="00E937C2" w:rsidP="00A422E4">
            <w:pPr>
              <w:rPr>
                <w:sz w:val="18"/>
                <w:szCs w:val="18"/>
              </w:rPr>
            </w:pPr>
            <w:r w:rsidRPr="00633146">
              <w:rPr>
                <w:sz w:val="18"/>
                <w:szCs w:val="18"/>
              </w:rPr>
              <w:t>Dept of Interior</w:t>
            </w:r>
          </w:p>
        </w:tc>
        <w:tc>
          <w:tcPr>
            <w:tcW w:w="2789" w:type="dxa"/>
            <w:vAlign w:val="center"/>
          </w:tcPr>
          <w:p w14:paraId="5EE8FE14" w14:textId="77777777" w:rsidR="00E937C2" w:rsidRPr="00633146" w:rsidRDefault="00E937C2" w:rsidP="00A422E4">
            <w:pPr>
              <w:rPr>
                <w:sz w:val="18"/>
                <w:szCs w:val="18"/>
              </w:rPr>
            </w:pPr>
            <w:r w:rsidRPr="00633146">
              <w:rPr>
                <w:sz w:val="18"/>
                <w:szCs w:val="18"/>
              </w:rPr>
              <w:t>Watch Office</w:t>
            </w:r>
          </w:p>
        </w:tc>
        <w:tc>
          <w:tcPr>
            <w:tcW w:w="3258" w:type="dxa"/>
            <w:vAlign w:val="center"/>
          </w:tcPr>
          <w:p w14:paraId="2B682F4A"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56EB048C" w14:textId="77777777" w:rsidR="00E937C2" w:rsidRPr="00627037" w:rsidRDefault="00E937C2" w:rsidP="00A422E4">
            <w:pPr>
              <w:autoSpaceDE w:val="0"/>
              <w:autoSpaceDN w:val="0"/>
              <w:adjustRightInd w:val="0"/>
              <w:rPr>
                <w:sz w:val="2"/>
                <w:szCs w:val="2"/>
              </w:rPr>
            </w:pPr>
          </w:p>
        </w:tc>
        <w:tc>
          <w:tcPr>
            <w:tcW w:w="3550" w:type="dxa"/>
          </w:tcPr>
          <w:p w14:paraId="111A4076" w14:textId="77777777" w:rsidR="00E937C2" w:rsidRPr="00633146" w:rsidRDefault="00E937C2" w:rsidP="00A422E4">
            <w:pPr>
              <w:autoSpaceDE w:val="0"/>
              <w:autoSpaceDN w:val="0"/>
              <w:adjustRightInd w:val="0"/>
              <w:rPr>
                <w:sz w:val="18"/>
                <w:szCs w:val="18"/>
              </w:rPr>
            </w:pPr>
          </w:p>
        </w:tc>
        <w:tc>
          <w:tcPr>
            <w:tcW w:w="3135" w:type="dxa"/>
          </w:tcPr>
          <w:p w14:paraId="37279AED" w14:textId="77777777" w:rsidR="00E937C2" w:rsidRPr="00633146" w:rsidRDefault="00E937C2" w:rsidP="00A422E4">
            <w:pPr>
              <w:autoSpaceDE w:val="0"/>
              <w:autoSpaceDN w:val="0"/>
              <w:adjustRightInd w:val="0"/>
              <w:rPr>
                <w:sz w:val="18"/>
                <w:szCs w:val="18"/>
              </w:rPr>
            </w:pPr>
          </w:p>
        </w:tc>
      </w:tr>
      <w:tr w:rsidR="00E937C2" w:rsidRPr="00633146" w14:paraId="3B9D3FC9" w14:textId="77777777" w:rsidTr="00627037">
        <w:trPr>
          <w:trHeight w:val="184"/>
          <w:jc w:val="center"/>
        </w:trPr>
        <w:tc>
          <w:tcPr>
            <w:tcW w:w="1629" w:type="dxa"/>
            <w:vMerge w:val="restart"/>
            <w:vAlign w:val="center"/>
          </w:tcPr>
          <w:p w14:paraId="193B08CB" w14:textId="77777777" w:rsidR="00E937C2" w:rsidRPr="00633146" w:rsidRDefault="00E937C2" w:rsidP="00A422E4">
            <w:pPr>
              <w:autoSpaceDE w:val="0"/>
              <w:autoSpaceDN w:val="0"/>
              <w:adjustRightInd w:val="0"/>
              <w:rPr>
                <w:sz w:val="18"/>
                <w:szCs w:val="18"/>
              </w:rPr>
            </w:pPr>
            <w:r w:rsidRPr="00633146">
              <w:rPr>
                <w:sz w:val="18"/>
                <w:szCs w:val="18"/>
              </w:rPr>
              <w:t xml:space="preserve">Department of Justice </w:t>
            </w:r>
          </w:p>
        </w:tc>
        <w:tc>
          <w:tcPr>
            <w:tcW w:w="2789" w:type="dxa"/>
            <w:vAlign w:val="center"/>
          </w:tcPr>
          <w:p w14:paraId="08CD2340" w14:textId="77777777" w:rsidR="00E937C2" w:rsidRPr="00633146" w:rsidRDefault="00E937C2" w:rsidP="00A422E4">
            <w:pPr>
              <w:autoSpaceDE w:val="0"/>
              <w:autoSpaceDN w:val="0"/>
              <w:adjustRightInd w:val="0"/>
              <w:rPr>
                <w:sz w:val="18"/>
                <w:szCs w:val="18"/>
              </w:rPr>
            </w:pPr>
            <w:r w:rsidRPr="00633146">
              <w:rPr>
                <w:sz w:val="18"/>
                <w:szCs w:val="18"/>
              </w:rPr>
              <w:t>Justice Command Center</w:t>
            </w:r>
          </w:p>
        </w:tc>
        <w:tc>
          <w:tcPr>
            <w:tcW w:w="3258" w:type="dxa"/>
            <w:vAlign w:val="center"/>
          </w:tcPr>
          <w:p w14:paraId="40CDF703" w14:textId="77777777" w:rsidR="00E937C2" w:rsidRPr="00633146" w:rsidRDefault="00E937C2" w:rsidP="00A422E4">
            <w:pPr>
              <w:autoSpaceDE w:val="0"/>
              <w:autoSpaceDN w:val="0"/>
              <w:adjustRightInd w:val="0"/>
              <w:rPr>
                <w:sz w:val="18"/>
                <w:szCs w:val="18"/>
              </w:rPr>
            </w:pPr>
          </w:p>
        </w:tc>
        <w:tc>
          <w:tcPr>
            <w:tcW w:w="252" w:type="dxa"/>
            <w:vMerge w:val="restart"/>
            <w:shd w:val="clear" w:color="auto" w:fill="F59646"/>
          </w:tcPr>
          <w:p w14:paraId="388A00BD" w14:textId="77777777" w:rsidR="00E937C2" w:rsidRPr="00627037" w:rsidRDefault="00E937C2" w:rsidP="00A422E4">
            <w:pPr>
              <w:autoSpaceDE w:val="0"/>
              <w:autoSpaceDN w:val="0"/>
              <w:adjustRightInd w:val="0"/>
              <w:rPr>
                <w:sz w:val="2"/>
                <w:szCs w:val="2"/>
              </w:rPr>
            </w:pPr>
          </w:p>
        </w:tc>
        <w:tc>
          <w:tcPr>
            <w:tcW w:w="3550" w:type="dxa"/>
            <w:vMerge w:val="restart"/>
            <w:vAlign w:val="center"/>
          </w:tcPr>
          <w:p w14:paraId="214B138D" w14:textId="77777777" w:rsidR="00E937C2" w:rsidRPr="00633146" w:rsidRDefault="00E937C2" w:rsidP="00A422E4">
            <w:pPr>
              <w:autoSpaceDE w:val="0"/>
              <w:autoSpaceDN w:val="0"/>
              <w:adjustRightInd w:val="0"/>
              <w:rPr>
                <w:sz w:val="18"/>
                <w:szCs w:val="18"/>
              </w:rPr>
            </w:pPr>
          </w:p>
        </w:tc>
        <w:tc>
          <w:tcPr>
            <w:tcW w:w="3135" w:type="dxa"/>
            <w:vMerge w:val="restart"/>
            <w:vAlign w:val="center"/>
          </w:tcPr>
          <w:p w14:paraId="5839C73C" w14:textId="77777777" w:rsidR="00E937C2" w:rsidRPr="00633146" w:rsidRDefault="00E937C2" w:rsidP="00A422E4">
            <w:pPr>
              <w:autoSpaceDE w:val="0"/>
              <w:autoSpaceDN w:val="0"/>
              <w:adjustRightInd w:val="0"/>
              <w:rPr>
                <w:rStyle w:val="Hyperlink"/>
                <w:sz w:val="18"/>
                <w:szCs w:val="18"/>
              </w:rPr>
            </w:pPr>
          </w:p>
        </w:tc>
      </w:tr>
      <w:tr w:rsidR="00E937C2" w:rsidRPr="00633146" w14:paraId="36D614DD" w14:textId="77777777" w:rsidTr="00627037">
        <w:trPr>
          <w:trHeight w:val="184"/>
          <w:jc w:val="center"/>
        </w:trPr>
        <w:tc>
          <w:tcPr>
            <w:tcW w:w="1629" w:type="dxa"/>
            <w:vMerge/>
            <w:vAlign w:val="center"/>
          </w:tcPr>
          <w:p w14:paraId="1AA4C695" w14:textId="77777777" w:rsidR="00E937C2" w:rsidRPr="00633146" w:rsidRDefault="00E937C2" w:rsidP="00A422E4">
            <w:pPr>
              <w:autoSpaceDE w:val="0"/>
              <w:autoSpaceDN w:val="0"/>
              <w:adjustRightInd w:val="0"/>
              <w:rPr>
                <w:sz w:val="18"/>
                <w:szCs w:val="18"/>
              </w:rPr>
            </w:pPr>
          </w:p>
        </w:tc>
        <w:tc>
          <w:tcPr>
            <w:tcW w:w="2789" w:type="dxa"/>
            <w:vAlign w:val="center"/>
          </w:tcPr>
          <w:p w14:paraId="3E62FD53" w14:textId="77777777" w:rsidR="00E937C2" w:rsidRPr="00633146" w:rsidRDefault="00E937C2" w:rsidP="00A422E4">
            <w:pPr>
              <w:autoSpaceDE w:val="0"/>
              <w:autoSpaceDN w:val="0"/>
              <w:adjustRightInd w:val="0"/>
              <w:rPr>
                <w:sz w:val="18"/>
                <w:szCs w:val="18"/>
              </w:rPr>
            </w:pPr>
            <w:r w:rsidRPr="00633146">
              <w:rPr>
                <w:sz w:val="18"/>
                <w:szCs w:val="18"/>
              </w:rPr>
              <w:t>Federal Bureau of Investigation Strategic Intelligence Operations Center</w:t>
            </w:r>
          </w:p>
        </w:tc>
        <w:tc>
          <w:tcPr>
            <w:tcW w:w="3258" w:type="dxa"/>
            <w:vAlign w:val="center"/>
          </w:tcPr>
          <w:p w14:paraId="769D1FA8" w14:textId="77777777" w:rsidR="00E937C2" w:rsidRPr="00633146" w:rsidRDefault="00E937C2" w:rsidP="00A422E4">
            <w:pPr>
              <w:autoSpaceDE w:val="0"/>
              <w:autoSpaceDN w:val="0"/>
              <w:adjustRightInd w:val="0"/>
              <w:rPr>
                <w:rStyle w:val="Hyperlink"/>
                <w:sz w:val="18"/>
                <w:szCs w:val="18"/>
              </w:rPr>
            </w:pPr>
          </w:p>
        </w:tc>
        <w:tc>
          <w:tcPr>
            <w:tcW w:w="252" w:type="dxa"/>
            <w:vMerge/>
            <w:shd w:val="clear" w:color="auto" w:fill="F59646"/>
          </w:tcPr>
          <w:p w14:paraId="04D46D51" w14:textId="77777777" w:rsidR="00E937C2" w:rsidRPr="00627037" w:rsidRDefault="00E937C2" w:rsidP="00A422E4">
            <w:pPr>
              <w:autoSpaceDE w:val="0"/>
              <w:autoSpaceDN w:val="0"/>
              <w:adjustRightInd w:val="0"/>
              <w:rPr>
                <w:sz w:val="2"/>
                <w:szCs w:val="2"/>
              </w:rPr>
            </w:pPr>
          </w:p>
        </w:tc>
        <w:tc>
          <w:tcPr>
            <w:tcW w:w="3550" w:type="dxa"/>
            <w:vMerge/>
          </w:tcPr>
          <w:p w14:paraId="64726483" w14:textId="77777777" w:rsidR="00E937C2" w:rsidRPr="00633146" w:rsidRDefault="00E937C2" w:rsidP="00A422E4">
            <w:pPr>
              <w:autoSpaceDE w:val="0"/>
              <w:autoSpaceDN w:val="0"/>
              <w:adjustRightInd w:val="0"/>
              <w:rPr>
                <w:sz w:val="18"/>
                <w:szCs w:val="18"/>
              </w:rPr>
            </w:pPr>
          </w:p>
        </w:tc>
        <w:tc>
          <w:tcPr>
            <w:tcW w:w="3135" w:type="dxa"/>
            <w:vMerge/>
          </w:tcPr>
          <w:p w14:paraId="1386D640" w14:textId="77777777" w:rsidR="00E937C2" w:rsidRPr="00633146" w:rsidRDefault="00E937C2" w:rsidP="00A422E4">
            <w:pPr>
              <w:autoSpaceDE w:val="0"/>
              <w:autoSpaceDN w:val="0"/>
              <w:adjustRightInd w:val="0"/>
              <w:rPr>
                <w:sz w:val="18"/>
                <w:szCs w:val="18"/>
              </w:rPr>
            </w:pPr>
          </w:p>
        </w:tc>
      </w:tr>
      <w:tr w:rsidR="00E937C2" w:rsidRPr="00633146" w14:paraId="0D1BB836" w14:textId="77777777" w:rsidTr="00627037">
        <w:trPr>
          <w:trHeight w:val="184"/>
          <w:jc w:val="center"/>
        </w:trPr>
        <w:tc>
          <w:tcPr>
            <w:tcW w:w="1629" w:type="dxa"/>
            <w:vAlign w:val="center"/>
          </w:tcPr>
          <w:p w14:paraId="4DEB444A" w14:textId="77777777" w:rsidR="00E937C2" w:rsidRPr="00633146" w:rsidRDefault="00E937C2" w:rsidP="00A422E4">
            <w:pPr>
              <w:rPr>
                <w:sz w:val="18"/>
                <w:szCs w:val="18"/>
              </w:rPr>
            </w:pPr>
            <w:r w:rsidRPr="00633146">
              <w:rPr>
                <w:sz w:val="18"/>
                <w:szCs w:val="18"/>
              </w:rPr>
              <w:t xml:space="preserve">Dept of Labor </w:t>
            </w:r>
          </w:p>
        </w:tc>
        <w:tc>
          <w:tcPr>
            <w:tcW w:w="2789" w:type="dxa"/>
            <w:vAlign w:val="center"/>
          </w:tcPr>
          <w:p w14:paraId="55A7BB33" w14:textId="77777777" w:rsidR="00E937C2" w:rsidRPr="00633146" w:rsidRDefault="00E937C2" w:rsidP="00A422E4">
            <w:pPr>
              <w:rPr>
                <w:sz w:val="18"/>
                <w:szCs w:val="18"/>
              </w:rPr>
            </w:pPr>
            <w:r w:rsidRPr="00633146">
              <w:rPr>
                <w:sz w:val="18"/>
                <w:szCs w:val="18"/>
              </w:rPr>
              <w:t>Emergency Management Center</w:t>
            </w:r>
          </w:p>
        </w:tc>
        <w:tc>
          <w:tcPr>
            <w:tcW w:w="3258" w:type="dxa"/>
            <w:vAlign w:val="center"/>
          </w:tcPr>
          <w:p w14:paraId="1EC57815"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189C8E54" w14:textId="77777777" w:rsidR="00E937C2" w:rsidRPr="00627037" w:rsidRDefault="00E937C2" w:rsidP="00A422E4">
            <w:pPr>
              <w:autoSpaceDE w:val="0"/>
              <w:autoSpaceDN w:val="0"/>
              <w:adjustRightInd w:val="0"/>
              <w:rPr>
                <w:sz w:val="2"/>
                <w:szCs w:val="2"/>
              </w:rPr>
            </w:pPr>
          </w:p>
        </w:tc>
        <w:tc>
          <w:tcPr>
            <w:tcW w:w="3550" w:type="dxa"/>
          </w:tcPr>
          <w:p w14:paraId="490CF80B" w14:textId="77777777" w:rsidR="00E937C2" w:rsidRPr="00633146" w:rsidRDefault="00E937C2" w:rsidP="00A422E4">
            <w:pPr>
              <w:autoSpaceDE w:val="0"/>
              <w:autoSpaceDN w:val="0"/>
              <w:adjustRightInd w:val="0"/>
              <w:rPr>
                <w:sz w:val="18"/>
                <w:szCs w:val="18"/>
              </w:rPr>
            </w:pPr>
          </w:p>
        </w:tc>
        <w:tc>
          <w:tcPr>
            <w:tcW w:w="3135" w:type="dxa"/>
          </w:tcPr>
          <w:p w14:paraId="11949B6F" w14:textId="77777777" w:rsidR="00E937C2" w:rsidRPr="00633146" w:rsidRDefault="00E937C2" w:rsidP="00A422E4">
            <w:pPr>
              <w:autoSpaceDE w:val="0"/>
              <w:autoSpaceDN w:val="0"/>
              <w:adjustRightInd w:val="0"/>
              <w:rPr>
                <w:sz w:val="18"/>
                <w:szCs w:val="18"/>
              </w:rPr>
            </w:pPr>
          </w:p>
        </w:tc>
      </w:tr>
      <w:tr w:rsidR="00E937C2" w:rsidRPr="00633146" w14:paraId="7DF8BC15" w14:textId="77777777" w:rsidTr="00627037">
        <w:trPr>
          <w:trHeight w:val="237"/>
          <w:jc w:val="center"/>
        </w:trPr>
        <w:tc>
          <w:tcPr>
            <w:tcW w:w="1629" w:type="dxa"/>
            <w:vAlign w:val="center"/>
          </w:tcPr>
          <w:p w14:paraId="7B769CA5" w14:textId="77777777" w:rsidR="00E937C2" w:rsidRPr="00633146" w:rsidRDefault="00E937C2" w:rsidP="00A422E4">
            <w:pPr>
              <w:rPr>
                <w:sz w:val="18"/>
                <w:szCs w:val="18"/>
              </w:rPr>
            </w:pPr>
            <w:r w:rsidRPr="00633146">
              <w:rPr>
                <w:sz w:val="18"/>
                <w:szCs w:val="18"/>
              </w:rPr>
              <w:t>Department of State</w:t>
            </w:r>
          </w:p>
        </w:tc>
        <w:tc>
          <w:tcPr>
            <w:tcW w:w="2789" w:type="dxa"/>
            <w:vAlign w:val="center"/>
          </w:tcPr>
          <w:p w14:paraId="10646C84" w14:textId="77777777" w:rsidR="00E937C2" w:rsidRPr="00633146" w:rsidRDefault="00E937C2" w:rsidP="00A422E4">
            <w:pPr>
              <w:autoSpaceDE w:val="0"/>
              <w:autoSpaceDN w:val="0"/>
              <w:adjustRightInd w:val="0"/>
              <w:rPr>
                <w:sz w:val="18"/>
                <w:szCs w:val="18"/>
              </w:rPr>
            </w:pPr>
            <w:r w:rsidRPr="00633146">
              <w:rPr>
                <w:sz w:val="18"/>
                <w:szCs w:val="18"/>
              </w:rPr>
              <w:t>Operations Center</w:t>
            </w:r>
          </w:p>
        </w:tc>
        <w:tc>
          <w:tcPr>
            <w:tcW w:w="3258" w:type="dxa"/>
            <w:vAlign w:val="center"/>
          </w:tcPr>
          <w:p w14:paraId="77A3C01E"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600E39A1" w14:textId="77777777" w:rsidR="00E937C2" w:rsidRPr="00627037" w:rsidRDefault="00E937C2" w:rsidP="00A422E4">
            <w:pPr>
              <w:autoSpaceDE w:val="0"/>
              <w:autoSpaceDN w:val="0"/>
              <w:adjustRightInd w:val="0"/>
              <w:rPr>
                <w:sz w:val="2"/>
                <w:szCs w:val="2"/>
              </w:rPr>
            </w:pPr>
          </w:p>
        </w:tc>
        <w:tc>
          <w:tcPr>
            <w:tcW w:w="3550" w:type="dxa"/>
          </w:tcPr>
          <w:p w14:paraId="1CC5C3B6" w14:textId="77777777" w:rsidR="00E937C2" w:rsidRPr="00633146" w:rsidRDefault="00E937C2" w:rsidP="00A422E4">
            <w:pPr>
              <w:autoSpaceDE w:val="0"/>
              <w:autoSpaceDN w:val="0"/>
              <w:adjustRightInd w:val="0"/>
              <w:rPr>
                <w:b/>
                <w:sz w:val="18"/>
                <w:szCs w:val="18"/>
                <w:u w:val="single"/>
              </w:rPr>
            </w:pPr>
          </w:p>
        </w:tc>
        <w:tc>
          <w:tcPr>
            <w:tcW w:w="3135" w:type="dxa"/>
          </w:tcPr>
          <w:p w14:paraId="69F1D802" w14:textId="77777777" w:rsidR="00E937C2" w:rsidRPr="00633146" w:rsidRDefault="00E937C2" w:rsidP="00A422E4">
            <w:pPr>
              <w:autoSpaceDE w:val="0"/>
              <w:autoSpaceDN w:val="0"/>
              <w:adjustRightInd w:val="0"/>
              <w:rPr>
                <w:sz w:val="18"/>
                <w:szCs w:val="18"/>
              </w:rPr>
            </w:pPr>
          </w:p>
        </w:tc>
      </w:tr>
      <w:tr w:rsidR="00E937C2" w:rsidRPr="00633146" w14:paraId="6FE41200" w14:textId="77777777" w:rsidTr="00627037">
        <w:trPr>
          <w:trHeight w:val="184"/>
          <w:jc w:val="center"/>
        </w:trPr>
        <w:tc>
          <w:tcPr>
            <w:tcW w:w="1629" w:type="dxa"/>
            <w:vAlign w:val="center"/>
          </w:tcPr>
          <w:p w14:paraId="4A547F65" w14:textId="77777777" w:rsidR="00E937C2" w:rsidRPr="00633146" w:rsidRDefault="00E937C2" w:rsidP="00A422E4">
            <w:pPr>
              <w:rPr>
                <w:sz w:val="18"/>
                <w:szCs w:val="18"/>
              </w:rPr>
            </w:pPr>
            <w:r w:rsidRPr="00633146">
              <w:rPr>
                <w:sz w:val="18"/>
                <w:szCs w:val="18"/>
              </w:rPr>
              <w:t xml:space="preserve">Department of Treasury </w:t>
            </w:r>
          </w:p>
        </w:tc>
        <w:tc>
          <w:tcPr>
            <w:tcW w:w="2789" w:type="dxa"/>
            <w:vAlign w:val="center"/>
          </w:tcPr>
          <w:p w14:paraId="26A812A5" w14:textId="77777777" w:rsidR="00E937C2" w:rsidRPr="00633146" w:rsidRDefault="00E937C2" w:rsidP="00A422E4">
            <w:pPr>
              <w:rPr>
                <w:sz w:val="18"/>
                <w:szCs w:val="18"/>
              </w:rPr>
            </w:pPr>
            <w:r w:rsidRPr="00633146">
              <w:rPr>
                <w:sz w:val="18"/>
                <w:szCs w:val="18"/>
              </w:rPr>
              <w:t>Emergency Management Center</w:t>
            </w:r>
          </w:p>
        </w:tc>
        <w:tc>
          <w:tcPr>
            <w:tcW w:w="3258" w:type="dxa"/>
            <w:vAlign w:val="center"/>
          </w:tcPr>
          <w:p w14:paraId="18E00C53" w14:textId="77777777" w:rsidR="00E937C2" w:rsidRPr="00633146" w:rsidRDefault="00E937C2" w:rsidP="00A422E4">
            <w:pPr>
              <w:rPr>
                <w:sz w:val="18"/>
                <w:szCs w:val="18"/>
              </w:rPr>
            </w:pPr>
          </w:p>
        </w:tc>
        <w:tc>
          <w:tcPr>
            <w:tcW w:w="252" w:type="dxa"/>
            <w:shd w:val="clear" w:color="auto" w:fill="F59646"/>
          </w:tcPr>
          <w:p w14:paraId="66459176" w14:textId="77777777" w:rsidR="00E937C2" w:rsidRPr="00627037" w:rsidRDefault="00E937C2" w:rsidP="00A422E4">
            <w:pPr>
              <w:rPr>
                <w:sz w:val="2"/>
                <w:szCs w:val="2"/>
              </w:rPr>
            </w:pPr>
          </w:p>
        </w:tc>
        <w:tc>
          <w:tcPr>
            <w:tcW w:w="3550" w:type="dxa"/>
            <w:vAlign w:val="center"/>
          </w:tcPr>
          <w:p w14:paraId="15EA3662" w14:textId="77777777" w:rsidR="00773079" w:rsidRPr="00633146" w:rsidRDefault="00773079" w:rsidP="00773079">
            <w:pPr>
              <w:autoSpaceDE w:val="0"/>
              <w:autoSpaceDN w:val="0"/>
              <w:adjustRightInd w:val="0"/>
              <w:rPr>
                <w:sz w:val="18"/>
                <w:szCs w:val="18"/>
              </w:rPr>
            </w:pPr>
          </w:p>
        </w:tc>
        <w:tc>
          <w:tcPr>
            <w:tcW w:w="3135" w:type="dxa"/>
            <w:vAlign w:val="center"/>
          </w:tcPr>
          <w:p w14:paraId="55351143" w14:textId="77777777" w:rsidR="00773079" w:rsidRPr="00633146" w:rsidRDefault="00773079" w:rsidP="00A422E4">
            <w:pPr>
              <w:autoSpaceDE w:val="0"/>
              <w:autoSpaceDN w:val="0"/>
              <w:adjustRightInd w:val="0"/>
              <w:rPr>
                <w:rStyle w:val="Hyperlink"/>
                <w:sz w:val="18"/>
                <w:szCs w:val="18"/>
              </w:rPr>
            </w:pPr>
          </w:p>
        </w:tc>
      </w:tr>
      <w:tr w:rsidR="00E937C2" w:rsidRPr="00633146" w14:paraId="600587B3" w14:textId="77777777" w:rsidTr="00627037">
        <w:trPr>
          <w:trHeight w:val="184"/>
          <w:jc w:val="center"/>
        </w:trPr>
        <w:tc>
          <w:tcPr>
            <w:tcW w:w="1629" w:type="dxa"/>
            <w:vAlign w:val="center"/>
          </w:tcPr>
          <w:p w14:paraId="1B9381F6" w14:textId="77777777" w:rsidR="00E937C2" w:rsidRPr="00633146" w:rsidRDefault="00E937C2" w:rsidP="00A422E4">
            <w:pPr>
              <w:rPr>
                <w:sz w:val="18"/>
                <w:szCs w:val="18"/>
              </w:rPr>
            </w:pPr>
            <w:r w:rsidRPr="00633146">
              <w:rPr>
                <w:sz w:val="18"/>
                <w:szCs w:val="18"/>
              </w:rPr>
              <w:t xml:space="preserve">Department of Transportation </w:t>
            </w:r>
          </w:p>
        </w:tc>
        <w:tc>
          <w:tcPr>
            <w:tcW w:w="2789" w:type="dxa"/>
            <w:vAlign w:val="center"/>
          </w:tcPr>
          <w:p w14:paraId="04ED8CDE" w14:textId="77777777" w:rsidR="00E937C2" w:rsidRPr="00633146" w:rsidRDefault="00E937C2" w:rsidP="00A422E4">
            <w:pPr>
              <w:rPr>
                <w:sz w:val="18"/>
                <w:szCs w:val="18"/>
              </w:rPr>
            </w:pPr>
            <w:r w:rsidRPr="00633146">
              <w:rPr>
                <w:sz w:val="18"/>
                <w:szCs w:val="18"/>
              </w:rPr>
              <w:t>Crisis Management Center</w:t>
            </w:r>
          </w:p>
        </w:tc>
        <w:tc>
          <w:tcPr>
            <w:tcW w:w="3258" w:type="dxa"/>
            <w:vAlign w:val="center"/>
          </w:tcPr>
          <w:p w14:paraId="2841D39A"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005F8235" w14:textId="77777777" w:rsidR="00E937C2" w:rsidRPr="00627037" w:rsidRDefault="00E937C2" w:rsidP="00A422E4">
            <w:pPr>
              <w:autoSpaceDE w:val="0"/>
              <w:autoSpaceDN w:val="0"/>
              <w:adjustRightInd w:val="0"/>
              <w:rPr>
                <w:sz w:val="2"/>
                <w:szCs w:val="2"/>
              </w:rPr>
            </w:pPr>
          </w:p>
        </w:tc>
        <w:tc>
          <w:tcPr>
            <w:tcW w:w="3550" w:type="dxa"/>
          </w:tcPr>
          <w:p w14:paraId="6B12D4C3" w14:textId="77777777" w:rsidR="00E937C2" w:rsidRPr="00633146" w:rsidRDefault="00E937C2" w:rsidP="00A422E4">
            <w:pPr>
              <w:autoSpaceDE w:val="0"/>
              <w:autoSpaceDN w:val="0"/>
              <w:adjustRightInd w:val="0"/>
              <w:rPr>
                <w:sz w:val="18"/>
                <w:szCs w:val="18"/>
              </w:rPr>
            </w:pPr>
          </w:p>
        </w:tc>
        <w:tc>
          <w:tcPr>
            <w:tcW w:w="3135" w:type="dxa"/>
          </w:tcPr>
          <w:p w14:paraId="4C792ECF" w14:textId="77777777" w:rsidR="00E937C2" w:rsidRPr="00633146" w:rsidRDefault="00E937C2" w:rsidP="00A422E4">
            <w:pPr>
              <w:autoSpaceDE w:val="0"/>
              <w:autoSpaceDN w:val="0"/>
              <w:adjustRightInd w:val="0"/>
              <w:rPr>
                <w:sz w:val="18"/>
                <w:szCs w:val="18"/>
              </w:rPr>
            </w:pPr>
          </w:p>
        </w:tc>
      </w:tr>
      <w:tr w:rsidR="00E937C2" w:rsidRPr="00633146" w14:paraId="617D40E9" w14:textId="77777777" w:rsidTr="00627037">
        <w:trPr>
          <w:trHeight w:val="184"/>
          <w:jc w:val="center"/>
        </w:trPr>
        <w:tc>
          <w:tcPr>
            <w:tcW w:w="1629" w:type="dxa"/>
            <w:vAlign w:val="center"/>
          </w:tcPr>
          <w:p w14:paraId="4F33C953" w14:textId="77777777" w:rsidR="00E937C2" w:rsidRPr="00633146" w:rsidRDefault="00E937C2" w:rsidP="00A422E4">
            <w:pPr>
              <w:autoSpaceDE w:val="0"/>
              <w:autoSpaceDN w:val="0"/>
              <w:adjustRightInd w:val="0"/>
              <w:rPr>
                <w:sz w:val="18"/>
                <w:szCs w:val="18"/>
              </w:rPr>
            </w:pPr>
            <w:r w:rsidRPr="00633146">
              <w:rPr>
                <w:sz w:val="18"/>
                <w:szCs w:val="18"/>
              </w:rPr>
              <w:t xml:space="preserve">Department of Veteran Affairs </w:t>
            </w:r>
          </w:p>
        </w:tc>
        <w:tc>
          <w:tcPr>
            <w:tcW w:w="2789" w:type="dxa"/>
            <w:vAlign w:val="center"/>
          </w:tcPr>
          <w:p w14:paraId="10BF5331" w14:textId="77777777" w:rsidR="00E937C2" w:rsidRPr="00633146" w:rsidRDefault="00E937C2" w:rsidP="00A422E4">
            <w:pPr>
              <w:autoSpaceDE w:val="0"/>
              <w:autoSpaceDN w:val="0"/>
              <w:adjustRightInd w:val="0"/>
              <w:rPr>
                <w:sz w:val="18"/>
                <w:szCs w:val="18"/>
              </w:rPr>
            </w:pPr>
            <w:r w:rsidRPr="00633146">
              <w:rPr>
                <w:sz w:val="18"/>
                <w:szCs w:val="18"/>
              </w:rPr>
              <w:t>VA Integrated Operations Center (VA IOC)</w:t>
            </w:r>
          </w:p>
        </w:tc>
        <w:tc>
          <w:tcPr>
            <w:tcW w:w="3258" w:type="dxa"/>
            <w:vAlign w:val="center"/>
          </w:tcPr>
          <w:p w14:paraId="16E730B5"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3E44422E" w14:textId="77777777" w:rsidR="00E937C2" w:rsidRPr="00627037" w:rsidRDefault="00E937C2" w:rsidP="00A422E4">
            <w:pPr>
              <w:autoSpaceDE w:val="0"/>
              <w:autoSpaceDN w:val="0"/>
              <w:adjustRightInd w:val="0"/>
              <w:rPr>
                <w:sz w:val="2"/>
                <w:szCs w:val="2"/>
              </w:rPr>
            </w:pPr>
          </w:p>
        </w:tc>
        <w:tc>
          <w:tcPr>
            <w:tcW w:w="3550" w:type="dxa"/>
            <w:vAlign w:val="center"/>
          </w:tcPr>
          <w:p w14:paraId="5BABC1EA" w14:textId="77777777" w:rsidR="00E937C2" w:rsidRPr="00633146" w:rsidRDefault="00E937C2" w:rsidP="00A422E4">
            <w:pPr>
              <w:autoSpaceDE w:val="0"/>
              <w:autoSpaceDN w:val="0"/>
              <w:adjustRightInd w:val="0"/>
              <w:rPr>
                <w:sz w:val="18"/>
                <w:szCs w:val="18"/>
              </w:rPr>
            </w:pPr>
          </w:p>
        </w:tc>
        <w:tc>
          <w:tcPr>
            <w:tcW w:w="3135" w:type="dxa"/>
            <w:vAlign w:val="center"/>
          </w:tcPr>
          <w:p w14:paraId="673B1ABA" w14:textId="77777777" w:rsidR="00E937C2" w:rsidRPr="00633146" w:rsidRDefault="00E937C2" w:rsidP="00A422E4">
            <w:pPr>
              <w:autoSpaceDE w:val="0"/>
              <w:autoSpaceDN w:val="0"/>
              <w:adjustRightInd w:val="0"/>
              <w:rPr>
                <w:rStyle w:val="Hyperlink"/>
                <w:color w:val="auto"/>
                <w:sz w:val="18"/>
                <w:szCs w:val="18"/>
              </w:rPr>
            </w:pPr>
          </w:p>
        </w:tc>
      </w:tr>
      <w:tr w:rsidR="00E937C2" w:rsidRPr="00633146" w14:paraId="023CB49B" w14:textId="77777777" w:rsidTr="00627037">
        <w:trPr>
          <w:trHeight w:val="184"/>
          <w:jc w:val="center"/>
        </w:trPr>
        <w:tc>
          <w:tcPr>
            <w:tcW w:w="1629" w:type="dxa"/>
            <w:vAlign w:val="center"/>
          </w:tcPr>
          <w:p w14:paraId="1D3027B4" w14:textId="77777777" w:rsidR="00E937C2" w:rsidRPr="00633146" w:rsidRDefault="00E937C2" w:rsidP="00A422E4">
            <w:pPr>
              <w:rPr>
                <w:sz w:val="18"/>
                <w:szCs w:val="18"/>
              </w:rPr>
            </w:pPr>
            <w:r w:rsidRPr="00633146">
              <w:rPr>
                <w:sz w:val="18"/>
                <w:szCs w:val="18"/>
              </w:rPr>
              <w:t xml:space="preserve">Environmental Protection Agency </w:t>
            </w:r>
          </w:p>
        </w:tc>
        <w:tc>
          <w:tcPr>
            <w:tcW w:w="2789" w:type="dxa"/>
            <w:vAlign w:val="center"/>
          </w:tcPr>
          <w:p w14:paraId="5B6FDDEF" w14:textId="77777777" w:rsidR="00E937C2" w:rsidRPr="00633146" w:rsidRDefault="00E937C2" w:rsidP="00A422E4">
            <w:pPr>
              <w:rPr>
                <w:sz w:val="18"/>
                <w:szCs w:val="18"/>
              </w:rPr>
            </w:pPr>
            <w:r w:rsidRPr="00633146">
              <w:rPr>
                <w:sz w:val="18"/>
                <w:szCs w:val="18"/>
              </w:rPr>
              <w:t>Emergency Operations Center</w:t>
            </w:r>
          </w:p>
        </w:tc>
        <w:tc>
          <w:tcPr>
            <w:tcW w:w="3258" w:type="dxa"/>
            <w:vAlign w:val="center"/>
          </w:tcPr>
          <w:p w14:paraId="6DA206D8"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7BED7152" w14:textId="77777777" w:rsidR="00E937C2" w:rsidRPr="00627037" w:rsidRDefault="00E937C2" w:rsidP="00A422E4">
            <w:pPr>
              <w:autoSpaceDE w:val="0"/>
              <w:autoSpaceDN w:val="0"/>
              <w:adjustRightInd w:val="0"/>
              <w:rPr>
                <w:sz w:val="2"/>
                <w:szCs w:val="2"/>
              </w:rPr>
            </w:pPr>
          </w:p>
        </w:tc>
        <w:tc>
          <w:tcPr>
            <w:tcW w:w="3550" w:type="dxa"/>
            <w:vAlign w:val="center"/>
          </w:tcPr>
          <w:p w14:paraId="5F214382" w14:textId="77777777" w:rsidR="00E937C2" w:rsidRPr="00633146" w:rsidRDefault="00E937C2" w:rsidP="00A422E4">
            <w:pPr>
              <w:rPr>
                <w:sz w:val="18"/>
                <w:szCs w:val="18"/>
              </w:rPr>
            </w:pPr>
          </w:p>
        </w:tc>
        <w:tc>
          <w:tcPr>
            <w:tcW w:w="3135" w:type="dxa"/>
            <w:vAlign w:val="center"/>
          </w:tcPr>
          <w:p w14:paraId="1A27C1A6" w14:textId="77777777" w:rsidR="00E937C2" w:rsidRPr="00633146" w:rsidRDefault="00E937C2" w:rsidP="00A422E4">
            <w:pPr>
              <w:rPr>
                <w:rStyle w:val="Hyperlink"/>
                <w:sz w:val="18"/>
                <w:szCs w:val="18"/>
              </w:rPr>
            </w:pPr>
          </w:p>
        </w:tc>
      </w:tr>
      <w:tr w:rsidR="00E937C2" w:rsidRPr="00633146" w14:paraId="1D1DD66A" w14:textId="77777777" w:rsidTr="00627037">
        <w:trPr>
          <w:trHeight w:val="184"/>
          <w:jc w:val="center"/>
        </w:trPr>
        <w:tc>
          <w:tcPr>
            <w:tcW w:w="1629" w:type="dxa"/>
            <w:vAlign w:val="center"/>
          </w:tcPr>
          <w:p w14:paraId="6DE953BB" w14:textId="77777777" w:rsidR="00E937C2" w:rsidRPr="00633146" w:rsidRDefault="00E937C2" w:rsidP="00A422E4">
            <w:pPr>
              <w:autoSpaceDE w:val="0"/>
              <w:autoSpaceDN w:val="0"/>
              <w:adjustRightInd w:val="0"/>
              <w:rPr>
                <w:sz w:val="18"/>
                <w:szCs w:val="18"/>
              </w:rPr>
            </w:pPr>
            <w:r w:rsidRPr="00633146">
              <w:rPr>
                <w:sz w:val="18"/>
                <w:szCs w:val="18"/>
              </w:rPr>
              <w:t>National Geospatial-Intelligence Agency</w:t>
            </w:r>
          </w:p>
        </w:tc>
        <w:tc>
          <w:tcPr>
            <w:tcW w:w="2789" w:type="dxa"/>
            <w:vAlign w:val="center"/>
          </w:tcPr>
          <w:p w14:paraId="2B3E1A55" w14:textId="77777777" w:rsidR="00E937C2" w:rsidRPr="00633146" w:rsidRDefault="00E937C2" w:rsidP="00A422E4">
            <w:pPr>
              <w:autoSpaceDE w:val="0"/>
              <w:autoSpaceDN w:val="0"/>
              <w:adjustRightInd w:val="0"/>
              <w:rPr>
                <w:sz w:val="18"/>
                <w:szCs w:val="18"/>
              </w:rPr>
            </w:pPr>
            <w:r w:rsidRPr="00633146">
              <w:rPr>
                <w:sz w:val="18"/>
                <w:szCs w:val="18"/>
              </w:rPr>
              <w:t>NGA Operations Center</w:t>
            </w:r>
          </w:p>
        </w:tc>
        <w:tc>
          <w:tcPr>
            <w:tcW w:w="3258" w:type="dxa"/>
            <w:vAlign w:val="center"/>
          </w:tcPr>
          <w:p w14:paraId="088500EE"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718159F6" w14:textId="77777777" w:rsidR="00E937C2" w:rsidRPr="00627037" w:rsidRDefault="00E937C2" w:rsidP="00A422E4">
            <w:pPr>
              <w:autoSpaceDE w:val="0"/>
              <w:autoSpaceDN w:val="0"/>
              <w:adjustRightInd w:val="0"/>
              <w:rPr>
                <w:sz w:val="2"/>
                <w:szCs w:val="2"/>
              </w:rPr>
            </w:pPr>
          </w:p>
        </w:tc>
        <w:tc>
          <w:tcPr>
            <w:tcW w:w="3550" w:type="dxa"/>
          </w:tcPr>
          <w:p w14:paraId="0A6538B8" w14:textId="77777777" w:rsidR="00E937C2" w:rsidRPr="00633146" w:rsidRDefault="00E937C2" w:rsidP="00A422E4">
            <w:pPr>
              <w:autoSpaceDE w:val="0"/>
              <w:autoSpaceDN w:val="0"/>
              <w:adjustRightInd w:val="0"/>
              <w:rPr>
                <w:sz w:val="18"/>
                <w:szCs w:val="18"/>
              </w:rPr>
            </w:pPr>
          </w:p>
        </w:tc>
        <w:tc>
          <w:tcPr>
            <w:tcW w:w="3135" w:type="dxa"/>
          </w:tcPr>
          <w:p w14:paraId="683D922E" w14:textId="77777777" w:rsidR="00E937C2" w:rsidRPr="00633146" w:rsidRDefault="00E937C2" w:rsidP="00A422E4">
            <w:pPr>
              <w:autoSpaceDE w:val="0"/>
              <w:autoSpaceDN w:val="0"/>
              <w:adjustRightInd w:val="0"/>
              <w:rPr>
                <w:sz w:val="18"/>
                <w:szCs w:val="18"/>
              </w:rPr>
            </w:pPr>
          </w:p>
        </w:tc>
      </w:tr>
      <w:tr w:rsidR="00E937C2" w:rsidRPr="00633146" w14:paraId="08191AC0" w14:textId="77777777" w:rsidTr="00627037">
        <w:trPr>
          <w:trHeight w:val="184"/>
          <w:jc w:val="center"/>
        </w:trPr>
        <w:tc>
          <w:tcPr>
            <w:tcW w:w="1629" w:type="dxa"/>
            <w:vAlign w:val="center"/>
          </w:tcPr>
          <w:p w14:paraId="1CB762F9" w14:textId="77777777" w:rsidR="00E937C2" w:rsidRPr="00633146" w:rsidRDefault="00E937C2" w:rsidP="00A422E4">
            <w:pPr>
              <w:autoSpaceDE w:val="0"/>
              <w:autoSpaceDN w:val="0"/>
              <w:adjustRightInd w:val="0"/>
              <w:rPr>
                <w:sz w:val="18"/>
                <w:szCs w:val="18"/>
              </w:rPr>
            </w:pPr>
            <w:r w:rsidRPr="00633146">
              <w:rPr>
                <w:sz w:val="18"/>
                <w:szCs w:val="18"/>
              </w:rPr>
              <w:t>National Security Agency</w:t>
            </w:r>
          </w:p>
        </w:tc>
        <w:tc>
          <w:tcPr>
            <w:tcW w:w="2789" w:type="dxa"/>
            <w:vAlign w:val="center"/>
          </w:tcPr>
          <w:p w14:paraId="425CA25B" w14:textId="77777777" w:rsidR="00E937C2" w:rsidRPr="00633146" w:rsidRDefault="00E937C2" w:rsidP="00A422E4">
            <w:pPr>
              <w:autoSpaceDE w:val="0"/>
              <w:autoSpaceDN w:val="0"/>
              <w:adjustRightInd w:val="0"/>
              <w:rPr>
                <w:sz w:val="18"/>
                <w:szCs w:val="18"/>
              </w:rPr>
            </w:pPr>
            <w:r w:rsidRPr="00633146">
              <w:rPr>
                <w:sz w:val="18"/>
                <w:szCs w:val="18"/>
              </w:rPr>
              <w:t>Security Operations Center</w:t>
            </w:r>
          </w:p>
        </w:tc>
        <w:tc>
          <w:tcPr>
            <w:tcW w:w="3258" w:type="dxa"/>
            <w:vAlign w:val="center"/>
          </w:tcPr>
          <w:p w14:paraId="76CD43DD"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3BB16813" w14:textId="77777777" w:rsidR="00E937C2" w:rsidRPr="00627037" w:rsidRDefault="00E937C2" w:rsidP="00A422E4">
            <w:pPr>
              <w:autoSpaceDE w:val="0"/>
              <w:autoSpaceDN w:val="0"/>
              <w:adjustRightInd w:val="0"/>
              <w:rPr>
                <w:sz w:val="2"/>
                <w:szCs w:val="2"/>
              </w:rPr>
            </w:pPr>
          </w:p>
        </w:tc>
        <w:tc>
          <w:tcPr>
            <w:tcW w:w="3550" w:type="dxa"/>
          </w:tcPr>
          <w:p w14:paraId="1FF2853C" w14:textId="77777777" w:rsidR="00E937C2" w:rsidRPr="00633146" w:rsidRDefault="00E937C2" w:rsidP="00A422E4">
            <w:pPr>
              <w:autoSpaceDE w:val="0"/>
              <w:autoSpaceDN w:val="0"/>
              <w:adjustRightInd w:val="0"/>
              <w:rPr>
                <w:sz w:val="18"/>
                <w:szCs w:val="18"/>
              </w:rPr>
            </w:pPr>
          </w:p>
        </w:tc>
        <w:tc>
          <w:tcPr>
            <w:tcW w:w="3135" w:type="dxa"/>
          </w:tcPr>
          <w:p w14:paraId="35EE0A97" w14:textId="77777777" w:rsidR="00E937C2" w:rsidRPr="00633146" w:rsidRDefault="00E937C2" w:rsidP="00A422E4">
            <w:pPr>
              <w:autoSpaceDE w:val="0"/>
              <w:autoSpaceDN w:val="0"/>
              <w:adjustRightInd w:val="0"/>
              <w:rPr>
                <w:sz w:val="18"/>
                <w:szCs w:val="18"/>
              </w:rPr>
            </w:pPr>
          </w:p>
        </w:tc>
      </w:tr>
      <w:tr w:rsidR="00E937C2" w:rsidRPr="00633146" w14:paraId="05DB866B" w14:textId="77777777" w:rsidTr="00627037">
        <w:trPr>
          <w:trHeight w:val="184"/>
          <w:jc w:val="center"/>
        </w:trPr>
        <w:tc>
          <w:tcPr>
            <w:tcW w:w="1629" w:type="dxa"/>
            <w:vAlign w:val="center"/>
          </w:tcPr>
          <w:p w14:paraId="4623EDB3" w14:textId="77777777" w:rsidR="00E937C2" w:rsidRPr="00633146" w:rsidRDefault="00E937C2" w:rsidP="00A422E4">
            <w:pPr>
              <w:autoSpaceDE w:val="0"/>
              <w:autoSpaceDN w:val="0"/>
              <w:adjustRightInd w:val="0"/>
              <w:rPr>
                <w:sz w:val="18"/>
                <w:szCs w:val="18"/>
              </w:rPr>
            </w:pPr>
            <w:r w:rsidRPr="00633146">
              <w:rPr>
                <w:sz w:val="18"/>
                <w:szCs w:val="18"/>
              </w:rPr>
              <w:t xml:space="preserve">Nuclear Regulatory Commission </w:t>
            </w:r>
          </w:p>
        </w:tc>
        <w:tc>
          <w:tcPr>
            <w:tcW w:w="2789" w:type="dxa"/>
            <w:vAlign w:val="center"/>
          </w:tcPr>
          <w:p w14:paraId="6B62BD79" w14:textId="77777777" w:rsidR="00E937C2" w:rsidRPr="00633146" w:rsidRDefault="00E937C2" w:rsidP="00A422E4">
            <w:pPr>
              <w:autoSpaceDE w:val="0"/>
              <w:autoSpaceDN w:val="0"/>
              <w:adjustRightInd w:val="0"/>
              <w:rPr>
                <w:sz w:val="18"/>
                <w:szCs w:val="18"/>
              </w:rPr>
            </w:pPr>
            <w:r w:rsidRPr="00633146">
              <w:rPr>
                <w:sz w:val="18"/>
                <w:szCs w:val="18"/>
              </w:rPr>
              <w:t>Operations Center</w:t>
            </w:r>
          </w:p>
        </w:tc>
        <w:tc>
          <w:tcPr>
            <w:tcW w:w="3258" w:type="dxa"/>
            <w:vAlign w:val="center"/>
          </w:tcPr>
          <w:p w14:paraId="460BB5CE"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4A4A7A93" w14:textId="77777777" w:rsidR="00E937C2" w:rsidRPr="00627037" w:rsidRDefault="00E937C2" w:rsidP="00A422E4">
            <w:pPr>
              <w:autoSpaceDE w:val="0"/>
              <w:autoSpaceDN w:val="0"/>
              <w:adjustRightInd w:val="0"/>
              <w:rPr>
                <w:sz w:val="2"/>
                <w:szCs w:val="2"/>
              </w:rPr>
            </w:pPr>
          </w:p>
        </w:tc>
        <w:tc>
          <w:tcPr>
            <w:tcW w:w="3550" w:type="dxa"/>
          </w:tcPr>
          <w:p w14:paraId="264D31F8" w14:textId="77777777" w:rsidR="00E937C2" w:rsidRPr="00633146" w:rsidRDefault="00E937C2" w:rsidP="00A422E4">
            <w:pPr>
              <w:autoSpaceDE w:val="0"/>
              <w:autoSpaceDN w:val="0"/>
              <w:adjustRightInd w:val="0"/>
              <w:rPr>
                <w:sz w:val="18"/>
                <w:szCs w:val="18"/>
              </w:rPr>
            </w:pPr>
          </w:p>
        </w:tc>
        <w:tc>
          <w:tcPr>
            <w:tcW w:w="3135" w:type="dxa"/>
          </w:tcPr>
          <w:p w14:paraId="7A82C564" w14:textId="77777777" w:rsidR="00E937C2" w:rsidRPr="00633146" w:rsidRDefault="00E937C2" w:rsidP="00A422E4">
            <w:pPr>
              <w:autoSpaceDE w:val="0"/>
              <w:autoSpaceDN w:val="0"/>
              <w:adjustRightInd w:val="0"/>
              <w:rPr>
                <w:sz w:val="18"/>
                <w:szCs w:val="18"/>
              </w:rPr>
            </w:pPr>
          </w:p>
        </w:tc>
      </w:tr>
      <w:tr w:rsidR="00E937C2" w:rsidRPr="00633146" w14:paraId="46D175BD" w14:textId="77777777" w:rsidTr="00627037">
        <w:trPr>
          <w:trHeight w:val="184"/>
          <w:jc w:val="center"/>
        </w:trPr>
        <w:tc>
          <w:tcPr>
            <w:tcW w:w="1629" w:type="dxa"/>
            <w:vAlign w:val="center"/>
          </w:tcPr>
          <w:p w14:paraId="51C0585D" w14:textId="77777777" w:rsidR="00E937C2" w:rsidRPr="00633146" w:rsidRDefault="00E937C2" w:rsidP="00A422E4">
            <w:pPr>
              <w:autoSpaceDE w:val="0"/>
              <w:autoSpaceDN w:val="0"/>
              <w:adjustRightInd w:val="0"/>
              <w:rPr>
                <w:sz w:val="18"/>
                <w:szCs w:val="18"/>
              </w:rPr>
            </w:pPr>
            <w:r w:rsidRPr="00633146">
              <w:rPr>
                <w:sz w:val="18"/>
                <w:szCs w:val="18"/>
              </w:rPr>
              <w:t xml:space="preserve">United States Postal Service </w:t>
            </w:r>
          </w:p>
        </w:tc>
        <w:tc>
          <w:tcPr>
            <w:tcW w:w="2789" w:type="dxa"/>
            <w:vAlign w:val="center"/>
          </w:tcPr>
          <w:p w14:paraId="5B0AC90A" w14:textId="77777777" w:rsidR="00E937C2" w:rsidRPr="00633146" w:rsidRDefault="00E937C2" w:rsidP="00A422E4">
            <w:pPr>
              <w:autoSpaceDE w:val="0"/>
              <w:autoSpaceDN w:val="0"/>
              <w:adjustRightInd w:val="0"/>
              <w:rPr>
                <w:sz w:val="18"/>
                <w:szCs w:val="18"/>
              </w:rPr>
            </w:pPr>
            <w:r w:rsidRPr="00633146">
              <w:rPr>
                <w:sz w:val="18"/>
                <w:szCs w:val="18"/>
              </w:rPr>
              <w:t>United States Postal Inspection Service</w:t>
            </w:r>
          </w:p>
        </w:tc>
        <w:tc>
          <w:tcPr>
            <w:tcW w:w="3258" w:type="dxa"/>
            <w:vAlign w:val="center"/>
          </w:tcPr>
          <w:p w14:paraId="47CF7BFE"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7DD4A6AC" w14:textId="77777777" w:rsidR="00E937C2" w:rsidRPr="00627037" w:rsidRDefault="00E937C2" w:rsidP="00A422E4">
            <w:pPr>
              <w:autoSpaceDE w:val="0"/>
              <w:autoSpaceDN w:val="0"/>
              <w:adjustRightInd w:val="0"/>
              <w:rPr>
                <w:sz w:val="2"/>
                <w:szCs w:val="2"/>
              </w:rPr>
            </w:pPr>
          </w:p>
        </w:tc>
        <w:tc>
          <w:tcPr>
            <w:tcW w:w="3550" w:type="dxa"/>
          </w:tcPr>
          <w:p w14:paraId="620B07CC" w14:textId="77777777" w:rsidR="00E937C2" w:rsidRPr="00633146" w:rsidRDefault="00E937C2" w:rsidP="00A422E4">
            <w:pPr>
              <w:autoSpaceDE w:val="0"/>
              <w:autoSpaceDN w:val="0"/>
              <w:adjustRightInd w:val="0"/>
              <w:rPr>
                <w:sz w:val="18"/>
                <w:szCs w:val="18"/>
              </w:rPr>
            </w:pPr>
          </w:p>
        </w:tc>
        <w:tc>
          <w:tcPr>
            <w:tcW w:w="3135" w:type="dxa"/>
          </w:tcPr>
          <w:p w14:paraId="5C370BED" w14:textId="77777777" w:rsidR="00E937C2" w:rsidRPr="00633146" w:rsidRDefault="00E937C2" w:rsidP="00A422E4">
            <w:pPr>
              <w:autoSpaceDE w:val="0"/>
              <w:autoSpaceDN w:val="0"/>
              <w:adjustRightInd w:val="0"/>
              <w:rPr>
                <w:sz w:val="18"/>
                <w:szCs w:val="18"/>
              </w:rPr>
            </w:pPr>
          </w:p>
        </w:tc>
      </w:tr>
      <w:tr w:rsidR="00E937C2" w:rsidRPr="00633146" w14:paraId="3A0F72A4" w14:textId="77777777" w:rsidTr="00627037">
        <w:trPr>
          <w:trHeight w:val="184"/>
          <w:jc w:val="center"/>
        </w:trPr>
        <w:tc>
          <w:tcPr>
            <w:tcW w:w="1629" w:type="dxa"/>
            <w:vAlign w:val="center"/>
          </w:tcPr>
          <w:p w14:paraId="6C9EAA0D" w14:textId="77777777" w:rsidR="00E937C2" w:rsidRPr="00633146" w:rsidRDefault="00E937C2" w:rsidP="00A422E4">
            <w:pPr>
              <w:rPr>
                <w:sz w:val="18"/>
                <w:szCs w:val="18"/>
              </w:rPr>
            </w:pPr>
            <w:r w:rsidRPr="00633146">
              <w:rPr>
                <w:sz w:val="18"/>
                <w:szCs w:val="18"/>
              </w:rPr>
              <w:t xml:space="preserve">Office of the Director for National Intelligence </w:t>
            </w:r>
          </w:p>
        </w:tc>
        <w:tc>
          <w:tcPr>
            <w:tcW w:w="2789" w:type="dxa"/>
          </w:tcPr>
          <w:p w14:paraId="1DEE9F20" w14:textId="77777777" w:rsidR="00E937C2" w:rsidRPr="00633146" w:rsidRDefault="00E9659E" w:rsidP="00A422E4">
            <w:pPr>
              <w:autoSpaceDE w:val="0"/>
              <w:autoSpaceDN w:val="0"/>
              <w:adjustRightInd w:val="0"/>
              <w:rPr>
                <w:sz w:val="18"/>
                <w:szCs w:val="18"/>
              </w:rPr>
            </w:pPr>
            <w:r w:rsidRPr="00633146">
              <w:rPr>
                <w:sz w:val="18"/>
                <w:szCs w:val="18"/>
              </w:rPr>
              <w:t>National Counter Terrorism Center (NCTC)</w:t>
            </w:r>
          </w:p>
        </w:tc>
        <w:tc>
          <w:tcPr>
            <w:tcW w:w="3258" w:type="dxa"/>
          </w:tcPr>
          <w:p w14:paraId="665B3F67"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559C35C6" w14:textId="77777777" w:rsidR="00E937C2" w:rsidRPr="00627037" w:rsidRDefault="00E937C2" w:rsidP="00A422E4">
            <w:pPr>
              <w:autoSpaceDE w:val="0"/>
              <w:autoSpaceDN w:val="0"/>
              <w:adjustRightInd w:val="0"/>
              <w:rPr>
                <w:sz w:val="2"/>
                <w:szCs w:val="2"/>
              </w:rPr>
            </w:pPr>
          </w:p>
        </w:tc>
        <w:tc>
          <w:tcPr>
            <w:tcW w:w="3550" w:type="dxa"/>
            <w:vAlign w:val="center"/>
          </w:tcPr>
          <w:p w14:paraId="64C7C139" w14:textId="77777777" w:rsidR="00E937C2" w:rsidRPr="00633146" w:rsidRDefault="00E937C2" w:rsidP="00A422E4">
            <w:pPr>
              <w:rPr>
                <w:sz w:val="18"/>
                <w:szCs w:val="18"/>
              </w:rPr>
            </w:pPr>
          </w:p>
        </w:tc>
        <w:tc>
          <w:tcPr>
            <w:tcW w:w="3135" w:type="dxa"/>
            <w:vAlign w:val="center"/>
          </w:tcPr>
          <w:p w14:paraId="5E4C8ECF" w14:textId="77777777" w:rsidR="00E937C2" w:rsidRPr="00633146" w:rsidRDefault="00E937C2" w:rsidP="00A422E4">
            <w:pPr>
              <w:rPr>
                <w:rStyle w:val="Hyperlink"/>
                <w:sz w:val="18"/>
                <w:szCs w:val="18"/>
              </w:rPr>
            </w:pPr>
          </w:p>
        </w:tc>
      </w:tr>
      <w:tr w:rsidR="00E937C2" w:rsidRPr="00633146" w14:paraId="25FE2299" w14:textId="77777777" w:rsidTr="00627037">
        <w:trPr>
          <w:trHeight w:val="184"/>
          <w:jc w:val="center"/>
        </w:trPr>
        <w:tc>
          <w:tcPr>
            <w:tcW w:w="1629" w:type="dxa"/>
            <w:vAlign w:val="center"/>
          </w:tcPr>
          <w:p w14:paraId="7DADD671" w14:textId="77777777" w:rsidR="00E937C2" w:rsidRPr="00633146" w:rsidRDefault="00E937C2" w:rsidP="00A422E4">
            <w:pPr>
              <w:rPr>
                <w:sz w:val="18"/>
                <w:szCs w:val="18"/>
              </w:rPr>
            </w:pPr>
            <w:r w:rsidRPr="00633146">
              <w:rPr>
                <w:sz w:val="18"/>
                <w:szCs w:val="18"/>
              </w:rPr>
              <w:t>Other USG EOCs</w:t>
            </w:r>
          </w:p>
        </w:tc>
        <w:tc>
          <w:tcPr>
            <w:tcW w:w="2789" w:type="dxa"/>
          </w:tcPr>
          <w:p w14:paraId="1108973A" w14:textId="77777777" w:rsidR="00E937C2" w:rsidRPr="00633146" w:rsidRDefault="00E937C2" w:rsidP="00A422E4">
            <w:pPr>
              <w:autoSpaceDE w:val="0"/>
              <w:autoSpaceDN w:val="0"/>
              <w:adjustRightInd w:val="0"/>
              <w:rPr>
                <w:sz w:val="18"/>
                <w:szCs w:val="18"/>
              </w:rPr>
            </w:pPr>
            <w:r w:rsidRPr="00633146">
              <w:rPr>
                <w:sz w:val="18"/>
                <w:szCs w:val="18"/>
              </w:rPr>
              <w:t>TBD – based on the event</w:t>
            </w:r>
          </w:p>
        </w:tc>
        <w:tc>
          <w:tcPr>
            <w:tcW w:w="3258" w:type="dxa"/>
          </w:tcPr>
          <w:p w14:paraId="119E4E63" w14:textId="77777777" w:rsidR="00E937C2" w:rsidRPr="00633146" w:rsidRDefault="00E937C2" w:rsidP="00A422E4">
            <w:pPr>
              <w:autoSpaceDE w:val="0"/>
              <w:autoSpaceDN w:val="0"/>
              <w:adjustRightInd w:val="0"/>
              <w:rPr>
                <w:sz w:val="18"/>
                <w:szCs w:val="18"/>
              </w:rPr>
            </w:pPr>
          </w:p>
        </w:tc>
        <w:tc>
          <w:tcPr>
            <w:tcW w:w="252" w:type="dxa"/>
            <w:shd w:val="clear" w:color="auto" w:fill="F59646"/>
          </w:tcPr>
          <w:p w14:paraId="0131D5EE" w14:textId="77777777" w:rsidR="00E937C2" w:rsidRPr="00627037" w:rsidRDefault="00E937C2" w:rsidP="00A422E4">
            <w:pPr>
              <w:autoSpaceDE w:val="0"/>
              <w:autoSpaceDN w:val="0"/>
              <w:adjustRightInd w:val="0"/>
              <w:rPr>
                <w:sz w:val="2"/>
                <w:szCs w:val="2"/>
              </w:rPr>
            </w:pPr>
          </w:p>
        </w:tc>
        <w:tc>
          <w:tcPr>
            <w:tcW w:w="3550" w:type="dxa"/>
          </w:tcPr>
          <w:p w14:paraId="6FE8B425" w14:textId="77777777" w:rsidR="00E937C2" w:rsidRPr="00633146" w:rsidRDefault="00E937C2" w:rsidP="00A422E4">
            <w:pPr>
              <w:rPr>
                <w:sz w:val="18"/>
                <w:szCs w:val="18"/>
              </w:rPr>
            </w:pPr>
          </w:p>
        </w:tc>
        <w:tc>
          <w:tcPr>
            <w:tcW w:w="3135" w:type="dxa"/>
          </w:tcPr>
          <w:p w14:paraId="4D53E17C" w14:textId="77777777" w:rsidR="00E937C2" w:rsidRPr="00633146" w:rsidRDefault="00E937C2" w:rsidP="00A422E4">
            <w:pPr>
              <w:rPr>
                <w:sz w:val="18"/>
                <w:szCs w:val="18"/>
              </w:rPr>
            </w:pPr>
          </w:p>
        </w:tc>
      </w:tr>
      <w:tr w:rsidR="00E937C2" w:rsidRPr="00633146" w14:paraId="583D1190" w14:textId="77777777" w:rsidTr="00627037">
        <w:trPr>
          <w:trHeight w:val="184"/>
          <w:jc w:val="center"/>
        </w:trPr>
        <w:tc>
          <w:tcPr>
            <w:tcW w:w="1629" w:type="dxa"/>
            <w:vMerge w:val="restart"/>
            <w:vAlign w:val="center"/>
          </w:tcPr>
          <w:p w14:paraId="2182052D" w14:textId="77777777" w:rsidR="00E937C2" w:rsidRPr="00633146" w:rsidRDefault="00E937C2" w:rsidP="00A422E4">
            <w:pPr>
              <w:rPr>
                <w:sz w:val="18"/>
                <w:szCs w:val="18"/>
              </w:rPr>
            </w:pPr>
            <w:r w:rsidRPr="00633146">
              <w:rPr>
                <w:sz w:val="18"/>
                <w:szCs w:val="18"/>
              </w:rPr>
              <w:lastRenderedPageBreak/>
              <w:t>Executive Office of the President</w:t>
            </w:r>
          </w:p>
        </w:tc>
        <w:tc>
          <w:tcPr>
            <w:tcW w:w="2789" w:type="dxa"/>
          </w:tcPr>
          <w:p w14:paraId="140D4EAA" w14:textId="77777777" w:rsidR="00E937C2" w:rsidRPr="00633146" w:rsidRDefault="00E937C2" w:rsidP="00A422E4">
            <w:pPr>
              <w:autoSpaceDE w:val="0"/>
              <w:autoSpaceDN w:val="0"/>
              <w:adjustRightInd w:val="0"/>
              <w:rPr>
                <w:sz w:val="18"/>
                <w:szCs w:val="18"/>
              </w:rPr>
            </w:pPr>
            <w:r w:rsidRPr="00633146">
              <w:rPr>
                <w:sz w:val="18"/>
                <w:szCs w:val="18"/>
              </w:rPr>
              <w:t>White House Communications Office</w:t>
            </w:r>
          </w:p>
        </w:tc>
        <w:tc>
          <w:tcPr>
            <w:tcW w:w="3258" w:type="dxa"/>
          </w:tcPr>
          <w:p w14:paraId="5D8F95E4" w14:textId="77777777" w:rsidR="00E937C2" w:rsidRPr="00633146" w:rsidRDefault="00E937C2" w:rsidP="00A422E4">
            <w:pPr>
              <w:autoSpaceDE w:val="0"/>
              <w:autoSpaceDN w:val="0"/>
              <w:adjustRightInd w:val="0"/>
              <w:rPr>
                <w:sz w:val="18"/>
                <w:szCs w:val="18"/>
              </w:rPr>
            </w:pPr>
          </w:p>
        </w:tc>
        <w:tc>
          <w:tcPr>
            <w:tcW w:w="252" w:type="dxa"/>
            <w:vMerge w:val="restart"/>
            <w:shd w:val="clear" w:color="auto" w:fill="F59646"/>
          </w:tcPr>
          <w:p w14:paraId="68762644" w14:textId="77777777" w:rsidR="00E937C2" w:rsidRPr="00627037" w:rsidRDefault="00E937C2" w:rsidP="00A422E4">
            <w:pPr>
              <w:autoSpaceDE w:val="0"/>
              <w:autoSpaceDN w:val="0"/>
              <w:adjustRightInd w:val="0"/>
              <w:rPr>
                <w:sz w:val="2"/>
                <w:szCs w:val="2"/>
              </w:rPr>
            </w:pPr>
          </w:p>
        </w:tc>
        <w:tc>
          <w:tcPr>
            <w:tcW w:w="3550" w:type="dxa"/>
            <w:vMerge w:val="restart"/>
          </w:tcPr>
          <w:p w14:paraId="17A6E1C3" w14:textId="77777777" w:rsidR="00EF119E" w:rsidRPr="00633146" w:rsidRDefault="00EF119E" w:rsidP="00A422E4">
            <w:pPr>
              <w:rPr>
                <w:sz w:val="18"/>
                <w:szCs w:val="18"/>
              </w:rPr>
            </w:pPr>
          </w:p>
        </w:tc>
        <w:tc>
          <w:tcPr>
            <w:tcW w:w="3135" w:type="dxa"/>
            <w:vMerge w:val="restart"/>
          </w:tcPr>
          <w:p w14:paraId="782FAE42" w14:textId="77777777" w:rsidR="00EF119E" w:rsidRPr="00633146" w:rsidRDefault="00EF119E" w:rsidP="00A422E4">
            <w:pPr>
              <w:rPr>
                <w:sz w:val="18"/>
                <w:szCs w:val="18"/>
              </w:rPr>
            </w:pPr>
          </w:p>
        </w:tc>
      </w:tr>
      <w:tr w:rsidR="00E937C2" w:rsidRPr="00633146" w14:paraId="2EFFB6E5" w14:textId="77777777" w:rsidTr="00627037">
        <w:trPr>
          <w:trHeight w:val="184"/>
          <w:jc w:val="center"/>
        </w:trPr>
        <w:tc>
          <w:tcPr>
            <w:tcW w:w="1629" w:type="dxa"/>
            <w:vMerge/>
            <w:vAlign w:val="center"/>
          </w:tcPr>
          <w:p w14:paraId="39D79742" w14:textId="77777777" w:rsidR="00E937C2" w:rsidRPr="00633146" w:rsidRDefault="00E937C2" w:rsidP="00A422E4">
            <w:pPr>
              <w:rPr>
                <w:sz w:val="18"/>
                <w:szCs w:val="18"/>
              </w:rPr>
            </w:pPr>
          </w:p>
        </w:tc>
        <w:tc>
          <w:tcPr>
            <w:tcW w:w="2789" w:type="dxa"/>
          </w:tcPr>
          <w:p w14:paraId="1ED27F91" w14:textId="77777777" w:rsidR="00E937C2" w:rsidRPr="00633146" w:rsidRDefault="00E937C2" w:rsidP="00A422E4">
            <w:pPr>
              <w:autoSpaceDE w:val="0"/>
              <w:autoSpaceDN w:val="0"/>
              <w:adjustRightInd w:val="0"/>
              <w:rPr>
                <w:sz w:val="18"/>
                <w:szCs w:val="18"/>
              </w:rPr>
            </w:pPr>
            <w:r w:rsidRPr="00633146">
              <w:rPr>
                <w:sz w:val="18"/>
                <w:szCs w:val="18"/>
              </w:rPr>
              <w:t>Office of Management and Budget</w:t>
            </w:r>
          </w:p>
        </w:tc>
        <w:tc>
          <w:tcPr>
            <w:tcW w:w="3258" w:type="dxa"/>
          </w:tcPr>
          <w:p w14:paraId="0C74A72F"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723E70D1" w14:textId="77777777" w:rsidR="00E937C2" w:rsidRPr="00627037" w:rsidRDefault="00E937C2" w:rsidP="00A422E4">
            <w:pPr>
              <w:autoSpaceDE w:val="0"/>
              <w:autoSpaceDN w:val="0"/>
              <w:adjustRightInd w:val="0"/>
              <w:rPr>
                <w:sz w:val="2"/>
                <w:szCs w:val="2"/>
              </w:rPr>
            </w:pPr>
          </w:p>
        </w:tc>
        <w:tc>
          <w:tcPr>
            <w:tcW w:w="3550" w:type="dxa"/>
            <w:vMerge/>
          </w:tcPr>
          <w:p w14:paraId="607AEB59" w14:textId="77777777" w:rsidR="00E937C2" w:rsidRPr="00633146" w:rsidRDefault="00E937C2" w:rsidP="00A422E4">
            <w:pPr>
              <w:rPr>
                <w:sz w:val="18"/>
                <w:szCs w:val="18"/>
              </w:rPr>
            </w:pPr>
          </w:p>
        </w:tc>
        <w:tc>
          <w:tcPr>
            <w:tcW w:w="3135" w:type="dxa"/>
            <w:vMerge/>
          </w:tcPr>
          <w:p w14:paraId="66A3A50C" w14:textId="77777777" w:rsidR="00E937C2" w:rsidRPr="00633146" w:rsidRDefault="00E937C2" w:rsidP="00A422E4">
            <w:pPr>
              <w:rPr>
                <w:sz w:val="18"/>
                <w:szCs w:val="18"/>
              </w:rPr>
            </w:pPr>
          </w:p>
        </w:tc>
      </w:tr>
      <w:tr w:rsidR="00E937C2" w:rsidRPr="00633146" w14:paraId="63435C57" w14:textId="77777777" w:rsidTr="00627037">
        <w:trPr>
          <w:trHeight w:val="184"/>
          <w:jc w:val="center"/>
        </w:trPr>
        <w:tc>
          <w:tcPr>
            <w:tcW w:w="1629" w:type="dxa"/>
            <w:vMerge/>
            <w:vAlign w:val="center"/>
          </w:tcPr>
          <w:p w14:paraId="23183A7F" w14:textId="77777777" w:rsidR="00E937C2" w:rsidRPr="00633146" w:rsidRDefault="00E937C2" w:rsidP="00A422E4">
            <w:pPr>
              <w:rPr>
                <w:sz w:val="18"/>
                <w:szCs w:val="18"/>
              </w:rPr>
            </w:pPr>
          </w:p>
        </w:tc>
        <w:tc>
          <w:tcPr>
            <w:tcW w:w="2789" w:type="dxa"/>
          </w:tcPr>
          <w:p w14:paraId="7388E2AA" w14:textId="77777777" w:rsidR="00E937C2" w:rsidRPr="00633146" w:rsidRDefault="00E937C2" w:rsidP="00A422E4">
            <w:pPr>
              <w:autoSpaceDE w:val="0"/>
              <w:autoSpaceDN w:val="0"/>
              <w:adjustRightInd w:val="0"/>
              <w:rPr>
                <w:sz w:val="18"/>
                <w:szCs w:val="18"/>
              </w:rPr>
            </w:pPr>
            <w:r w:rsidRPr="00633146">
              <w:rPr>
                <w:sz w:val="18"/>
                <w:szCs w:val="18"/>
              </w:rPr>
              <w:t>Domestic Policy Council</w:t>
            </w:r>
          </w:p>
        </w:tc>
        <w:tc>
          <w:tcPr>
            <w:tcW w:w="3258" w:type="dxa"/>
          </w:tcPr>
          <w:p w14:paraId="656C8D5D" w14:textId="77777777" w:rsidR="00E937C2" w:rsidRPr="00633146" w:rsidRDefault="00E937C2" w:rsidP="00A422E4">
            <w:pPr>
              <w:autoSpaceDE w:val="0"/>
              <w:autoSpaceDN w:val="0"/>
              <w:adjustRightInd w:val="0"/>
              <w:rPr>
                <w:sz w:val="18"/>
                <w:szCs w:val="18"/>
              </w:rPr>
            </w:pPr>
          </w:p>
        </w:tc>
        <w:tc>
          <w:tcPr>
            <w:tcW w:w="252" w:type="dxa"/>
            <w:vMerge/>
            <w:shd w:val="clear" w:color="auto" w:fill="F59646"/>
          </w:tcPr>
          <w:p w14:paraId="1078217F" w14:textId="77777777" w:rsidR="00E937C2" w:rsidRPr="00627037" w:rsidRDefault="00E937C2" w:rsidP="00A422E4">
            <w:pPr>
              <w:autoSpaceDE w:val="0"/>
              <w:autoSpaceDN w:val="0"/>
              <w:adjustRightInd w:val="0"/>
              <w:rPr>
                <w:sz w:val="2"/>
                <w:szCs w:val="2"/>
              </w:rPr>
            </w:pPr>
          </w:p>
        </w:tc>
        <w:tc>
          <w:tcPr>
            <w:tcW w:w="3550" w:type="dxa"/>
            <w:vMerge/>
          </w:tcPr>
          <w:p w14:paraId="6BA9D083" w14:textId="77777777" w:rsidR="00E937C2" w:rsidRPr="00633146" w:rsidRDefault="00E937C2" w:rsidP="00A422E4">
            <w:pPr>
              <w:rPr>
                <w:sz w:val="18"/>
                <w:szCs w:val="18"/>
              </w:rPr>
            </w:pPr>
          </w:p>
        </w:tc>
        <w:tc>
          <w:tcPr>
            <w:tcW w:w="3135" w:type="dxa"/>
            <w:vMerge/>
          </w:tcPr>
          <w:p w14:paraId="6CB12773" w14:textId="77777777" w:rsidR="00E937C2" w:rsidRPr="00633146" w:rsidRDefault="00E937C2" w:rsidP="00A422E4">
            <w:pPr>
              <w:rPr>
                <w:sz w:val="18"/>
                <w:szCs w:val="18"/>
              </w:rPr>
            </w:pPr>
          </w:p>
        </w:tc>
      </w:tr>
      <w:tr w:rsidR="00EF119E" w:rsidRPr="00633146" w14:paraId="5421EA12" w14:textId="77777777" w:rsidTr="00627037">
        <w:trPr>
          <w:trHeight w:val="184"/>
          <w:jc w:val="center"/>
        </w:trPr>
        <w:tc>
          <w:tcPr>
            <w:tcW w:w="1629" w:type="dxa"/>
            <w:vMerge/>
            <w:vAlign w:val="center"/>
          </w:tcPr>
          <w:p w14:paraId="2A3A4F4C" w14:textId="77777777" w:rsidR="00EF119E" w:rsidRPr="00633146" w:rsidRDefault="00EF119E" w:rsidP="00A422E4">
            <w:pPr>
              <w:rPr>
                <w:sz w:val="18"/>
                <w:szCs w:val="18"/>
              </w:rPr>
            </w:pPr>
          </w:p>
        </w:tc>
        <w:tc>
          <w:tcPr>
            <w:tcW w:w="2789" w:type="dxa"/>
          </w:tcPr>
          <w:p w14:paraId="1A00DA59" w14:textId="77777777" w:rsidR="00EF119E" w:rsidRPr="00633146" w:rsidRDefault="00EF119E" w:rsidP="00A422E4">
            <w:pPr>
              <w:autoSpaceDE w:val="0"/>
              <w:autoSpaceDN w:val="0"/>
              <w:adjustRightInd w:val="0"/>
              <w:rPr>
                <w:sz w:val="18"/>
                <w:szCs w:val="18"/>
              </w:rPr>
            </w:pPr>
            <w:r w:rsidRPr="00633146">
              <w:rPr>
                <w:sz w:val="18"/>
                <w:szCs w:val="18"/>
              </w:rPr>
              <w:t>National Security Staff</w:t>
            </w:r>
          </w:p>
        </w:tc>
        <w:tc>
          <w:tcPr>
            <w:tcW w:w="3258" w:type="dxa"/>
          </w:tcPr>
          <w:p w14:paraId="2DC5439A" w14:textId="77777777" w:rsidR="00EF119E" w:rsidRPr="00633146" w:rsidRDefault="00EF119E" w:rsidP="00A422E4">
            <w:pPr>
              <w:autoSpaceDE w:val="0"/>
              <w:autoSpaceDN w:val="0"/>
              <w:adjustRightInd w:val="0"/>
              <w:rPr>
                <w:sz w:val="18"/>
                <w:szCs w:val="18"/>
              </w:rPr>
            </w:pPr>
          </w:p>
        </w:tc>
        <w:tc>
          <w:tcPr>
            <w:tcW w:w="252" w:type="dxa"/>
            <w:vMerge/>
            <w:shd w:val="clear" w:color="auto" w:fill="F59646"/>
          </w:tcPr>
          <w:p w14:paraId="03BF386D" w14:textId="77777777" w:rsidR="00EF119E" w:rsidRPr="00627037" w:rsidRDefault="00EF119E" w:rsidP="00A422E4">
            <w:pPr>
              <w:autoSpaceDE w:val="0"/>
              <w:autoSpaceDN w:val="0"/>
              <w:adjustRightInd w:val="0"/>
              <w:rPr>
                <w:sz w:val="2"/>
                <w:szCs w:val="2"/>
              </w:rPr>
            </w:pPr>
          </w:p>
        </w:tc>
        <w:tc>
          <w:tcPr>
            <w:tcW w:w="3550" w:type="dxa"/>
            <w:vMerge/>
          </w:tcPr>
          <w:p w14:paraId="59E45A07" w14:textId="77777777" w:rsidR="00EF119E" w:rsidRPr="00633146" w:rsidRDefault="00EF119E" w:rsidP="00A422E4">
            <w:pPr>
              <w:rPr>
                <w:sz w:val="18"/>
                <w:szCs w:val="18"/>
              </w:rPr>
            </w:pPr>
          </w:p>
        </w:tc>
        <w:tc>
          <w:tcPr>
            <w:tcW w:w="3135" w:type="dxa"/>
            <w:vMerge/>
          </w:tcPr>
          <w:p w14:paraId="285EB3BC" w14:textId="77777777" w:rsidR="00EF119E" w:rsidRPr="00633146" w:rsidRDefault="00EF119E" w:rsidP="00A422E4">
            <w:pPr>
              <w:rPr>
                <w:sz w:val="18"/>
                <w:szCs w:val="18"/>
              </w:rPr>
            </w:pPr>
          </w:p>
        </w:tc>
      </w:tr>
      <w:tr w:rsidR="00EF119E" w:rsidRPr="00633146" w14:paraId="36A0EE44" w14:textId="77777777" w:rsidTr="00627037">
        <w:trPr>
          <w:trHeight w:val="184"/>
          <w:jc w:val="center"/>
        </w:trPr>
        <w:tc>
          <w:tcPr>
            <w:tcW w:w="1629" w:type="dxa"/>
            <w:vAlign w:val="center"/>
          </w:tcPr>
          <w:p w14:paraId="341D85EA" w14:textId="77777777" w:rsidR="00EF119E" w:rsidRPr="00633146" w:rsidRDefault="00EF119E" w:rsidP="00A422E4">
            <w:pPr>
              <w:rPr>
                <w:sz w:val="18"/>
                <w:szCs w:val="18"/>
              </w:rPr>
            </w:pPr>
            <w:r w:rsidRPr="00633146">
              <w:rPr>
                <w:sz w:val="18"/>
                <w:szCs w:val="18"/>
              </w:rPr>
              <w:t>Other USG D/A/ Command Centers</w:t>
            </w:r>
          </w:p>
        </w:tc>
        <w:tc>
          <w:tcPr>
            <w:tcW w:w="2789" w:type="dxa"/>
          </w:tcPr>
          <w:p w14:paraId="6BA71F86" w14:textId="77777777" w:rsidR="00EF119E" w:rsidRPr="00633146" w:rsidRDefault="00EF119E" w:rsidP="00A422E4">
            <w:pPr>
              <w:autoSpaceDE w:val="0"/>
              <w:autoSpaceDN w:val="0"/>
              <w:adjustRightInd w:val="0"/>
              <w:rPr>
                <w:sz w:val="18"/>
                <w:szCs w:val="18"/>
              </w:rPr>
            </w:pPr>
            <w:r w:rsidRPr="00633146">
              <w:rPr>
                <w:sz w:val="18"/>
                <w:szCs w:val="18"/>
              </w:rPr>
              <w:t>TBD</w:t>
            </w:r>
          </w:p>
        </w:tc>
        <w:tc>
          <w:tcPr>
            <w:tcW w:w="3258" w:type="dxa"/>
          </w:tcPr>
          <w:p w14:paraId="05713665" w14:textId="77777777" w:rsidR="00EF119E" w:rsidRPr="00633146" w:rsidRDefault="00EF119E" w:rsidP="00A422E4">
            <w:pPr>
              <w:autoSpaceDE w:val="0"/>
              <w:autoSpaceDN w:val="0"/>
              <w:adjustRightInd w:val="0"/>
              <w:rPr>
                <w:sz w:val="18"/>
                <w:szCs w:val="18"/>
              </w:rPr>
            </w:pPr>
          </w:p>
        </w:tc>
        <w:tc>
          <w:tcPr>
            <w:tcW w:w="252" w:type="dxa"/>
            <w:shd w:val="clear" w:color="auto" w:fill="F59646"/>
          </w:tcPr>
          <w:p w14:paraId="63406495" w14:textId="77777777" w:rsidR="00EF119E" w:rsidRPr="00627037" w:rsidRDefault="00EF119E" w:rsidP="00A422E4">
            <w:pPr>
              <w:autoSpaceDE w:val="0"/>
              <w:autoSpaceDN w:val="0"/>
              <w:adjustRightInd w:val="0"/>
              <w:rPr>
                <w:sz w:val="2"/>
                <w:szCs w:val="2"/>
              </w:rPr>
            </w:pPr>
          </w:p>
        </w:tc>
        <w:tc>
          <w:tcPr>
            <w:tcW w:w="3550" w:type="dxa"/>
          </w:tcPr>
          <w:p w14:paraId="385F8232" w14:textId="77777777" w:rsidR="00EF119E" w:rsidRPr="00633146" w:rsidRDefault="00EF119E" w:rsidP="00A422E4">
            <w:pPr>
              <w:rPr>
                <w:sz w:val="18"/>
                <w:szCs w:val="18"/>
              </w:rPr>
            </w:pPr>
          </w:p>
        </w:tc>
        <w:tc>
          <w:tcPr>
            <w:tcW w:w="3135" w:type="dxa"/>
          </w:tcPr>
          <w:p w14:paraId="43127861" w14:textId="77777777" w:rsidR="00EF119E" w:rsidRPr="00633146" w:rsidRDefault="00EF119E" w:rsidP="00A422E4">
            <w:pPr>
              <w:rPr>
                <w:sz w:val="18"/>
                <w:szCs w:val="18"/>
              </w:rPr>
            </w:pPr>
          </w:p>
        </w:tc>
      </w:tr>
    </w:tbl>
    <w:p w14:paraId="56E1760D" w14:textId="77777777" w:rsidR="00E937C2" w:rsidRPr="00633146" w:rsidRDefault="00E937C2" w:rsidP="00E937C2">
      <w:pPr>
        <w:rPr>
          <w:b/>
          <w:sz w:val="32"/>
          <w:szCs w:val="32"/>
        </w:rPr>
        <w:sectPr w:rsidR="00E937C2" w:rsidRPr="00633146" w:rsidSect="00871986">
          <w:pgSz w:w="15840" w:h="12240" w:orient="landscape" w:code="1"/>
          <w:pgMar w:top="1296" w:right="1296" w:bottom="1296" w:left="1296" w:header="720" w:footer="720" w:gutter="0"/>
          <w:cols w:space="720"/>
          <w:docGrid w:linePitch="360"/>
        </w:sectPr>
      </w:pPr>
    </w:p>
    <w:p w14:paraId="227AB847" w14:textId="77777777" w:rsidR="00E937C2" w:rsidRPr="00633146" w:rsidRDefault="00E937C2" w:rsidP="00E937C2">
      <w:pPr>
        <w:jc w:val="center"/>
        <w:rPr>
          <w:b/>
          <w:sz w:val="32"/>
          <w:szCs w:val="32"/>
        </w:rPr>
      </w:pPr>
      <w:r w:rsidRPr="00633146">
        <w:rPr>
          <w:b/>
          <w:sz w:val="32"/>
          <w:szCs w:val="32"/>
        </w:rPr>
        <w:lastRenderedPageBreak/>
        <w:t>Appendix 5:  Event Notification International Distribution List</w:t>
      </w:r>
    </w:p>
    <w:p w14:paraId="58FC3051" w14:textId="77777777" w:rsidR="00E937C2" w:rsidRPr="00633146" w:rsidRDefault="00E937C2" w:rsidP="00E937C2">
      <w:pPr>
        <w:jc w:val="center"/>
        <w:rPr>
          <w:b/>
          <w:sz w:val="32"/>
          <w:szCs w:val="32"/>
        </w:rPr>
      </w:pPr>
      <w:r w:rsidRPr="00633146">
        <w:rPr>
          <w:b/>
          <w:color w:val="FF0000"/>
          <w:sz w:val="20"/>
          <w:szCs w:val="20"/>
        </w:rPr>
        <w:t xml:space="preserve">** </w:t>
      </w:r>
      <w:r w:rsidR="00DF39A6" w:rsidRPr="00633146">
        <w:rPr>
          <w:b/>
          <w:color w:val="FF0000"/>
          <w:sz w:val="20"/>
          <w:szCs w:val="20"/>
        </w:rPr>
        <w:t>Maintained/</w:t>
      </w:r>
      <w:r w:rsidRPr="00633146">
        <w:rPr>
          <w:b/>
          <w:color w:val="FF0000"/>
          <w:sz w:val="20"/>
          <w:szCs w:val="20"/>
        </w:rPr>
        <w:t>Updated by the IHR Program, via the SOC.</w:t>
      </w:r>
    </w:p>
    <w:p w14:paraId="5DD679ED" w14:textId="77777777" w:rsidR="00E937C2" w:rsidRPr="00633146" w:rsidRDefault="00E937C2" w:rsidP="00E937C2">
      <w:pPr>
        <w:rPr>
          <w:sz w:val="20"/>
        </w:rPr>
      </w:pPr>
    </w:p>
    <w:tbl>
      <w:tblPr>
        <w:tblW w:w="10008"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CellMar>
          <w:top w:w="29" w:type="dxa"/>
          <w:left w:w="115" w:type="dxa"/>
          <w:bottom w:w="29" w:type="dxa"/>
          <w:right w:w="115" w:type="dxa"/>
        </w:tblCellMar>
        <w:tblLook w:val="04A0" w:firstRow="1" w:lastRow="0" w:firstColumn="1" w:lastColumn="0" w:noHBand="0" w:noVBand="1"/>
      </w:tblPr>
      <w:tblGrid>
        <w:gridCol w:w="864"/>
        <w:gridCol w:w="2880"/>
        <w:gridCol w:w="3294"/>
        <w:gridCol w:w="2970"/>
      </w:tblGrid>
      <w:tr w:rsidR="00E937C2" w:rsidRPr="00633146" w14:paraId="08DA1805" w14:textId="77777777" w:rsidTr="00871986">
        <w:trPr>
          <w:jc w:val="center"/>
        </w:trPr>
        <w:tc>
          <w:tcPr>
            <w:tcW w:w="864" w:type="dxa"/>
            <w:shd w:val="clear" w:color="auto" w:fill="F79646"/>
          </w:tcPr>
          <w:p w14:paraId="08106586" w14:textId="77777777" w:rsidR="00E937C2" w:rsidRPr="00633146" w:rsidRDefault="00E937C2" w:rsidP="00DF39A6"/>
        </w:tc>
        <w:tc>
          <w:tcPr>
            <w:tcW w:w="2880" w:type="dxa"/>
            <w:shd w:val="clear" w:color="auto" w:fill="F79646"/>
          </w:tcPr>
          <w:p w14:paraId="781372C9" w14:textId="77777777" w:rsidR="00E937C2" w:rsidRPr="00633146" w:rsidRDefault="00E937C2" w:rsidP="00DF39A6">
            <w:r w:rsidRPr="00633146">
              <w:t>Organization</w:t>
            </w:r>
          </w:p>
        </w:tc>
        <w:tc>
          <w:tcPr>
            <w:tcW w:w="3294" w:type="dxa"/>
            <w:shd w:val="clear" w:color="auto" w:fill="F79646"/>
          </w:tcPr>
          <w:p w14:paraId="1D277033" w14:textId="77777777" w:rsidR="00E937C2" w:rsidRPr="00633146" w:rsidRDefault="00E937C2" w:rsidP="00DF39A6">
            <w:r w:rsidRPr="00633146">
              <w:t>Email address</w:t>
            </w:r>
          </w:p>
        </w:tc>
        <w:tc>
          <w:tcPr>
            <w:tcW w:w="2970" w:type="dxa"/>
            <w:shd w:val="clear" w:color="auto" w:fill="F79646"/>
          </w:tcPr>
          <w:p w14:paraId="0D080CA7" w14:textId="77777777" w:rsidR="00E937C2" w:rsidRPr="00633146" w:rsidRDefault="00E937C2" w:rsidP="00DF39A6">
            <w:r w:rsidRPr="00633146">
              <w:t>Telephone</w:t>
            </w:r>
          </w:p>
        </w:tc>
      </w:tr>
      <w:tr w:rsidR="006460F1" w:rsidRPr="00633146" w14:paraId="3BA829EC" w14:textId="77777777" w:rsidTr="00871986">
        <w:trPr>
          <w:jc w:val="center"/>
        </w:trPr>
        <w:tc>
          <w:tcPr>
            <w:tcW w:w="864" w:type="dxa"/>
            <w:vMerge w:val="restart"/>
          </w:tcPr>
          <w:p w14:paraId="31D837E2" w14:textId="77777777" w:rsidR="006460F1" w:rsidRPr="00633146" w:rsidRDefault="006460F1" w:rsidP="00DF39A6">
            <w:pPr>
              <w:rPr>
                <w:sz w:val="20"/>
              </w:rPr>
            </w:pPr>
            <w:r w:rsidRPr="00633146">
              <w:rPr>
                <w:sz w:val="20"/>
              </w:rPr>
              <w:t>TO:</w:t>
            </w:r>
          </w:p>
        </w:tc>
        <w:tc>
          <w:tcPr>
            <w:tcW w:w="2880" w:type="dxa"/>
          </w:tcPr>
          <w:p w14:paraId="4EE49831" w14:textId="77777777" w:rsidR="006460F1" w:rsidRPr="00633146" w:rsidRDefault="006460F1" w:rsidP="00DF39A6">
            <w:pPr>
              <w:rPr>
                <w:sz w:val="20"/>
                <w:szCs w:val="20"/>
              </w:rPr>
            </w:pPr>
            <w:r w:rsidRPr="00633146">
              <w:rPr>
                <w:sz w:val="20"/>
                <w:szCs w:val="20"/>
              </w:rPr>
              <w:t>WHO Headquarters</w:t>
            </w:r>
          </w:p>
        </w:tc>
        <w:tc>
          <w:tcPr>
            <w:tcW w:w="3294" w:type="dxa"/>
          </w:tcPr>
          <w:p w14:paraId="32AF6765" w14:textId="77777777" w:rsidR="006460F1" w:rsidRPr="00633146" w:rsidRDefault="006460F1" w:rsidP="00DF39A6">
            <w:pPr>
              <w:rPr>
                <w:sz w:val="20"/>
                <w:szCs w:val="20"/>
              </w:rPr>
            </w:pPr>
          </w:p>
        </w:tc>
        <w:tc>
          <w:tcPr>
            <w:tcW w:w="2970" w:type="dxa"/>
          </w:tcPr>
          <w:p w14:paraId="0E1E4E22" w14:textId="77777777" w:rsidR="006460F1" w:rsidRPr="00633146" w:rsidRDefault="006460F1" w:rsidP="00DF39A6">
            <w:pPr>
              <w:rPr>
                <w:sz w:val="20"/>
                <w:szCs w:val="20"/>
              </w:rPr>
            </w:pPr>
          </w:p>
        </w:tc>
      </w:tr>
      <w:tr w:rsidR="006460F1" w:rsidRPr="00633146" w14:paraId="6E17302A" w14:textId="77777777" w:rsidTr="00871986">
        <w:trPr>
          <w:jc w:val="center"/>
        </w:trPr>
        <w:tc>
          <w:tcPr>
            <w:tcW w:w="864" w:type="dxa"/>
            <w:vMerge/>
          </w:tcPr>
          <w:p w14:paraId="3D5D05B9" w14:textId="77777777" w:rsidR="006460F1" w:rsidRPr="00633146" w:rsidRDefault="006460F1" w:rsidP="00DF39A6">
            <w:pPr>
              <w:rPr>
                <w:sz w:val="20"/>
              </w:rPr>
            </w:pPr>
          </w:p>
        </w:tc>
        <w:tc>
          <w:tcPr>
            <w:tcW w:w="2880" w:type="dxa"/>
          </w:tcPr>
          <w:p w14:paraId="34B14C85" w14:textId="77777777" w:rsidR="006460F1" w:rsidRPr="00633146" w:rsidRDefault="006460F1" w:rsidP="00DF39A6">
            <w:pPr>
              <w:rPr>
                <w:sz w:val="20"/>
                <w:szCs w:val="20"/>
              </w:rPr>
            </w:pPr>
            <w:r w:rsidRPr="00633146">
              <w:rPr>
                <w:sz w:val="20"/>
                <w:szCs w:val="20"/>
              </w:rPr>
              <w:t xml:space="preserve">PAHO IHR Contact Point </w:t>
            </w:r>
          </w:p>
        </w:tc>
        <w:tc>
          <w:tcPr>
            <w:tcW w:w="3294" w:type="dxa"/>
          </w:tcPr>
          <w:p w14:paraId="10D15AA5" w14:textId="77777777" w:rsidR="006460F1" w:rsidRPr="00633146" w:rsidRDefault="006460F1" w:rsidP="00DF39A6">
            <w:pPr>
              <w:rPr>
                <w:sz w:val="20"/>
                <w:szCs w:val="20"/>
              </w:rPr>
            </w:pPr>
          </w:p>
        </w:tc>
        <w:tc>
          <w:tcPr>
            <w:tcW w:w="2970" w:type="dxa"/>
          </w:tcPr>
          <w:p w14:paraId="4A8F14A1" w14:textId="77777777" w:rsidR="006460F1" w:rsidRPr="00633146" w:rsidRDefault="006460F1" w:rsidP="00DF39A6">
            <w:pPr>
              <w:rPr>
                <w:sz w:val="20"/>
                <w:szCs w:val="20"/>
              </w:rPr>
            </w:pPr>
          </w:p>
        </w:tc>
      </w:tr>
      <w:tr w:rsidR="006460F1" w:rsidRPr="00633146" w14:paraId="1B8B43A9" w14:textId="77777777" w:rsidTr="00871986">
        <w:trPr>
          <w:jc w:val="center"/>
        </w:trPr>
        <w:tc>
          <w:tcPr>
            <w:tcW w:w="864" w:type="dxa"/>
            <w:vMerge w:val="restart"/>
          </w:tcPr>
          <w:p w14:paraId="0A9FA6A2" w14:textId="77777777" w:rsidR="006460F1" w:rsidRPr="00633146" w:rsidRDefault="006460F1" w:rsidP="00DF39A6">
            <w:pPr>
              <w:rPr>
                <w:sz w:val="20"/>
              </w:rPr>
            </w:pPr>
            <w:r w:rsidRPr="00633146">
              <w:rPr>
                <w:sz w:val="20"/>
              </w:rPr>
              <w:t>CC:</w:t>
            </w:r>
          </w:p>
        </w:tc>
        <w:tc>
          <w:tcPr>
            <w:tcW w:w="2880" w:type="dxa"/>
          </w:tcPr>
          <w:p w14:paraId="29C85391" w14:textId="77777777" w:rsidR="006460F1" w:rsidRPr="00633146" w:rsidRDefault="006460F1" w:rsidP="00DF39A6">
            <w:pPr>
              <w:rPr>
                <w:sz w:val="20"/>
                <w:szCs w:val="20"/>
              </w:rPr>
            </w:pPr>
            <w:r w:rsidRPr="00633146">
              <w:rPr>
                <w:sz w:val="20"/>
                <w:szCs w:val="20"/>
              </w:rPr>
              <w:t>WPRO IHR Contact Point</w:t>
            </w:r>
          </w:p>
        </w:tc>
        <w:tc>
          <w:tcPr>
            <w:tcW w:w="3294" w:type="dxa"/>
          </w:tcPr>
          <w:p w14:paraId="053ABCCB" w14:textId="77777777" w:rsidR="006460F1" w:rsidRPr="00633146" w:rsidRDefault="006460F1" w:rsidP="00DF39A6">
            <w:pPr>
              <w:rPr>
                <w:sz w:val="20"/>
                <w:szCs w:val="20"/>
              </w:rPr>
            </w:pPr>
          </w:p>
        </w:tc>
        <w:tc>
          <w:tcPr>
            <w:tcW w:w="2970" w:type="dxa"/>
          </w:tcPr>
          <w:p w14:paraId="3969666D" w14:textId="77777777" w:rsidR="006460F1" w:rsidRPr="00633146" w:rsidRDefault="006460F1" w:rsidP="00DF39A6">
            <w:pPr>
              <w:rPr>
                <w:sz w:val="20"/>
                <w:szCs w:val="20"/>
              </w:rPr>
            </w:pPr>
          </w:p>
        </w:tc>
      </w:tr>
      <w:tr w:rsidR="006460F1" w:rsidRPr="00633146" w14:paraId="49A9C6ED" w14:textId="77777777" w:rsidTr="00871986">
        <w:trPr>
          <w:jc w:val="center"/>
        </w:trPr>
        <w:tc>
          <w:tcPr>
            <w:tcW w:w="864" w:type="dxa"/>
            <w:vMerge/>
          </w:tcPr>
          <w:p w14:paraId="48AF58A0" w14:textId="77777777" w:rsidR="006460F1" w:rsidRPr="00633146" w:rsidRDefault="006460F1" w:rsidP="00DF39A6">
            <w:pPr>
              <w:rPr>
                <w:sz w:val="20"/>
              </w:rPr>
            </w:pPr>
          </w:p>
        </w:tc>
        <w:tc>
          <w:tcPr>
            <w:tcW w:w="2880" w:type="dxa"/>
          </w:tcPr>
          <w:p w14:paraId="09E7CEBD" w14:textId="77777777" w:rsidR="006460F1" w:rsidRPr="00633146" w:rsidRDefault="006460F1" w:rsidP="00DF39A6">
            <w:pPr>
              <w:rPr>
                <w:sz w:val="20"/>
                <w:szCs w:val="20"/>
              </w:rPr>
            </w:pPr>
            <w:r w:rsidRPr="00633146">
              <w:rPr>
                <w:sz w:val="20"/>
                <w:szCs w:val="20"/>
              </w:rPr>
              <w:t>Canada NFP</w:t>
            </w:r>
          </w:p>
        </w:tc>
        <w:tc>
          <w:tcPr>
            <w:tcW w:w="3294" w:type="dxa"/>
          </w:tcPr>
          <w:p w14:paraId="1CF2EF9F" w14:textId="77777777" w:rsidR="006460F1" w:rsidRPr="00633146" w:rsidRDefault="006460F1" w:rsidP="00DF39A6">
            <w:pPr>
              <w:rPr>
                <w:sz w:val="20"/>
                <w:szCs w:val="20"/>
              </w:rPr>
            </w:pPr>
          </w:p>
        </w:tc>
        <w:tc>
          <w:tcPr>
            <w:tcW w:w="2970" w:type="dxa"/>
          </w:tcPr>
          <w:p w14:paraId="2EDF5AC3" w14:textId="77777777" w:rsidR="006460F1" w:rsidRPr="00633146" w:rsidRDefault="006460F1" w:rsidP="00DF39A6">
            <w:pPr>
              <w:rPr>
                <w:sz w:val="20"/>
                <w:szCs w:val="20"/>
              </w:rPr>
            </w:pPr>
          </w:p>
        </w:tc>
      </w:tr>
      <w:tr w:rsidR="006460F1" w:rsidRPr="00633146" w14:paraId="100921E0" w14:textId="77777777" w:rsidTr="00871986">
        <w:trPr>
          <w:jc w:val="center"/>
        </w:trPr>
        <w:tc>
          <w:tcPr>
            <w:tcW w:w="864" w:type="dxa"/>
            <w:vMerge/>
          </w:tcPr>
          <w:p w14:paraId="11415502" w14:textId="77777777" w:rsidR="006460F1" w:rsidRPr="00633146" w:rsidRDefault="006460F1" w:rsidP="00DF39A6">
            <w:pPr>
              <w:rPr>
                <w:sz w:val="20"/>
              </w:rPr>
            </w:pPr>
          </w:p>
        </w:tc>
        <w:tc>
          <w:tcPr>
            <w:tcW w:w="2880" w:type="dxa"/>
          </w:tcPr>
          <w:p w14:paraId="1266D837" w14:textId="77777777" w:rsidR="006460F1" w:rsidRPr="00633146" w:rsidRDefault="006460F1" w:rsidP="00DF39A6">
            <w:pPr>
              <w:rPr>
                <w:sz w:val="20"/>
                <w:szCs w:val="20"/>
              </w:rPr>
            </w:pPr>
            <w:r w:rsidRPr="00633146">
              <w:rPr>
                <w:sz w:val="20"/>
                <w:szCs w:val="20"/>
              </w:rPr>
              <w:t>Canada Points of Contact</w:t>
            </w:r>
          </w:p>
          <w:p w14:paraId="0E816916" w14:textId="77777777" w:rsidR="006460F1" w:rsidRPr="00633146" w:rsidRDefault="006460F1" w:rsidP="00DF39A6">
            <w:pPr>
              <w:rPr>
                <w:sz w:val="20"/>
                <w:szCs w:val="20"/>
              </w:rPr>
            </w:pPr>
          </w:p>
        </w:tc>
        <w:tc>
          <w:tcPr>
            <w:tcW w:w="3294" w:type="dxa"/>
          </w:tcPr>
          <w:p w14:paraId="15A91FD3" w14:textId="77777777" w:rsidR="006460F1" w:rsidRPr="00633146" w:rsidRDefault="006460F1" w:rsidP="00DF39A6">
            <w:pPr>
              <w:rPr>
                <w:sz w:val="20"/>
                <w:szCs w:val="20"/>
              </w:rPr>
            </w:pPr>
          </w:p>
        </w:tc>
        <w:tc>
          <w:tcPr>
            <w:tcW w:w="2970" w:type="dxa"/>
          </w:tcPr>
          <w:p w14:paraId="1436A949" w14:textId="77777777" w:rsidR="006460F1" w:rsidRPr="00633146" w:rsidRDefault="006460F1" w:rsidP="00DF39A6">
            <w:pPr>
              <w:rPr>
                <w:sz w:val="20"/>
                <w:szCs w:val="20"/>
              </w:rPr>
            </w:pPr>
          </w:p>
        </w:tc>
      </w:tr>
      <w:tr w:rsidR="006460F1" w:rsidRPr="00633146" w14:paraId="19455205" w14:textId="77777777" w:rsidTr="00871986">
        <w:trPr>
          <w:jc w:val="center"/>
        </w:trPr>
        <w:tc>
          <w:tcPr>
            <w:tcW w:w="864" w:type="dxa"/>
            <w:vMerge/>
          </w:tcPr>
          <w:p w14:paraId="4965455F" w14:textId="77777777" w:rsidR="006460F1" w:rsidRPr="00633146" w:rsidRDefault="006460F1" w:rsidP="00DF39A6">
            <w:pPr>
              <w:rPr>
                <w:sz w:val="20"/>
              </w:rPr>
            </w:pPr>
          </w:p>
        </w:tc>
        <w:tc>
          <w:tcPr>
            <w:tcW w:w="2880" w:type="dxa"/>
          </w:tcPr>
          <w:p w14:paraId="4D2333CA" w14:textId="77777777" w:rsidR="006460F1" w:rsidRPr="00633146" w:rsidRDefault="006460F1" w:rsidP="00DF39A6">
            <w:pPr>
              <w:rPr>
                <w:sz w:val="20"/>
                <w:szCs w:val="20"/>
              </w:rPr>
            </w:pPr>
            <w:r w:rsidRPr="00633146">
              <w:rPr>
                <w:sz w:val="20"/>
                <w:szCs w:val="20"/>
              </w:rPr>
              <w:t>Mexico NFP</w:t>
            </w:r>
          </w:p>
        </w:tc>
        <w:tc>
          <w:tcPr>
            <w:tcW w:w="3294" w:type="dxa"/>
          </w:tcPr>
          <w:p w14:paraId="5A86A3E6" w14:textId="77777777" w:rsidR="006460F1" w:rsidRPr="00633146" w:rsidRDefault="006460F1" w:rsidP="00DF39A6">
            <w:pPr>
              <w:rPr>
                <w:sz w:val="20"/>
                <w:szCs w:val="20"/>
              </w:rPr>
            </w:pPr>
          </w:p>
        </w:tc>
        <w:tc>
          <w:tcPr>
            <w:tcW w:w="2970" w:type="dxa"/>
          </w:tcPr>
          <w:p w14:paraId="7A4A8E62" w14:textId="77777777" w:rsidR="006460F1" w:rsidRPr="00633146" w:rsidRDefault="006460F1" w:rsidP="00DF39A6">
            <w:pPr>
              <w:rPr>
                <w:sz w:val="20"/>
                <w:szCs w:val="20"/>
              </w:rPr>
            </w:pPr>
          </w:p>
        </w:tc>
      </w:tr>
      <w:tr w:rsidR="006460F1" w:rsidRPr="00633146" w14:paraId="08232535" w14:textId="77777777" w:rsidTr="00871986">
        <w:trPr>
          <w:jc w:val="center"/>
        </w:trPr>
        <w:tc>
          <w:tcPr>
            <w:tcW w:w="864" w:type="dxa"/>
            <w:vMerge/>
          </w:tcPr>
          <w:p w14:paraId="13684C95" w14:textId="77777777" w:rsidR="006460F1" w:rsidRPr="00633146" w:rsidRDefault="006460F1" w:rsidP="00DF39A6">
            <w:pPr>
              <w:rPr>
                <w:sz w:val="20"/>
              </w:rPr>
            </w:pPr>
          </w:p>
        </w:tc>
        <w:tc>
          <w:tcPr>
            <w:tcW w:w="2880" w:type="dxa"/>
          </w:tcPr>
          <w:p w14:paraId="234E9D8A" w14:textId="77777777" w:rsidR="006460F1" w:rsidRPr="00633146" w:rsidRDefault="006460F1" w:rsidP="00DF39A6">
            <w:pPr>
              <w:rPr>
                <w:sz w:val="20"/>
                <w:szCs w:val="20"/>
              </w:rPr>
            </w:pPr>
            <w:r w:rsidRPr="00633146">
              <w:rPr>
                <w:sz w:val="20"/>
                <w:szCs w:val="20"/>
              </w:rPr>
              <w:t>Mexico Points of Contact</w:t>
            </w:r>
          </w:p>
        </w:tc>
        <w:tc>
          <w:tcPr>
            <w:tcW w:w="3294" w:type="dxa"/>
          </w:tcPr>
          <w:p w14:paraId="19FE6D75" w14:textId="77777777" w:rsidR="006460F1" w:rsidRPr="00633146" w:rsidRDefault="006460F1" w:rsidP="00DF39A6">
            <w:pPr>
              <w:rPr>
                <w:sz w:val="20"/>
                <w:szCs w:val="20"/>
              </w:rPr>
            </w:pPr>
          </w:p>
        </w:tc>
        <w:tc>
          <w:tcPr>
            <w:tcW w:w="2970" w:type="dxa"/>
          </w:tcPr>
          <w:p w14:paraId="50B9EF6E" w14:textId="77777777" w:rsidR="006460F1" w:rsidRPr="00633146" w:rsidRDefault="006460F1" w:rsidP="00DF39A6">
            <w:pPr>
              <w:rPr>
                <w:sz w:val="20"/>
                <w:szCs w:val="20"/>
              </w:rPr>
            </w:pPr>
          </w:p>
        </w:tc>
      </w:tr>
      <w:tr w:rsidR="006460F1" w:rsidRPr="00633146" w14:paraId="6D08BB47" w14:textId="77777777" w:rsidTr="00871986">
        <w:trPr>
          <w:jc w:val="center"/>
        </w:trPr>
        <w:tc>
          <w:tcPr>
            <w:tcW w:w="864" w:type="dxa"/>
            <w:vMerge/>
          </w:tcPr>
          <w:p w14:paraId="4757185A" w14:textId="77777777" w:rsidR="006460F1" w:rsidRPr="00633146" w:rsidRDefault="006460F1" w:rsidP="00DF39A6">
            <w:pPr>
              <w:rPr>
                <w:sz w:val="20"/>
              </w:rPr>
            </w:pPr>
          </w:p>
        </w:tc>
        <w:tc>
          <w:tcPr>
            <w:tcW w:w="2880" w:type="dxa"/>
          </w:tcPr>
          <w:p w14:paraId="734E1414" w14:textId="77777777" w:rsidR="006460F1" w:rsidRPr="00633146" w:rsidRDefault="006460F1" w:rsidP="00DF39A6">
            <w:pPr>
              <w:rPr>
                <w:sz w:val="20"/>
                <w:szCs w:val="20"/>
              </w:rPr>
            </w:pPr>
            <w:r w:rsidRPr="00633146">
              <w:rPr>
                <w:sz w:val="20"/>
                <w:szCs w:val="20"/>
              </w:rPr>
              <w:t>IHR Program Contact List</w:t>
            </w:r>
          </w:p>
        </w:tc>
        <w:tc>
          <w:tcPr>
            <w:tcW w:w="3294" w:type="dxa"/>
          </w:tcPr>
          <w:p w14:paraId="156525E0" w14:textId="77777777" w:rsidR="006460F1" w:rsidRPr="00633146" w:rsidRDefault="006460F1" w:rsidP="00DF39A6"/>
        </w:tc>
        <w:tc>
          <w:tcPr>
            <w:tcW w:w="2970" w:type="dxa"/>
          </w:tcPr>
          <w:p w14:paraId="646AB759" w14:textId="77777777" w:rsidR="006460F1" w:rsidRPr="00633146" w:rsidRDefault="006460F1" w:rsidP="00DF39A6">
            <w:pPr>
              <w:rPr>
                <w:sz w:val="20"/>
                <w:szCs w:val="20"/>
              </w:rPr>
            </w:pPr>
          </w:p>
        </w:tc>
      </w:tr>
    </w:tbl>
    <w:p w14:paraId="03058CDB" w14:textId="77777777" w:rsidR="00E937C2" w:rsidRPr="00633146" w:rsidRDefault="00E937C2" w:rsidP="00E937C2">
      <w:pPr>
        <w:ind w:left="720"/>
        <w:rPr>
          <w:b/>
          <w:sz w:val="18"/>
          <w:szCs w:val="18"/>
        </w:rPr>
      </w:pPr>
      <w:r w:rsidRPr="00633146">
        <w:rPr>
          <w:b/>
          <w:color w:val="FF0000"/>
          <w:sz w:val="18"/>
          <w:szCs w:val="18"/>
        </w:rPr>
        <w:t xml:space="preserve">         </w:t>
      </w:r>
    </w:p>
    <w:p w14:paraId="06F95CFE" w14:textId="77777777" w:rsidR="00E937C2" w:rsidRPr="00633146" w:rsidRDefault="00E937C2" w:rsidP="00E937C2">
      <w:pPr>
        <w:ind w:left="-450"/>
        <w:rPr>
          <w:b/>
          <w:sz w:val="18"/>
          <w:szCs w:val="18"/>
        </w:rPr>
      </w:pPr>
    </w:p>
    <w:p w14:paraId="27712EEE" w14:textId="77777777" w:rsidR="00E937C2" w:rsidRPr="00633146" w:rsidRDefault="00E937C2" w:rsidP="00E937C2">
      <w:pPr>
        <w:ind w:left="-450"/>
        <w:rPr>
          <w:b/>
          <w:sz w:val="18"/>
          <w:szCs w:val="18"/>
        </w:rPr>
      </w:pPr>
    </w:p>
    <w:p w14:paraId="3C2222D7" w14:textId="77777777" w:rsidR="00E937C2" w:rsidRPr="00633146" w:rsidRDefault="00E937C2" w:rsidP="00E937C2">
      <w:pPr>
        <w:ind w:left="-450"/>
        <w:rPr>
          <w:b/>
          <w:sz w:val="18"/>
          <w:szCs w:val="18"/>
        </w:rPr>
      </w:pPr>
    </w:p>
    <w:p w14:paraId="049F5A27" w14:textId="77777777" w:rsidR="00E937C2" w:rsidRPr="00633146" w:rsidRDefault="00E937C2" w:rsidP="00E937C2">
      <w:pPr>
        <w:ind w:left="-450"/>
        <w:rPr>
          <w:b/>
          <w:sz w:val="18"/>
          <w:szCs w:val="18"/>
        </w:rPr>
      </w:pPr>
    </w:p>
    <w:p w14:paraId="70524343" w14:textId="77777777" w:rsidR="00E937C2" w:rsidRPr="00633146" w:rsidRDefault="00E937C2" w:rsidP="00E937C2">
      <w:pPr>
        <w:ind w:left="-450"/>
        <w:rPr>
          <w:b/>
          <w:sz w:val="18"/>
          <w:szCs w:val="18"/>
        </w:rPr>
      </w:pPr>
    </w:p>
    <w:p w14:paraId="1EEB4AEB" w14:textId="77777777" w:rsidR="00E937C2" w:rsidRPr="00633146" w:rsidRDefault="00E937C2" w:rsidP="00E937C2">
      <w:pPr>
        <w:ind w:left="-450"/>
        <w:rPr>
          <w:b/>
          <w:sz w:val="18"/>
          <w:szCs w:val="18"/>
        </w:rPr>
      </w:pPr>
    </w:p>
    <w:p w14:paraId="43A5CA4D" w14:textId="77777777" w:rsidR="00E937C2" w:rsidRPr="00633146" w:rsidRDefault="00E937C2" w:rsidP="00E937C2">
      <w:pPr>
        <w:ind w:left="-450"/>
        <w:rPr>
          <w:b/>
          <w:sz w:val="18"/>
          <w:szCs w:val="18"/>
        </w:rPr>
      </w:pPr>
    </w:p>
    <w:p w14:paraId="4A4EB6E7" w14:textId="77777777" w:rsidR="00E937C2" w:rsidRPr="00633146" w:rsidRDefault="00E937C2" w:rsidP="00E937C2">
      <w:pPr>
        <w:ind w:left="-450"/>
        <w:rPr>
          <w:b/>
          <w:sz w:val="18"/>
          <w:szCs w:val="18"/>
        </w:rPr>
      </w:pPr>
    </w:p>
    <w:p w14:paraId="48CB87F8" w14:textId="77777777" w:rsidR="00E937C2" w:rsidRPr="00633146" w:rsidRDefault="00E937C2" w:rsidP="00E937C2">
      <w:pPr>
        <w:ind w:left="-450"/>
        <w:rPr>
          <w:b/>
          <w:sz w:val="18"/>
          <w:szCs w:val="18"/>
        </w:rPr>
      </w:pPr>
    </w:p>
    <w:p w14:paraId="432C1CF2" w14:textId="77777777" w:rsidR="00E937C2" w:rsidRPr="00633146" w:rsidRDefault="00E937C2" w:rsidP="00E937C2">
      <w:pPr>
        <w:ind w:left="-450"/>
        <w:rPr>
          <w:b/>
          <w:sz w:val="18"/>
          <w:szCs w:val="18"/>
        </w:rPr>
      </w:pPr>
    </w:p>
    <w:p w14:paraId="0E5F4051" w14:textId="77777777" w:rsidR="00E937C2" w:rsidRPr="00633146" w:rsidRDefault="00E937C2" w:rsidP="00E937C2">
      <w:pPr>
        <w:rPr>
          <w:b/>
          <w:sz w:val="56"/>
          <w:szCs w:val="56"/>
        </w:rPr>
        <w:sectPr w:rsidR="00E937C2" w:rsidRPr="00633146" w:rsidSect="00871986">
          <w:pgSz w:w="12240" w:h="15840" w:code="1"/>
          <w:pgMar w:top="1296" w:right="1296" w:bottom="1296" w:left="1296" w:header="720" w:footer="720" w:gutter="0"/>
          <w:cols w:space="720"/>
          <w:docGrid w:linePitch="360"/>
        </w:sectPr>
      </w:pPr>
    </w:p>
    <w:p w14:paraId="77331314" w14:textId="77777777" w:rsidR="00E937C2" w:rsidRPr="00633146" w:rsidRDefault="00E937C2" w:rsidP="00E937C2">
      <w:pPr>
        <w:jc w:val="center"/>
        <w:rPr>
          <w:b/>
          <w:color w:val="FF0000"/>
          <w:sz w:val="32"/>
          <w:szCs w:val="32"/>
        </w:rPr>
      </w:pPr>
      <w:r w:rsidRPr="00633146">
        <w:rPr>
          <w:b/>
          <w:sz w:val="32"/>
          <w:szCs w:val="32"/>
        </w:rPr>
        <w:lastRenderedPageBreak/>
        <w:t xml:space="preserve">Appendix 6:  SOC Email to USG IHR Stakeholders - Template </w:t>
      </w:r>
    </w:p>
    <w:p w14:paraId="7D6FD42F" w14:textId="77777777" w:rsidR="00E937C2" w:rsidRPr="00633146" w:rsidRDefault="00E937C2" w:rsidP="00E937C2">
      <w:pPr>
        <w:spacing w:before="80"/>
        <w:rPr>
          <w:b/>
          <w:color w:val="FF0000"/>
          <w:sz w:val="22"/>
          <w:szCs w:val="22"/>
          <w:u w:val="single"/>
        </w:rPr>
      </w:pPr>
    </w:p>
    <w:p w14:paraId="462BFAE5" w14:textId="77777777" w:rsidR="00E937C2" w:rsidRPr="00633146" w:rsidRDefault="00E937C2" w:rsidP="00E937C2">
      <w:pPr>
        <w:spacing w:before="80"/>
        <w:rPr>
          <w:sz w:val="22"/>
          <w:szCs w:val="22"/>
        </w:rPr>
      </w:pPr>
      <w:r w:rsidRPr="00633146">
        <w:rPr>
          <w:b/>
          <w:sz w:val="22"/>
          <w:szCs w:val="22"/>
        </w:rPr>
        <w:t>FROM:</w:t>
      </w:r>
      <w:r w:rsidRPr="00633146">
        <w:rPr>
          <w:sz w:val="22"/>
          <w:szCs w:val="22"/>
        </w:rPr>
        <w:t xml:space="preserve">  The SOC </w:t>
      </w:r>
    </w:p>
    <w:p w14:paraId="20450BB8" w14:textId="77777777" w:rsidR="00E937C2" w:rsidRPr="00633146" w:rsidRDefault="00E937C2" w:rsidP="00E937C2">
      <w:pPr>
        <w:rPr>
          <w:b/>
          <w:color w:val="000000"/>
          <w:sz w:val="22"/>
          <w:szCs w:val="22"/>
        </w:rPr>
      </w:pPr>
    </w:p>
    <w:p w14:paraId="13DF543C" w14:textId="77777777" w:rsidR="00E937C2" w:rsidRPr="00633146" w:rsidRDefault="00E937C2" w:rsidP="00E937C2">
      <w:pPr>
        <w:rPr>
          <w:color w:val="000000"/>
          <w:sz w:val="22"/>
          <w:szCs w:val="22"/>
        </w:rPr>
      </w:pPr>
      <w:r w:rsidRPr="00633146">
        <w:rPr>
          <w:b/>
          <w:color w:val="000000"/>
          <w:sz w:val="22"/>
          <w:szCs w:val="22"/>
        </w:rPr>
        <w:t>TO line:</w:t>
      </w:r>
      <w:r w:rsidRPr="00633146">
        <w:rPr>
          <w:color w:val="000000"/>
          <w:sz w:val="22"/>
          <w:szCs w:val="22"/>
        </w:rPr>
        <w:t xml:space="preserve"> USG IHR Stakeholders (See Appendix 4/ Table 3 for contact information)</w:t>
      </w:r>
    </w:p>
    <w:p w14:paraId="79AF32B9" w14:textId="77777777" w:rsidR="00E937C2" w:rsidRPr="00633146" w:rsidRDefault="00E937C2" w:rsidP="00E937C2">
      <w:pPr>
        <w:rPr>
          <w:b/>
          <w:color w:val="FF0000"/>
          <w:sz w:val="22"/>
          <w:szCs w:val="22"/>
        </w:rPr>
      </w:pPr>
      <w:r w:rsidRPr="00633146">
        <w:rPr>
          <w:b/>
          <w:color w:val="FF0000"/>
          <w:sz w:val="22"/>
          <w:szCs w:val="22"/>
        </w:rPr>
        <w:t>** DO NOT include the ASPR and Designee contacts (PDASPR,</w:t>
      </w:r>
      <w:r w:rsidR="003E2FF4" w:rsidRPr="00633146">
        <w:rPr>
          <w:b/>
          <w:color w:val="FF0000"/>
          <w:sz w:val="22"/>
          <w:szCs w:val="22"/>
        </w:rPr>
        <w:t xml:space="preserve"> </w:t>
      </w:r>
      <w:r w:rsidRPr="00633146">
        <w:rPr>
          <w:b/>
          <w:color w:val="FF0000"/>
          <w:sz w:val="22"/>
          <w:szCs w:val="22"/>
        </w:rPr>
        <w:t xml:space="preserve">OPP and </w:t>
      </w:r>
      <w:r w:rsidR="00F8098F" w:rsidRPr="00633146">
        <w:rPr>
          <w:b/>
          <w:color w:val="FF0000"/>
          <w:sz w:val="22"/>
          <w:szCs w:val="22"/>
        </w:rPr>
        <w:t>OEM</w:t>
      </w:r>
      <w:r w:rsidRPr="00633146">
        <w:rPr>
          <w:b/>
          <w:color w:val="FF0000"/>
          <w:sz w:val="22"/>
          <w:szCs w:val="22"/>
        </w:rPr>
        <w:t xml:space="preserve"> Director and Deputy Directors) including Special Assistants listed in Appendix 4/Table 1. The IHR Program will notify these individual in a separate email using Appendix 7.</w:t>
      </w:r>
    </w:p>
    <w:p w14:paraId="5139D47F" w14:textId="77777777" w:rsidR="00E937C2" w:rsidRPr="00633146" w:rsidRDefault="00E937C2" w:rsidP="00E937C2">
      <w:pPr>
        <w:rPr>
          <w:color w:val="000000"/>
          <w:sz w:val="22"/>
          <w:szCs w:val="22"/>
        </w:rPr>
      </w:pPr>
    </w:p>
    <w:p w14:paraId="3299FE8E" w14:textId="77777777" w:rsidR="00E937C2" w:rsidRPr="00633146" w:rsidRDefault="00E937C2" w:rsidP="00E937C2">
      <w:pPr>
        <w:rPr>
          <w:b/>
          <w:color w:val="000000"/>
          <w:sz w:val="22"/>
          <w:szCs w:val="22"/>
        </w:rPr>
      </w:pPr>
      <w:r w:rsidRPr="00633146">
        <w:rPr>
          <w:b/>
          <w:color w:val="000000"/>
          <w:sz w:val="22"/>
          <w:szCs w:val="22"/>
        </w:rPr>
        <w:t>CC line</w:t>
      </w:r>
      <w:r w:rsidRPr="00633146">
        <w:rPr>
          <w:color w:val="000000"/>
          <w:sz w:val="22"/>
          <w:szCs w:val="22"/>
        </w:rPr>
        <w:t xml:space="preserve">: IHR Program, IHR POC (See Appendix 4/ Table 2 for contact information) </w:t>
      </w:r>
    </w:p>
    <w:p w14:paraId="58C74F12" w14:textId="77777777" w:rsidR="00E937C2" w:rsidRPr="00633146" w:rsidRDefault="00E937C2" w:rsidP="00E937C2">
      <w:pPr>
        <w:rPr>
          <w:b/>
          <w:color w:val="000000"/>
          <w:sz w:val="22"/>
          <w:szCs w:val="22"/>
        </w:rPr>
      </w:pPr>
    </w:p>
    <w:p w14:paraId="71315C4C" w14:textId="77777777" w:rsidR="00E937C2" w:rsidRPr="00633146" w:rsidRDefault="00E937C2" w:rsidP="00E937C2">
      <w:pPr>
        <w:rPr>
          <w:b/>
          <w:color w:val="000000"/>
          <w:sz w:val="22"/>
          <w:szCs w:val="22"/>
        </w:rPr>
      </w:pPr>
      <w:r w:rsidRPr="00633146">
        <w:rPr>
          <w:b/>
          <w:color w:val="000000"/>
          <w:sz w:val="22"/>
          <w:szCs w:val="22"/>
        </w:rPr>
        <w:t xml:space="preserve">SUBJECT: URGENT IHR </w:t>
      </w:r>
      <w:r w:rsidRPr="00633146">
        <w:rPr>
          <w:b/>
          <w:color w:val="000000"/>
          <w:sz w:val="22"/>
          <w:szCs w:val="22"/>
          <w:u w:val="single"/>
        </w:rPr>
        <w:t xml:space="preserve">REVIEW </w:t>
      </w:r>
      <w:r w:rsidRPr="00633146">
        <w:rPr>
          <w:b/>
          <w:color w:val="000000"/>
          <w:sz w:val="22"/>
          <w:szCs w:val="22"/>
        </w:rPr>
        <w:t>REQUIRED: Potential PHEIC - (</w:t>
      </w:r>
      <w:r w:rsidRPr="00633146">
        <w:rPr>
          <w:b/>
          <w:i/>
          <w:color w:val="000000"/>
          <w:sz w:val="22"/>
          <w:szCs w:val="22"/>
        </w:rPr>
        <w:t>Insert event title and place)</w:t>
      </w:r>
    </w:p>
    <w:p w14:paraId="0DAECBFE" w14:textId="77777777" w:rsidR="00E937C2" w:rsidRPr="00633146" w:rsidRDefault="00E937C2" w:rsidP="00E937C2">
      <w:pPr>
        <w:rPr>
          <w:b/>
          <w:color w:val="000000"/>
          <w:sz w:val="22"/>
          <w:szCs w:val="22"/>
        </w:rPr>
      </w:pPr>
    </w:p>
    <w:p w14:paraId="05D496D5" w14:textId="77777777" w:rsidR="00E937C2" w:rsidRPr="00633146" w:rsidRDefault="00E937C2" w:rsidP="00E937C2">
      <w:pPr>
        <w:rPr>
          <w:color w:val="000000"/>
          <w:sz w:val="22"/>
          <w:szCs w:val="22"/>
        </w:rPr>
      </w:pPr>
      <w:r w:rsidRPr="00633146">
        <w:rPr>
          <w:b/>
          <w:color w:val="000000"/>
          <w:sz w:val="22"/>
          <w:szCs w:val="22"/>
        </w:rPr>
        <w:t>ATTACH:</w:t>
      </w:r>
      <w:r w:rsidRPr="00633146">
        <w:rPr>
          <w:color w:val="000000"/>
          <w:sz w:val="22"/>
          <w:szCs w:val="22"/>
        </w:rPr>
        <w:t xml:space="preserve">  USG IHR Event Assessment Form and supporting documents that were submitted to the SOC/IHR Program by the US Department/Agency that performed the assessment of the event </w:t>
      </w:r>
    </w:p>
    <w:p w14:paraId="47AB2EC3" w14:textId="77777777" w:rsidR="00E937C2" w:rsidRPr="00633146" w:rsidRDefault="00E937C2" w:rsidP="00E937C2">
      <w:pPr>
        <w:rPr>
          <w:color w:val="000000"/>
          <w:sz w:val="22"/>
          <w:szCs w:val="22"/>
        </w:rPr>
      </w:pPr>
    </w:p>
    <w:p w14:paraId="0D2DD053" w14:textId="77777777" w:rsidR="00E937C2" w:rsidRPr="00633146" w:rsidRDefault="00E937C2" w:rsidP="00E937C2">
      <w:pPr>
        <w:rPr>
          <w:color w:val="000000"/>
          <w:sz w:val="22"/>
          <w:szCs w:val="22"/>
        </w:rPr>
      </w:pPr>
      <w:r w:rsidRPr="00633146">
        <w:rPr>
          <w:color w:val="000000"/>
          <w:sz w:val="22"/>
          <w:szCs w:val="22"/>
        </w:rPr>
        <w:t>Good Morning/Afternoon Colleagues (</w:t>
      </w:r>
      <w:r w:rsidRPr="00633146">
        <w:rPr>
          <w:i/>
          <w:color w:val="000000"/>
          <w:sz w:val="22"/>
          <w:szCs w:val="22"/>
        </w:rPr>
        <w:t xml:space="preserve">addressed to USG IHR Stakeholders) </w:t>
      </w:r>
    </w:p>
    <w:p w14:paraId="319DBFB1" w14:textId="77777777" w:rsidR="00E937C2" w:rsidRPr="00633146" w:rsidRDefault="00E937C2" w:rsidP="00E937C2">
      <w:pPr>
        <w:rPr>
          <w:color w:val="000000"/>
          <w:sz w:val="22"/>
          <w:szCs w:val="22"/>
        </w:rPr>
      </w:pPr>
    </w:p>
    <w:p w14:paraId="0BCFC458" w14:textId="77777777" w:rsidR="00E937C2" w:rsidRPr="00633146" w:rsidRDefault="00E937C2" w:rsidP="00E937C2">
      <w:pPr>
        <w:rPr>
          <w:color w:val="000000"/>
          <w:sz w:val="22"/>
          <w:szCs w:val="22"/>
        </w:rPr>
      </w:pPr>
      <w:r w:rsidRPr="00633146">
        <w:rPr>
          <w:color w:val="000000"/>
          <w:sz w:val="22"/>
          <w:szCs w:val="22"/>
        </w:rPr>
        <w:t xml:space="preserve">Please advise in the next </w:t>
      </w:r>
      <w:r w:rsidRPr="00633146">
        <w:rPr>
          <w:b/>
          <w:bCs/>
          <w:color w:val="000000"/>
          <w:sz w:val="22"/>
          <w:szCs w:val="22"/>
          <w:u w:val="single"/>
        </w:rPr>
        <w:t>two hours</w:t>
      </w:r>
      <w:r w:rsidRPr="00633146">
        <w:rPr>
          <w:color w:val="000000"/>
          <w:sz w:val="22"/>
          <w:szCs w:val="22"/>
        </w:rPr>
        <w:t xml:space="preserve"> if you have any questions or comments. </w:t>
      </w:r>
    </w:p>
    <w:p w14:paraId="3CAC0BAE" w14:textId="77777777" w:rsidR="00E937C2" w:rsidRPr="00633146" w:rsidRDefault="00E937C2" w:rsidP="00E937C2">
      <w:pPr>
        <w:rPr>
          <w:color w:val="000000"/>
          <w:sz w:val="22"/>
          <w:szCs w:val="22"/>
        </w:rPr>
      </w:pPr>
    </w:p>
    <w:p w14:paraId="2F48F664" w14:textId="77777777" w:rsidR="00E937C2" w:rsidRPr="00633146" w:rsidRDefault="00E937C2" w:rsidP="00E937C2">
      <w:pPr>
        <w:rPr>
          <w:color w:val="000000"/>
          <w:sz w:val="22"/>
          <w:szCs w:val="22"/>
        </w:rPr>
      </w:pPr>
      <w:r w:rsidRPr="00633146">
        <w:rPr>
          <w:color w:val="000000"/>
          <w:sz w:val="22"/>
          <w:szCs w:val="22"/>
        </w:rPr>
        <w:t>The HHS/ASPR International Health Regulations (IHR) Program requests your review of the attached pending notification of a potential public health emergency of international concern (PHEIC).  Subsequent to this review period, we will request the approval of the Assistant Secretary for Preparedness and Response, who serves as the IHR Message Authorizing Official, to send this notification to the World Health Organization.</w:t>
      </w:r>
    </w:p>
    <w:p w14:paraId="1D212E8D" w14:textId="77777777" w:rsidR="00E937C2" w:rsidRPr="00633146" w:rsidRDefault="00E937C2" w:rsidP="00E937C2">
      <w:pPr>
        <w:rPr>
          <w:b/>
          <w:color w:val="000000"/>
          <w:sz w:val="22"/>
          <w:szCs w:val="22"/>
        </w:rPr>
      </w:pPr>
    </w:p>
    <w:p w14:paraId="1D0390FF" w14:textId="77777777" w:rsidR="00E937C2" w:rsidRPr="00633146" w:rsidRDefault="00E937C2" w:rsidP="00E937C2">
      <w:pPr>
        <w:rPr>
          <w:b/>
          <w:color w:val="000000"/>
          <w:sz w:val="22"/>
          <w:szCs w:val="22"/>
        </w:rPr>
      </w:pPr>
      <w:r w:rsidRPr="00633146">
        <w:rPr>
          <w:b/>
          <w:color w:val="000000"/>
          <w:sz w:val="22"/>
          <w:szCs w:val="22"/>
        </w:rPr>
        <w:t>Event information</w:t>
      </w:r>
    </w:p>
    <w:p w14:paraId="2CDE3BD6" w14:textId="77777777" w:rsidR="00E937C2" w:rsidRPr="00633146" w:rsidRDefault="00E937C2" w:rsidP="00E937C2">
      <w:pPr>
        <w:rPr>
          <w:color w:val="000000"/>
          <w:sz w:val="22"/>
          <w:szCs w:val="22"/>
        </w:rPr>
      </w:pPr>
      <w:r w:rsidRPr="00633146">
        <w:rPr>
          <w:color w:val="000000"/>
          <w:sz w:val="22"/>
          <w:szCs w:val="22"/>
        </w:rPr>
        <w:t>The IHR Program has been notified of a potential PHEIC involving (</w:t>
      </w:r>
      <w:r w:rsidRPr="00633146">
        <w:rPr>
          <w:i/>
          <w:color w:val="000000"/>
          <w:sz w:val="22"/>
          <w:szCs w:val="22"/>
        </w:rPr>
        <w:t>insert couple of sentences summary here).</w:t>
      </w:r>
    </w:p>
    <w:p w14:paraId="64AA593B" w14:textId="77777777" w:rsidR="00E937C2" w:rsidRPr="00633146" w:rsidRDefault="00E937C2" w:rsidP="00E937C2">
      <w:pPr>
        <w:rPr>
          <w:rStyle w:val="Strong"/>
          <w:b w:val="0"/>
          <w:bCs w:val="0"/>
          <w:color w:val="000000"/>
          <w:sz w:val="22"/>
          <w:szCs w:val="22"/>
        </w:rPr>
      </w:pPr>
      <w:r w:rsidRPr="00633146">
        <w:rPr>
          <w:color w:val="000000"/>
          <w:sz w:val="22"/>
          <w:szCs w:val="22"/>
        </w:rPr>
        <w:t> </w:t>
      </w:r>
    </w:p>
    <w:p w14:paraId="762E1A20" w14:textId="77777777" w:rsidR="00E937C2" w:rsidRPr="00633146" w:rsidRDefault="00E937C2" w:rsidP="00E937C2">
      <w:pPr>
        <w:rPr>
          <w:rStyle w:val="Strong"/>
          <w:color w:val="000000"/>
          <w:sz w:val="22"/>
          <w:szCs w:val="22"/>
        </w:rPr>
      </w:pPr>
      <w:r w:rsidRPr="00633146">
        <w:rPr>
          <w:rStyle w:val="Strong"/>
          <w:color w:val="000000"/>
          <w:sz w:val="22"/>
          <w:szCs w:val="22"/>
        </w:rPr>
        <w:t>Title: XXXXX</w:t>
      </w:r>
    </w:p>
    <w:p w14:paraId="61AD3AD4" w14:textId="77777777" w:rsidR="00E937C2" w:rsidRPr="00633146" w:rsidRDefault="00E937C2" w:rsidP="00E937C2">
      <w:pPr>
        <w:rPr>
          <w:color w:val="000000"/>
          <w:sz w:val="22"/>
          <w:szCs w:val="22"/>
        </w:rPr>
      </w:pPr>
      <w:r w:rsidRPr="00633146">
        <w:rPr>
          <w:rStyle w:val="Strong"/>
          <w:color w:val="000000"/>
          <w:sz w:val="22"/>
          <w:szCs w:val="22"/>
        </w:rPr>
        <w:t>Location</w:t>
      </w:r>
      <w:r w:rsidRPr="00633146">
        <w:rPr>
          <w:color w:val="000000"/>
          <w:sz w:val="22"/>
          <w:szCs w:val="22"/>
        </w:rPr>
        <w:t>: XX, U.S.</w:t>
      </w:r>
    </w:p>
    <w:p w14:paraId="4DB6C4EF" w14:textId="77777777" w:rsidR="00E937C2" w:rsidRPr="00633146" w:rsidRDefault="00E937C2" w:rsidP="00E937C2">
      <w:pPr>
        <w:rPr>
          <w:color w:val="000000"/>
          <w:sz w:val="22"/>
          <w:szCs w:val="22"/>
        </w:rPr>
      </w:pPr>
      <w:r w:rsidRPr="00633146">
        <w:rPr>
          <w:rStyle w:val="Strong"/>
          <w:color w:val="000000"/>
          <w:sz w:val="22"/>
          <w:szCs w:val="22"/>
        </w:rPr>
        <w:t>PHEIC notification criteria met:</w:t>
      </w:r>
      <w:r w:rsidRPr="00633146">
        <w:rPr>
          <w:color w:val="000000"/>
          <w:sz w:val="22"/>
          <w:szCs w:val="22"/>
        </w:rPr>
        <w:t xml:space="preserve"> (</w:t>
      </w:r>
      <w:r w:rsidRPr="00633146">
        <w:rPr>
          <w:i/>
          <w:color w:val="000000"/>
          <w:sz w:val="22"/>
          <w:szCs w:val="22"/>
        </w:rPr>
        <w:t>Insert Criteria met)</w:t>
      </w:r>
    </w:p>
    <w:p w14:paraId="77ADF091" w14:textId="77777777" w:rsidR="00E937C2" w:rsidRPr="00633146" w:rsidRDefault="00E937C2" w:rsidP="00E937C2">
      <w:pPr>
        <w:rPr>
          <w:color w:val="000000"/>
          <w:sz w:val="22"/>
          <w:szCs w:val="22"/>
        </w:rPr>
      </w:pPr>
    </w:p>
    <w:p w14:paraId="66F2F285" w14:textId="77777777" w:rsidR="00E937C2" w:rsidRPr="00633146" w:rsidRDefault="00E937C2" w:rsidP="00E937C2">
      <w:pPr>
        <w:rPr>
          <w:i/>
          <w:color w:val="000000"/>
          <w:sz w:val="22"/>
          <w:szCs w:val="22"/>
        </w:rPr>
      </w:pPr>
      <w:r w:rsidRPr="00633146">
        <w:rPr>
          <w:i/>
          <w:color w:val="000000"/>
          <w:sz w:val="22"/>
          <w:szCs w:val="22"/>
        </w:rPr>
        <w:t>(Summarize the event below; usually it involves copying and pasting the details from the IHR Notification form submitted by the US Department/Agency that performed the assessment of the event)</w:t>
      </w:r>
    </w:p>
    <w:p w14:paraId="114EBE4C" w14:textId="77777777" w:rsidR="00E937C2" w:rsidRPr="00633146" w:rsidRDefault="00E937C2" w:rsidP="00E937C2">
      <w:pPr>
        <w:pStyle w:val="NormalWeb"/>
        <w:spacing w:before="2" w:after="2"/>
        <w:rPr>
          <w:sz w:val="22"/>
          <w:szCs w:val="22"/>
        </w:rPr>
      </w:pPr>
    </w:p>
    <w:p w14:paraId="14E72541" w14:textId="77777777" w:rsidR="00E937C2" w:rsidRPr="00633146" w:rsidRDefault="00E937C2" w:rsidP="00E937C2">
      <w:pPr>
        <w:rPr>
          <w:sz w:val="22"/>
          <w:szCs w:val="22"/>
        </w:rPr>
      </w:pPr>
      <w:r w:rsidRPr="00633146">
        <w:rPr>
          <w:sz w:val="22"/>
          <w:szCs w:val="22"/>
        </w:rPr>
        <w:t>Very Respectfully,</w:t>
      </w:r>
    </w:p>
    <w:p w14:paraId="028CF892" w14:textId="77777777" w:rsidR="00E937C2" w:rsidRPr="00633146" w:rsidRDefault="00E937C2" w:rsidP="00E937C2">
      <w:pPr>
        <w:rPr>
          <w:sz w:val="22"/>
          <w:szCs w:val="22"/>
        </w:rPr>
      </w:pPr>
    </w:p>
    <w:p w14:paraId="7528B73A" w14:textId="77777777" w:rsidR="00E937C2" w:rsidRPr="00633146" w:rsidRDefault="00E937C2" w:rsidP="00E937C2">
      <w:pPr>
        <w:rPr>
          <w:color w:val="000000"/>
          <w:sz w:val="22"/>
          <w:szCs w:val="22"/>
        </w:rPr>
      </w:pPr>
      <w:r w:rsidRPr="00633146">
        <w:rPr>
          <w:color w:val="000000"/>
          <w:sz w:val="22"/>
          <w:szCs w:val="22"/>
        </w:rPr>
        <w:t>U.S. National IHR Focal Point</w:t>
      </w:r>
    </w:p>
    <w:p w14:paraId="360A2322" w14:textId="77777777" w:rsidR="00E937C2" w:rsidRPr="00633146" w:rsidRDefault="00E937C2" w:rsidP="00E937C2">
      <w:pPr>
        <w:rPr>
          <w:color w:val="000000"/>
          <w:sz w:val="22"/>
          <w:szCs w:val="22"/>
        </w:rPr>
      </w:pPr>
      <w:r w:rsidRPr="00633146">
        <w:rPr>
          <w:color w:val="000000"/>
          <w:sz w:val="22"/>
          <w:szCs w:val="22"/>
        </w:rPr>
        <w:t>U.S. Department of Health and Human Services (HHS)</w:t>
      </w:r>
    </w:p>
    <w:p w14:paraId="3DF2B1E2" w14:textId="77777777" w:rsidR="00E937C2" w:rsidRPr="00633146" w:rsidRDefault="00E937C2" w:rsidP="00E937C2">
      <w:pPr>
        <w:rPr>
          <w:color w:val="000000"/>
          <w:sz w:val="22"/>
          <w:szCs w:val="22"/>
        </w:rPr>
      </w:pPr>
      <w:r w:rsidRPr="00633146">
        <w:rPr>
          <w:color w:val="000000"/>
          <w:sz w:val="22"/>
          <w:szCs w:val="22"/>
        </w:rPr>
        <w:t>Assistant Secretary for Preparedness and Response (ASPR)</w:t>
      </w:r>
    </w:p>
    <w:p w14:paraId="229EFF79" w14:textId="77777777" w:rsidR="00E937C2" w:rsidRPr="00633146" w:rsidRDefault="00E937C2" w:rsidP="00E937C2">
      <w:pPr>
        <w:rPr>
          <w:color w:val="000000"/>
          <w:sz w:val="22"/>
          <w:szCs w:val="22"/>
        </w:rPr>
      </w:pPr>
      <w:r w:rsidRPr="00633146">
        <w:rPr>
          <w:color w:val="000000"/>
          <w:sz w:val="22"/>
          <w:szCs w:val="22"/>
        </w:rPr>
        <w:t>Secretary’s Operations Center (SOC)</w:t>
      </w:r>
    </w:p>
    <w:p w14:paraId="48BB8CAA" w14:textId="77777777" w:rsidR="00E937C2" w:rsidRPr="00633146" w:rsidRDefault="00E937C2" w:rsidP="00E937C2">
      <w:pPr>
        <w:rPr>
          <w:color w:val="000000"/>
          <w:sz w:val="22"/>
          <w:szCs w:val="22"/>
        </w:rPr>
      </w:pPr>
      <w:r w:rsidRPr="00633146">
        <w:rPr>
          <w:color w:val="000000"/>
          <w:sz w:val="22"/>
          <w:szCs w:val="22"/>
        </w:rPr>
        <w:t>200 Independence Ave S.W.</w:t>
      </w:r>
    </w:p>
    <w:p w14:paraId="5E102914" w14:textId="77777777" w:rsidR="00E937C2" w:rsidRPr="00633146" w:rsidRDefault="00E937C2" w:rsidP="00E937C2">
      <w:pPr>
        <w:rPr>
          <w:color w:val="000000"/>
          <w:sz w:val="22"/>
          <w:szCs w:val="22"/>
        </w:rPr>
      </w:pPr>
      <w:r w:rsidRPr="00633146">
        <w:rPr>
          <w:color w:val="000000"/>
          <w:sz w:val="22"/>
          <w:szCs w:val="22"/>
        </w:rPr>
        <w:t>Washington D.C. 20201</w:t>
      </w:r>
    </w:p>
    <w:p w14:paraId="2D04BD82" w14:textId="77777777" w:rsidR="00E937C2" w:rsidRPr="00633146" w:rsidRDefault="00E937C2" w:rsidP="00E937C2">
      <w:pPr>
        <w:rPr>
          <w:color w:val="000000"/>
          <w:sz w:val="22"/>
          <w:szCs w:val="22"/>
        </w:rPr>
      </w:pPr>
      <w:r w:rsidRPr="00633146">
        <w:rPr>
          <w:color w:val="000000"/>
          <w:sz w:val="22"/>
          <w:szCs w:val="22"/>
        </w:rPr>
        <w:t>WK: (202) 619 – 7800</w:t>
      </w:r>
    </w:p>
    <w:p w14:paraId="29E6E484" w14:textId="77777777" w:rsidR="00E937C2" w:rsidRPr="00633146" w:rsidRDefault="00E937C2" w:rsidP="00E937C2">
      <w:pPr>
        <w:rPr>
          <w:color w:val="000000"/>
          <w:sz w:val="22"/>
          <w:szCs w:val="22"/>
        </w:rPr>
      </w:pPr>
      <w:r w:rsidRPr="00633146">
        <w:rPr>
          <w:color w:val="000000"/>
          <w:sz w:val="22"/>
          <w:szCs w:val="22"/>
        </w:rPr>
        <w:t>Fax:  (202) 619 – 8602</w:t>
      </w:r>
    </w:p>
    <w:p w14:paraId="19D96FF3" w14:textId="77777777" w:rsidR="00E937C2" w:rsidRPr="00633146" w:rsidRDefault="00E937C2" w:rsidP="00E937C2">
      <w:r w:rsidRPr="00633146">
        <w:rPr>
          <w:color w:val="000000"/>
          <w:sz w:val="22"/>
          <w:szCs w:val="22"/>
        </w:rPr>
        <w:t xml:space="preserve">Email: </w:t>
      </w:r>
      <w:hyperlink r:id="rId21" w:history="1">
        <w:r w:rsidRPr="00633146">
          <w:rPr>
            <w:rStyle w:val="Hyperlink"/>
            <w:sz w:val="22"/>
            <w:szCs w:val="22"/>
          </w:rPr>
          <w:t>hhs.soc@hhs.gov</w:t>
        </w:r>
      </w:hyperlink>
    </w:p>
    <w:p w14:paraId="45A88881" w14:textId="77777777" w:rsidR="00E937C2" w:rsidRPr="00633146" w:rsidRDefault="00E937C2" w:rsidP="00E937C2">
      <w:pPr>
        <w:rPr>
          <w:color w:val="000000"/>
          <w:sz w:val="22"/>
          <w:szCs w:val="22"/>
        </w:rPr>
      </w:pPr>
    </w:p>
    <w:p w14:paraId="6D89A4C9" w14:textId="77777777" w:rsidR="00E937C2" w:rsidRPr="00633146" w:rsidRDefault="00E937C2" w:rsidP="00E937C2">
      <w:pPr>
        <w:jc w:val="center"/>
        <w:rPr>
          <w:b/>
          <w:color w:val="FF0000"/>
          <w:sz w:val="32"/>
          <w:szCs w:val="32"/>
        </w:rPr>
      </w:pPr>
      <w:r w:rsidRPr="00633146">
        <w:rPr>
          <w:b/>
          <w:sz w:val="32"/>
          <w:szCs w:val="32"/>
        </w:rPr>
        <w:lastRenderedPageBreak/>
        <w:t xml:space="preserve">Appendix 7:  IHR Program Email to ASPR Leadership - Template </w:t>
      </w:r>
    </w:p>
    <w:p w14:paraId="5483B0C0" w14:textId="77777777" w:rsidR="00E937C2" w:rsidRPr="00633146" w:rsidRDefault="00E937C2" w:rsidP="00E937C2">
      <w:pPr>
        <w:rPr>
          <w:color w:val="1F497D"/>
        </w:rPr>
      </w:pPr>
    </w:p>
    <w:p w14:paraId="5B2087CC" w14:textId="77777777" w:rsidR="00E937C2" w:rsidRPr="00633146" w:rsidRDefault="00E937C2" w:rsidP="00E937C2"/>
    <w:p w14:paraId="0A0672FB" w14:textId="77777777" w:rsidR="00E937C2" w:rsidRPr="00633146" w:rsidRDefault="00E937C2" w:rsidP="00E937C2">
      <w:pPr>
        <w:rPr>
          <w:b/>
        </w:rPr>
      </w:pPr>
      <w:r w:rsidRPr="00633146">
        <w:t xml:space="preserve">Once the SOC sends the message to the USG IHR Stakeholders for their review and comment, the IHR Program will forward that email to the ASPR and ASPR leadership for their </w:t>
      </w:r>
      <w:r w:rsidRPr="00633146">
        <w:rPr>
          <w:b/>
        </w:rPr>
        <w:t xml:space="preserve">situational awareness.  No action is required from the ASPR or ASPR leadership. </w:t>
      </w:r>
    </w:p>
    <w:p w14:paraId="3475C0CE" w14:textId="77777777" w:rsidR="00E937C2" w:rsidRPr="00633146" w:rsidRDefault="00E937C2" w:rsidP="00E937C2"/>
    <w:p w14:paraId="24726C77" w14:textId="77777777" w:rsidR="00E937C2" w:rsidRPr="00633146" w:rsidRDefault="00E937C2" w:rsidP="00E937C2"/>
    <w:p w14:paraId="54B7CB99" w14:textId="77777777" w:rsidR="00E937C2" w:rsidRPr="00633146" w:rsidRDefault="00E937C2" w:rsidP="00E937C2">
      <w:pPr>
        <w:spacing w:before="80"/>
      </w:pPr>
      <w:r w:rsidRPr="00633146">
        <w:rPr>
          <w:b/>
        </w:rPr>
        <w:t>FROM:</w:t>
      </w:r>
      <w:r w:rsidRPr="00633146">
        <w:t xml:space="preserve">  The IHR Program </w:t>
      </w:r>
    </w:p>
    <w:p w14:paraId="2A0A9988" w14:textId="77777777" w:rsidR="00E937C2" w:rsidRPr="00633146" w:rsidRDefault="00E937C2" w:rsidP="00E937C2">
      <w:pPr>
        <w:rPr>
          <w:b/>
        </w:rPr>
      </w:pPr>
    </w:p>
    <w:p w14:paraId="73B0ADED" w14:textId="77777777" w:rsidR="00E937C2" w:rsidRPr="00633146" w:rsidRDefault="00E937C2" w:rsidP="00E937C2">
      <w:r w:rsidRPr="00633146">
        <w:rPr>
          <w:b/>
        </w:rPr>
        <w:t>TO line:</w:t>
      </w:r>
      <w:r w:rsidRPr="00633146">
        <w:t xml:space="preserve"> The ASPR, PDASPR, Director and Deputy of OPP, Director and Deputy of </w:t>
      </w:r>
      <w:r w:rsidR="00F8098F" w:rsidRPr="00633146">
        <w:t>OEM</w:t>
      </w:r>
      <w:r w:rsidRPr="00633146">
        <w:t>, Director and Deputy of DIHS, (See Appendix 4/Tables 1 and 2 for contact information)</w:t>
      </w:r>
    </w:p>
    <w:p w14:paraId="5C0D4DCA" w14:textId="77777777" w:rsidR="00E937C2" w:rsidRPr="00633146" w:rsidRDefault="00E937C2" w:rsidP="00E937C2">
      <w:pPr>
        <w:rPr>
          <w:b/>
        </w:rPr>
      </w:pPr>
    </w:p>
    <w:p w14:paraId="056E1F6B" w14:textId="77777777" w:rsidR="00E937C2" w:rsidRPr="00633146" w:rsidRDefault="00E937C2" w:rsidP="00E937C2">
      <w:pPr>
        <w:rPr>
          <w:b/>
        </w:rPr>
      </w:pPr>
      <w:r w:rsidRPr="00633146">
        <w:rPr>
          <w:b/>
        </w:rPr>
        <w:t>CC line</w:t>
      </w:r>
      <w:r w:rsidRPr="00633146">
        <w:t>: IHR Program, IHR POC</w:t>
      </w:r>
      <w:r w:rsidR="009C7CBF" w:rsidRPr="00633146">
        <w:t>, Secretary’s Operations Center</w:t>
      </w:r>
      <w:r w:rsidRPr="00633146">
        <w:t xml:space="preserve"> (See Appendix 4/ Table 2 for contact information) </w:t>
      </w:r>
    </w:p>
    <w:p w14:paraId="6CB807F6" w14:textId="77777777" w:rsidR="00E937C2" w:rsidRPr="00633146" w:rsidRDefault="00E937C2" w:rsidP="00E937C2">
      <w:pPr>
        <w:rPr>
          <w:b/>
        </w:rPr>
      </w:pPr>
    </w:p>
    <w:p w14:paraId="6B165C21" w14:textId="77777777" w:rsidR="00B00A1A" w:rsidRPr="00633146" w:rsidRDefault="00B00A1A" w:rsidP="00B00A1A">
      <w:pPr>
        <w:rPr>
          <w:b/>
          <w:color w:val="000000"/>
          <w:sz w:val="22"/>
          <w:szCs w:val="22"/>
        </w:rPr>
      </w:pPr>
      <w:r w:rsidRPr="00633146">
        <w:rPr>
          <w:b/>
          <w:color w:val="000000"/>
          <w:sz w:val="22"/>
          <w:szCs w:val="22"/>
        </w:rPr>
        <w:t>SUBJECT: FYSA: Processing a Potential PHEIC - (</w:t>
      </w:r>
      <w:r w:rsidRPr="00633146">
        <w:rPr>
          <w:b/>
          <w:i/>
          <w:color w:val="000000"/>
          <w:sz w:val="22"/>
          <w:szCs w:val="22"/>
        </w:rPr>
        <w:t>Insert event title and place)</w:t>
      </w:r>
    </w:p>
    <w:p w14:paraId="53D95041" w14:textId="77777777" w:rsidR="00B00A1A" w:rsidRPr="00633146" w:rsidRDefault="00B00A1A" w:rsidP="00E937C2">
      <w:pPr>
        <w:rPr>
          <w:b/>
        </w:rPr>
      </w:pPr>
    </w:p>
    <w:p w14:paraId="52E8A79A" w14:textId="77777777" w:rsidR="00E937C2" w:rsidRPr="00633146" w:rsidRDefault="00E937C2" w:rsidP="00E937C2">
      <w:pPr>
        <w:rPr>
          <w:i/>
        </w:rPr>
      </w:pPr>
      <w:r w:rsidRPr="00633146">
        <w:t>Good Morning/Afternoon (</w:t>
      </w:r>
      <w:r w:rsidRPr="00633146">
        <w:rPr>
          <w:i/>
        </w:rPr>
        <w:t>addressed to the ASPR</w:t>
      </w:r>
      <w:r w:rsidR="009C7CBF" w:rsidRPr="00633146">
        <w:rPr>
          <w:i/>
        </w:rPr>
        <w:t xml:space="preserve"> or official designee</w:t>
      </w:r>
      <w:r w:rsidRPr="00633146">
        <w:rPr>
          <w:i/>
        </w:rPr>
        <w:t>),</w:t>
      </w:r>
    </w:p>
    <w:p w14:paraId="42729E8E" w14:textId="77777777" w:rsidR="00E937C2" w:rsidRPr="00633146" w:rsidRDefault="00E937C2" w:rsidP="00E937C2">
      <w:pPr>
        <w:rPr>
          <w:i/>
        </w:rPr>
      </w:pPr>
    </w:p>
    <w:p w14:paraId="42397EBC" w14:textId="77777777" w:rsidR="00E937C2" w:rsidRPr="00633146" w:rsidRDefault="00E937C2" w:rsidP="00E937C2">
      <w:pPr>
        <w:rPr>
          <w:i/>
        </w:rPr>
      </w:pPr>
      <w:r w:rsidRPr="00633146">
        <w:t xml:space="preserve">Please see below the message sent to USG IHR Stakeholders seeking their review of the potential PHEIC event.  The IHR Program will seek your approval for transmission of the message to WHO, once USG IHR Stakeholders provide their comments. </w:t>
      </w:r>
      <w:r w:rsidR="00205032" w:rsidRPr="00633146">
        <w:t xml:space="preserve">This message is for your situational awareness and no action is required. </w:t>
      </w:r>
    </w:p>
    <w:p w14:paraId="32BFC146" w14:textId="77777777" w:rsidR="00E937C2" w:rsidRPr="00633146" w:rsidRDefault="00E937C2" w:rsidP="00E937C2">
      <w:pPr>
        <w:rPr>
          <w:b/>
        </w:rPr>
      </w:pPr>
    </w:p>
    <w:p w14:paraId="01665F25" w14:textId="77777777" w:rsidR="00E937C2" w:rsidRPr="00633146" w:rsidRDefault="00E937C2" w:rsidP="00E937C2">
      <w:pPr>
        <w:rPr>
          <w:b/>
        </w:rPr>
      </w:pPr>
    </w:p>
    <w:p w14:paraId="4F5CB135" w14:textId="77777777" w:rsidR="00E937C2" w:rsidRPr="00633146" w:rsidRDefault="00E937C2" w:rsidP="00E937C2">
      <w:pPr>
        <w:rPr>
          <w:b/>
        </w:rPr>
      </w:pPr>
    </w:p>
    <w:p w14:paraId="320722E3" w14:textId="77777777" w:rsidR="00E937C2" w:rsidRPr="00633146" w:rsidRDefault="00E937C2" w:rsidP="00E937C2">
      <w:r w:rsidRPr="00633146">
        <w:t>Very Respectfully,</w:t>
      </w:r>
    </w:p>
    <w:p w14:paraId="56D21B3B" w14:textId="77777777" w:rsidR="00E937C2" w:rsidRPr="00633146" w:rsidRDefault="00E937C2" w:rsidP="00E937C2"/>
    <w:p w14:paraId="556B8C2F" w14:textId="77777777" w:rsidR="00E937C2" w:rsidRPr="00633146" w:rsidRDefault="00E937C2" w:rsidP="00E937C2">
      <w:pPr>
        <w:rPr>
          <w:i/>
          <w:iCs/>
        </w:rPr>
      </w:pPr>
      <w:r w:rsidRPr="00633146">
        <w:rPr>
          <w:i/>
          <w:iCs/>
        </w:rPr>
        <w:t>On behalf of ASPR IHR Program</w:t>
      </w:r>
    </w:p>
    <w:p w14:paraId="19EDDA8B" w14:textId="77777777" w:rsidR="00E937C2" w:rsidRPr="00633146" w:rsidRDefault="00E937C2" w:rsidP="00E937C2">
      <w:pPr>
        <w:rPr>
          <w:i/>
        </w:rPr>
      </w:pPr>
      <w:r w:rsidRPr="00633146">
        <w:rPr>
          <w:i/>
        </w:rPr>
        <w:t>(IHR Program Action Officer full name)</w:t>
      </w:r>
    </w:p>
    <w:p w14:paraId="54E5B673" w14:textId="77777777" w:rsidR="00E937C2" w:rsidRPr="00633146" w:rsidRDefault="00E937C2" w:rsidP="00E937C2">
      <w:pPr>
        <w:rPr>
          <w:b/>
        </w:rPr>
      </w:pPr>
    </w:p>
    <w:p w14:paraId="0B953D36" w14:textId="77777777" w:rsidR="00E937C2" w:rsidRPr="00633146" w:rsidRDefault="00E937C2" w:rsidP="00E937C2">
      <w:pPr>
        <w:rPr>
          <w:b/>
        </w:rPr>
      </w:pPr>
    </w:p>
    <w:p w14:paraId="7759F583" w14:textId="77777777" w:rsidR="00E937C2" w:rsidRPr="00633146" w:rsidRDefault="00E937C2" w:rsidP="00E937C2">
      <w:pPr>
        <w:rPr>
          <w:b/>
        </w:rPr>
      </w:pPr>
    </w:p>
    <w:p w14:paraId="512CABEF" w14:textId="77777777" w:rsidR="00E937C2" w:rsidRPr="00633146" w:rsidRDefault="00E937C2" w:rsidP="00E937C2">
      <w:pPr>
        <w:rPr>
          <w:b/>
        </w:rPr>
      </w:pPr>
    </w:p>
    <w:p w14:paraId="39CCC7B7" w14:textId="77777777" w:rsidR="00E937C2" w:rsidRPr="00633146" w:rsidRDefault="00E937C2" w:rsidP="00E937C2">
      <w:pPr>
        <w:rPr>
          <w:b/>
        </w:rPr>
      </w:pPr>
    </w:p>
    <w:p w14:paraId="001693CC" w14:textId="77777777" w:rsidR="00E937C2" w:rsidRPr="00633146" w:rsidRDefault="00E937C2" w:rsidP="00E937C2">
      <w:pPr>
        <w:rPr>
          <w:b/>
        </w:rPr>
      </w:pPr>
    </w:p>
    <w:p w14:paraId="7D30A431" w14:textId="77777777" w:rsidR="00E937C2" w:rsidRPr="00633146" w:rsidRDefault="00E937C2" w:rsidP="00E937C2">
      <w:pPr>
        <w:rPr>
          <w:b/>
        </w:rPr>
      </w:pPr>
    </w:p>
    <w:p w14:paraId="4E17D6A6" w14:textId="77777777" w:rsidR="00E937C2" w:rsidRPr="00633146" w:rsidRDefault="00E937C2" w:rsidP="00E937C2">
      <w:pPr>
        <w:rPr>
          <w:b/>
        </w:rPr>
      </w:pPr>
    </w:p>
    <w:p w14:paraId="039286AF" w14:textId="77777777" w:rsidR="00E937C2" w:rsidRPr="00633146" w:rsidRDefault="00E937C2" w:rsidP="00E937C2">
      <w:pPr>
        <w:rPr>
          <w:b/>
        </w:rPr>
      </w:pPr>
    </w:p>
    <w:p w14:paraId="27459C07" w14:textId="77777777" w:rsidR="00E937C2" w:rsidRPr="00633146" w:rsidRDefault="00E937C2" w:rsidP="00E937C2">
      <w:pPr>
        <w:rPr>
          <w:b/>
        </w:rPr>
      </w:pPr>
    </w:p>
    <w:p w14:paraId="347F71B7" w14:textId="77777777" w:rsidR="00E937C2" w:rsidRPr="00633146" w:rsidRDefault="00E937C2" w:rsidP="00E937C2">
      <w:pPr>
        <w:rPr>
          <w:b/>
        </w:rPr>
      </w:pPr>
    </w:p>
    <w:p w14:paraId="183A43AA" w14:textId="77777777" w:rsidR="00E937C2" w:rsidRPr="00633146" w:rsidRDefault="00E937C2" w:rsidP="00E937C2">
      <w:pPr>
        <w:rPr>
          <w:b/>
        </w:rPr>
      </w:pPr>
    </w:p>
    <w:p w14:paraId="0E427D7E" w14:textId="77777777" w:rsidR="00E937C2" w:rsidRPr="00633146" w:rsidRDefault="00E937C2" w:rsidP="00E937C2">
      <w:pPr>
        <w:rPr>
          <w:b/>
        </w:rPr>
      </w:pPr>
    </w:p>
    <w:p w14:paraId="27D50F1C" w14:textId="77777777" w:rsidR="00E937C2" w:rsidRPr="00633146" w:rsidRDefault="00E937C2" w:rsidP="00E937C2">
      <w:pPr>
        <w:rPr>
          <w:b/>
        </w:rPr>
      </w:pPr>
    </w:p>
    <w:p w14:paraId="33B171D3" w14:textId="77777777" w:rsidR="00E937C2" w:rsidRPr="00633146" w:rsidRDefault="00E937C2" w:rsidP="00E937C2">
      <w:pPr>
        <w:rPr>
          <w:b/>
        </w:rPr>
      </w:pPr>
    </w:p>
    <w:p w14:paraId="39687E86" w14:textId="77777777" w:rsidR="00E937C2" w:rsidRPr="00633146" w:rsidRDefault="00E937C2" w:rsidP="00E937C2">
      <w:pPr>
        <w:jc w:val="center"/>
        <w:rPr>
          <w:b/>
          <w:sz w:val="32"/>
          <w:szCs w:val="32"/>
        </w:rPr>
      </w:pPr>
      <w:r w:rsidRPr="00633146">
        <w:rPr>
          <w:b/>
          <w:sz w:val="32"/>
          <w:szCs w:val="32"/>
        </w:rPr>
        <w:lastRenderedPageBreak/>
        <w:t>Appendix 8:  IHR Program Email to Messaging Authority –Template</w:t>
      </w:r>
    </w:p>
    <w:p w14:paraId="78CAB078" w14:textId="77777777" w:rsidR="00E937C2" w:rsidRPr="00633146" w:rsidRDefault="00E937C2" w:rsidP="00E937C2">
      <w:pPr>
        <w:jc w:val="center"/>
        <w:rPr>
          <w:b/>
          <w:sz w:val="22"/>
          <w:szCs w:val="22"/>
        </w:rPr>
      </w:pPr>
    </w:p>
    <w:p w14:paraId="12E0EAFA" w14:textId="77777777" w:rsidR="00E937C2" w:rsidRPr="00633146" w:rsidRDefault="00E937C2" w:rsidP="00E937C2">
      <w:pPr>
        <w:rPr>
          <w:b/>
          <w:color w:val="000000"/>
          <w:sz w:val="22"/>
          <w:szCs w:val="22"/>
        </w:rPr>
      </w:pPr>
      <w:r w:rsidRPr="00633146">
        <w:rPr>
          <w:b/>
          <w:color w:val="000000"/>
          <w:sz w:val="22"/>
          <w:szCs w:val="22"/>
        </w:rPr>
        <w:t xml:space="preserve">FROM: </w:t>
      </w:r>
      <w:r w:rsidRPr="00633146">
        <w:rPr>
          <w:color w:val="000000"/>
          <w:sz w:val="22"/>
          <w:szCs w:val="22"/>
        </w:rPr>
        <w:t>IHR Program</w:t>
      </w:r>
      <w:r w:rsidRPr="00633146">
        <w:rPr>
          <w:b/>
          <w:color w:val="000000"/>
          <w:sz w:val="22"/>
          <w:szCs w:val="22"/>
        </w:rPr>
        <w:t xml:space="preserve"> </w:t>
      </w:r>
    </w:p>
    <w:p w14:paraId="59A32434" w14:textId="77777777" w:rsidR="00E937C2" w:rsidRPr="00633146" w:rsidRDefault="00E937C2" w:rsidP="00E937C2">
      <w:pPr>
        <w:rPr>
          <w:b/>
          <w:color w:val="000000"/>
          <w:sz w:val="22"/>
          <w:szCs w:val="22"/>
        </w:rPr>
      </w:pPr>
    </w:p>
    <w:p w14:paraId="62B0BF3F" w14:textId="77777777" w:rsidR="00E937C2" w:rsidRPr="00633146" w:rsidRDefault="00E937C2" w:rsidP="00E937C2">
      <w:pPr>
        <w:rPr>
          <w:color w:val="000000"/>
          <w:sz w:val="22"/>
          <w:szCs w:val="22"/>
        </w:rPr>
      </w:pPr>
      <w:r w:rsidRPr="00633146">
        <w:rPr>
          <w:b/>
          <w:color w:val="000000"/>
          <w:sz w:val="22"/>
          <w:szCs w:val="22"/>
        </w:rPr>
        <w:t>TO line:</w:t>
      </w:r>
      <w:r w:rsidRPr="00633146">
        <w:rPr>
          <w:color w:val="000000"/>
          <w:sz w:val="22"/>
          <w:szCs w:val="22"/>
        </w:rPr>
        <w:t xml:space="preserve"> ASPR or Designee (See Appendix 4/ Table 1 for contact information) </w:t>
      </w:r>
    </w:p>
    <w:p w14:paraId="31A5C45B" w14:textId="77777777" w:rsidR="00E937C2" w:rsidRPr="00633146" w:rsidRDefault="00E937C2" w:rsidP="00E937C2">
      <w:pPr>
        <w:rPr>
          <w:color w:val="000000"/>
          <w:sz w:val="22"/>
          <w:szCs w:val="22"/>
        </w:rPr>
      </w:pPr>
    </w:p>
    <w:p w14:paraId="3F6AA330" w14:textId="77777777" w:rsidR="00E937C2" w:rsidRPr="00633146" w:rsidRDefault="00E937C2" w:rsidP="00E937C2">
      <w:pPr>
        <w:rPr>
          <w:color w:val="000000"/>
          <w:sz w:val="22"/>
          <w:szCs w:val="22"/>
        </w:rPr>
      </w:pPr>
      <w:r w:rsidRPr="00633146">
        <w:rPr>
          <w:b/>
          <w:color w:val="000000"/>
          <w:sz w:val="22"/>
          <w:szCs w:val="22"/>
        </w:rPr>
        <w:t>CC line</w:t>
      </w:r>
      <w:r w:rsidRPr="00633146">
        <w:rPr>
          <w:color w:val="000000"/>
          <w:sz w:val="22"/>
          <w:szCs w:val="22"/>
        </w:rPr>
        <w:t xml:space="preserve">: PDASPR, Director and Deputy of OPP, Director and Deputy of </w:t>
      </w:r>
      <w:r w:rsidR="00F8098F" w:rsidRPr="00633146">
        <w:rPr>
          <w:color w:val="000000"/>
          <w:sz w:val="22"/>
          <w:szCs w:val="22"/>
        </w:rPr>
        <w:t>OEM</w:t>
      </w:r>
      <w:r w:rsidRPr="00633146">
        <w:rPr>
          <w:color w:val="000000"/>
          <w:sz w:val="22"/>
          <w:szCs w:val="22"/>
        </w:rPr>
        <w:t>, Director and Deputy of DIHS, IHR Program; IHR POC</w:t>
      </w:r>
      <w:r w:rsidR="004A3E86" w:rsidRPr="00633146">
        <w:rPr>
          <w:color w:val="000000"/>
          <w:sz w:val="22"/>
          <w:szCs w:val="22"/>
        </w:rPr>
        <w:t>, Secretary’s Operations Center</w:t>
      </w:r>
      <w:r w:rsidRPr="00633146">
        <w:rPr>
          <w:color w:val="000000"/>
          <w:sz w:val="22"/>
          <w:szCs w:val="22"/>
        </w:rPr>
        <w:t xml:space="preserve"> (See Appendix 4/ Table 1 &amp; 2 for contact information)</w:t>
      </w:r>
    </w:p>
    <w:p w14:paraId="790330E4" w14:textId="77777777" w:rsidR="00E937C2" w:rsidRPr="00633146" w:rsidRDefault="00E937C2" w:rsidP="00E937C2">
      <w:pPr>
        <w:rPr>
          <w:b/>
          <w:color w:val="000000"/>
          <w:sz w:val="22"/>
          <w:szCs w:val="22"/>
        </w:rPr>
      </w:pPr>
    </w:p>
    <w:p w14:paraId="0A778D79" w14:textId="77777777" w:rsidR="00E937C2" w:rsidRPr="00633146" w:rsidRDefault="00E937C2" w:rsidP="00E937C2">
      <w:pPr>
        <w:rPr>
          <w:b/>
          <w:color w:val="000000"/>
          <w:sz w:val="22"/>
          <w:szCs w:val="22"/>
        </w:rPr>
      </w:pPr>
      <w:r w:rsidRPr="00633146">
        <w:rPr>
          <w:b/>
          <w:color w:val="000000"/>
          <w:sz w:val="22"/>
          <w:szCs w:val="22"/>
        </w:rPr>
        <w:t>SUBJECT: URGENT APPROVAL REQUIRED: Potential PHEIC - (</w:t>
      </w:r>
      <w:r w:rsidRPr="00633146">
        <w:rPr>
          <w:b/>
          <w:i/>
          <w:color w:val="000000"/>
          <w:sz w:val="22"/>
          <w:szCs w:val="22"/>
        </w:rPr>
        <w:t>Insert event title and place)</w:t>
      </w:r>
    </w:p>
    <w:p w14:paraId="277B0B23" w14:textId="77777777" w:rsidR="00E937C2" w:rsidRPr="00633146" w:rsidRDefault="00E937C2" w:rsidP="00E937C2">
      <w:pPr>
        <w:rPr>
          <w:b/>
          <w:color w:val="000000"/>
          <w:sz w:val="22"/>
          <w:szCs w:val="22"/>
        </w:rPr>
      </w:pPr>
    </w:p>
    <w:p w14:paraId="36670FB0" w14:textId="77777777" w:rsidR="00E937C2" w:rsidRPr="00633146" w:rsidRDefault="00E937C2" w:rsidP="00E937C2">
      <w:pPr>
        <w:rPr>
          <w:color w:val="000000"/>
          <w:sz w:val="22"/>
          <w:szCs w:val="22"/>
        </w:rPr>
      </w:pPr>
      <w:r w:rsidRPr="00633146">
        <w:rPr>
          <w:b/>
          <w:color w:val="000000"/>
          <w:sz w:val="22"/>
          <w:szCs w:val="22"/>
        </w:rPr>
        <w:t xml:space="preserve">ATTACH:  </w:t>
      </w:r>
      <w:r w:rsidRPr="00633146">
        <w:rPr>
          <w:color w:val="000000"/>
          <w:sz w:val="22"/>
          <w:szCs w:val="22"/>
        </w:rPr>
        <w:t xml:space="preserve">USG IHR Event Assessment Form and supporting documents that were submitted to the SOC/IHR Program by the US Department/Agency that performed the assessment of the event </w:t>
      </w:r>
    </w:p>
    <w:p w14:paraId="2AD1A1D7" w14:textId="77777777" w:rsidR="00E937C2" w:rsidRPr="00633146" w:rsidRDefault="00E937C2" w:rsidP="00E937C2">
      <w:pPr>
        <w:rPr>
          <w:color w:val="000000"/>
          <w:sz w:val="22"/>
          <w:szCs w:val="22"/>
        </w:rPr>
      </w:pPr>
    </w:p>
    <w:p w14:paraId="473A72D9" w14:textId="77777777" w:rsidR="00E937C2" w:rsidRPr="00633146" w:rsidRDefault="00E937C2" w:rsidP="00E937C2">
      <w:pPr>
        <w:rPr>
          <w:i/>
          <w:color w:val="000000"/>
          <w:sz w:val="22"/>
          <w:szCs w:val="22"/>
        </w:rPr>
      </w:pPr>
      <w:r w:rsidRPr="00633146">
        <w:rPr>
          <w:color w:val="000000"/>
          <w:sz w:val="22"/>
          <w:szCs w:val="22"/>
        </w:rPr>
        <w:t>Good Morning/Afternoon (</w:t>
      </w:r>
      <w:r w:rsidRPr="00633146">
        <w:rPr>
          <w:i/>
          <w:color w:val="000000"/>
          <w:sz w:val="22"/>
          <w:szCs w:val="22"/>
        </w:rPr>
        <w:t>addressed to the ASPR)</w:t>
      </w:r>
    </w:p>
    <w:p w14:paraId="2854BC16" w14:textId="77777777" w:rsidR="00E937C2" w:rsidRPr="00633146" w:rsidRDefault="00E937C2" w:rsidP="00E937C2">
      <w:pPr>
        <w:rPr>
          <w:i/>
          <w:color w:val="000000"/>
          <w:sz w:val="22"/>
          <w:szCs w:val="22"/>
        </w:rPr>
      </w:pPr>
    </w:p>
    <w:p w14:paraId="55C055E2" w14:textId="77777777" w:rsidR="00E937C2" w:rsidRPr="00633146" w:rsidRDefault="00E937C2" w:rsidP="00E937C2">
      <w:pPr>
        <w:rPr>
          <w:color w:val="000000"/>
          <w:sz w:val="22"/>
          <w:szCs w:val="22"/>
        </w:rPr>
      </w:pPr>
      <w:r w:rsidRPr="00633146">
        <w:rPr>
          <w:color w:val="000000"/>
          <w:sz w:val="22"/>
          <w:szCs w:val="22"/>
        </w:rPr>
        <w:t xml:space="preserve">As the Message Authorizing Official for all official IHR communications with the World Health Organization (WHO), please advise in the next </w:t>
      </w:r>
      <w:r w:rsidRPr="00633146">
        <w:rPr>
          <w:b/>
          <w:color w:val="000000"/>
          <w:sz w:val="22"/>
          <w:szCs w:val="22"/>
          <w:u w:val="single"/>
        </w:rPr>
        <w:t>two hours</w:t>
      </w:r>
      <w:r w:rsidRPr="00633146">
        <w:rPr>
          <w:color w:val="000000"/>
          <w:sz w:val="22"/>
          <w:szCs w:val="22"/>
        </w:rPr>
        <w:t xml:space="preserve"> if you have any revisions or questions and whether you authorize the transmission of the message to WHO.  </w:t>
      </w:r>
    </w:p>
    <w:p w14:paraId="4EAB9A4A" w14:textId="77777777" w:rsidR="00E937C2" w:rsidRPr="00633146" w:rsidRDefault="00E937C2" w:rsidP="00E937C2">
      <w:pPr>
        <w:rPr>
          <w:color w:val="000000"/>
          <w:sz w:val="22"/>
          <w:szCs w:val="22"/>
        </w:rPr>
      </w:pPr>
    </w:p>
    <w:p w14:paraId="284AE4E6" w14:textId="77777777" w:rsidR="00E937C2" w:rsidRPr="00633146" w:rsidRDefault="00E937C2" w:rsidP="00E937C2">
      <w:pPr>
        <w:rPr>
          <w:color w:val="000000"/>
          <w:sz w:val="22"/>
          <w:szCs w:val="22"/>
        </w:rPr>
      </w:pPr>
      <w:r w:rsidRPr="00633146">
        <w:rPr>
          <w:color w:val="000000"/>
          <w:sz w:val="22"/>
          <w:szCs w:val="22"/>
        </w:rPr>
        <w:t xml:space="preserve">IHR Program requires your review and approval of a potential public health emergency of international concern (PHEIC) notification to the WHO. In the event the IHR Program does make contact with you within the two-hour timeline, the IHR Program will seek Principle Deputy ASPR’s or his/her designee, approval and authorization to transmit the message to WHO. </w:t>
      </w:r>
    </w:p>
    <w:p w14:paraId="5C3C0121" w14:textId="77777777" w:rsidR="00E937C2" w:rsidRPr="00633146" w:rsidRDefault="00E937C2" w:rsidP="00E937C2">
      <w:pPr>
        <w:rPr>
          <w:color w:val="000000"/>
          <w:sz w:val="22"/>
          <w:szCs w:val="22"/>
        </w:rPr>
      </w:pPr>
    </w:p>
    <w:p w14:paraId="050423F6" w14:textId="77777777" w:rsidR="00E937C2" w:rsidRPr="00633146" w:rsidRDefault="00E937C2" w:rsidP="00E937C2">
      <w:pPr>
        <w:rPr>
          <w:color w:val="000000"/>
          <w:sz w:val="22"/>
          <w:szCs w:val="22"/>
        </w:rPr>
      </w:pPr>
      <w:r w:rsidRPr="00633146">
        <w:rPr>
          <w:color w:val="000000"/>
          <w:sz w:val="22"/>
          <w:szCs w:val="22"/>
        </w:rPr>
        <w:t xml:space="preserve">Please note that this message needs to be transmitted to WHO by </w:t>
      </w:r>
      <w:proofErr w:type="gramStart"/>
      <w:r w:rsidRPr="00633146">
        <w:rPr>
          <w:b/>
          <w:i/>
          <w:color w:val="000000"/>
          <w:sz w:val="22"/>
          <w:szCs w:val="22"/>
        </w:rPr>
        <w:t>XX hour</w:t>
      </w:r>
      <w:proofErr w:type="gramEnd"/>
      <w:r w:rsidRPr="00633146">
        <w:rPr>
          <w:b/>
          <w:i/>
          <w:color w:val="000000"/>
          <w:sz w:val="22"/>
          <w:szCs w:val="22"/>
        </w:rPr>
        <w:t>, Day, Month, Year</w:t>
      </w:r>
      <w:r w:rsidRPr="00633146">
        <w:rPr>
          <w:color w:val="000000"/>
          <w:sz w:val="22"/>
          <w:szCs w:val="22"/>
        </w:rPr>
        <w:t xml:space="preserve">, This will be the </w:t>
      </w:r>
      <w:r w:rsidRPr="00633146">
        <w:rPr>
          <w:b/>
          <w:i/>
          <w:color w:val="000000"/>
          <w:sz w:val="22"/>
          <w:szCs w:val="22"/>
        </w:rPr>
        <w:t>XX</w:t>
      </w:r>
      <w:r w:rsidRPr="00633146">
        <w:rPr>
          <w:i/>
          <w:color w:val="000000"/>
          <w:sz w:val="22"/>
          <w:szCs w:val="22"/>
        </w:rPr>
        <w:t xml:space="preserve"> </w:t>
      </w:r>
      <w:r w:rsidRPr="00633146">
        <w:rPr>
          <w:color w:val="000000"/>
          <w:sz w:val="22"/>
          <w:szCs w:val="22"/>
        </w:rPr>
        <w:t>potential PHEIC notification for this year,</w:t>
      </w:r>
      <w:r w:rsidRPr="00633146">
        <w:rPr>
          <w:b/>
          <w:i/>
          <w:color w:val="000000"/>
          <w:sz w:val="22"/>
          <w:szCs w:val="22"/>
        </w:rPr>
        <w:t xml:space="preserve"> (insert current year)</w:t>
      </w:r>
      <w:r w:rsidRPr="00633146">
        <w:rPr>
          <w:color w:val="000000"/>
          <w:sz w:val="22"/>
          <w:szCs w:val="22"/>
        </w:rPr>
        <w:t xml:space="preserve"> and a total of </w:t>
      </w:r>
      <w:r w:rsidRPr="00633146">
        <w:rPr>
          <w:b/>
          <w:i/>
          <w:color w:val="000000"/>
          <w:sz w:val="22"/>
          <w:szCs w:val="22"/>
        </w:rPr>
        <w:t xml:space="preserve">XX </w:t>
      </w:r>
      <w:r w:rsidRPr="00633146">
        <w:rPr>
          <w:b/>
          <w:color w:val="000000"/>
          <w:sz w:val="22"/>
          <w:szCs w:val="22"/>
        </w:rPr>
        <w:t>t</w:t>
      </w:r>
      <w:r w:rsidRPr="00633146">
        <w:rPr>
          <w:color w:val="000000"/>
          <w:sz w:val="22"/>
          <w:szCs w:val="22"/>
        </w:rPr>
        <w:t xml:space="preserve">o date. </w:t>
      </w:r>
    </w:p>
    <w:p w14:paraId="0AE44719" w14:textId="77777777" w:rsidR="00E937C2" w:rsidRPr="00633146" w:rsidRDefault="00E937C2" w:rsidP="00E937C2">
      <w:pPr>
        <w:rPr>
          <w:color w:val="000000"/>
          <w:sz w:val="22"/>
          <w:szCs w:val="22"/>
        </w:rPr>
      </w:pPr>
    </w:p>
    <w:p w14:paraId="72883C6E" w14:textId="77777777" w:rsidR="00E937C2" w:rsidRPr="00633146" w:rsidRDefault="00E937C2" w:rsidP="00E937C2">
      <w:pPr>
        <w:rPr>
          <w:color w:val="000000"/>
          <w:sz w:val="22"/>
          <w:szCs w:val="22"/>
        </w:rPr>
      </w:pPr>
      <w:r w:rsidRPr="00633146">
        <w:rPr>
          <w:b/>
          <w:color w:val="000000"/>
          <w:sz w:val="22"/>
          <w:szCs w:val="22"/>
        </w:rPr>
        <w:t>Changes/Comments made during the USG IHR Stakeholder review period</w:t>
      </w:r>
      <w:r w:rsidRPr="00633146">
        <w:rPr>
          <w:color w:val="000000"/>
          <w:sz w:val="22"/>
          <w:szCs w:val="22"/>
        </w:rPr>
        <w:t xml:space="preserve">:  </w:t>
      </w:r>
      <w:r w:rsidRPr="00633146">
        <w:rPr>
          <w:i/>
          <w:color w:val="000000"/>
          <w:sz w:val="22"/>
          <w:szCs w:val="22"/>
        </w:rPr>
        <w:t>(if any changes/comments were made, list them here if none state “none”)</w:t>
      </w:r>
    </w:p>
    <w:p w14:paraId="6F834A8F" w14:textId="77777777" w:rsidR="00E937C2" w:rsidRPr="00633146" w:rsidRDefault="00E937C2" w:rsidP="00E937C2">
      <w:pPr>
        <w:rPr>
          <w:color w:val="000000"/>
          <w:sz w:val="22"/>
          <w:szCs w:val="22"/>
        </w:rPr>
      </w:pPr>
    </w:p>
    <w:p w14:paraId="1AD040DE" w14:textId="77777777" w:rsidR="00E937C2" w:rsidRPr="00633146" w:rsidRDefault="00E937C2" w:rsidP="00E937C2">
      <w:pPr>
        <w:rPr>
          <w:b/>
          <w:color w:val="000000"/>
          <w:sz w:val="22"/>
          <w:szCs w:val="22"/>
        </w:rPr>
      </w:pPr>
      <w:r w:rsidRPr="00633146">
        <w:rPr>
          <w:b/>
          <w:color w:val="000000"/>
          <w:sz w:val="22"/>
          <w:szCs w:val="22"/>
        </w:rPr>
        <w:t>Event information</w:t>
      </w:r>
    </w:p>
    <w:p w14:paraId="4255544C" w14:textId="77777777" w:rsidR="00E937C2" w:rsidRPr="00633146" w:rsidRDefault="00E937C2" w:rsidP="00E937C2">
      <w:pPr>
        <w:rPr>
          <w:color w:val="000000"/>
          <w:sz w:val="22"/>
          <w:szCs w:val="22"/>
        </w:rPr>
      </w:pPr>
      <w:r w:rsidRPr="00633146">
        <w:rPr>
          <w:color w:val="000000"/>
          <w:sz w:val="22"/>
          <w:szCs w:val="22"/>
        </w:rPr>
        <w:t>The IHR Program has been notified of a potential PHEIC involving (</w:t>
      </w:r>
      <w:r w:rsidRPr="00633146">
        <w:rPr>
          <w:i/>
          <w:color w:val="000000"/>
          <w:sz w:val="22"/>
          <w:szCs w:val="22"/>
        </w:rPr>
        <w:t>insert couple of sentences summary here).</w:t>
      </w:r>
    </w:p>
    <w:p w14:paraId="5E8FC4AB" w14:textId="77777777" w:rsidR="00E937C2" w:rsidRPr="00633146" w:rsidRDefault="00E937C2" w:rsidP="00E937C2">
      <w:pPr>
        <w:rPr>
          <w:color w:val="000000"/>
          <w:sz w:val="22"/>
          <w:szCs w:val="22"/>
        </w:rPr>
      </w:pPr>
      <w:r w:rsidRPr="00633146">
        <w:rPr>
          <w:color w:val="000000"/>
          <w:sz w:val="22"/>
          <w:szCs w:val="22"/>
        </w:rPr>
        <w:t> </w:t>
      </w:r>
    </w:p>
    <w:p w14:paraId="4C78C4E3" w14:textId="77777777" w:rsidR="00E937C2" w:rsidRPr="00633146" w:rsidRDefault="00E937C2" w:rsidP="00E937C2">
      <w:pPr>
        <w:rPr>
          <w:b/>
          <w:i/>
          <w:color w:val="000000"/>
          <w:sz w:val="22"/>
          <w:szCs w:val="22"/>
        </w:rPr>
      </w:pPr>
      <w:r w:rsidRPr="00633146">
        <w:rPr>
          <w:b/>
          <w:color w:val="000000"/>
          <w:sz w:val="22"/>
          <w:szCs w:val="22"/>
        </w:rPr>
        <w:t>Potential PHEIC Notification Message to WHO: </w:t>
      </w:r>
      <w:r w:rsidRPr="00633146">
        <w:rPr>
          <w:color w:val="000000"/>
          <w:sz w:val="22"/>
          <w:szCs w:val="22"/>
        </w:rPr>
        <w:t>(</w:t>
      </w:r>
      <w:r w:rsidRPr="00633146">
        <w:rPr>
          <w:i/>
          <w:color w:val="000000"/>
          <w:sz w:val="22"/>
          <w:szCs w:val="22"/>
        </w:rPr>
        <w:t>insert drafted message)</w:t>
      </w:r>
    </w:p>
    <w:p w14:paraId="50262077" w14:textId="77777777" w:rsidR="00E937C2" w:rsidRPr="00633146" w:rsidRDefault="00E937C2" w:rsidP="00E937C2">
      <w:pPr>
        <w:rPr>
          <w:rStyle w:val="Strong"/>
          <w:color w:val="000000"/>
          <w:sz w:val="22"/>
          <w:szCs w:val="22"/>
        </w:rPr>
      </w:pPr>
    </w:p>
    <w:p w14:paraId="61B85390" w14:textId="77777777" w:rsidR="00E937C2" w:rsidRPr="00633146" w:rsidRDefault="00E937C2" w:rsidP="00E937C2">
      <w:pPr>
        <w:rPr>
          <w:rStyle w:val="Strong"/>
          <w:color w:val="000000"/>
          <w:sz w:val="22"/>
          <w:szCs w:val="22"/>
        </w:rPr>
      </w:pPr>
      <w:r w:rsidRPr="00633146">
        <w:rPr>
          <w:rStyle w:val="Strong"/>
          <w:color w:val="000000"/>
          <w:sz w:val="22"/>
          <w:szCs w:val="22"/>
        </w:rPr>
        <w:t>Title: XXXXX</w:t>
      </w:r>
    </w:p>
    <w:p w14:paraId="776AAF73" w14:textId="77777777" w:rsidR="00E937C2" w:rsidRPr="00633146" w:rsidRDefault="00E937C2" w:rsidP="00E937C2">
      <w:pPr>
        <w:rPr>
          <w:color w:val="000000"/>
          <w:sz w:val="22"/>
          <w:szCs w:val="22"/>
        </w:rPr>
      </w:pPr>
      <w:r w:rsidRPr="00633146">
        <w:rPr>
          <w:rStyle w:val="Strong"/>
          <w:color w:val="000000"/>
          <w:sz w:val="22"/>
          <w:szCs w:val="22"/>
        </w:rPr>
        <w:t>Location</w:t>
      </w:r>
      <w:r w:rsidRPr="00633146">
        <w:rPr>
          <w:color w:val="000000"/>
          <w:sz w:val="22"/>
          <w:szCs w:val="22"/>
        </w:rPr>
        <w:t>: XX, U.S.</w:t>
      </w:r>
    </w:p>
    <w:p w14:paraId="52D9BD72" w14:textId="77777777" w:rsidR="00E937C2" w:rsidRPr="00633146" w:rsidRDefault="00E937C2" w:rsidP="00E937C2">
      <w:pPr>
        <w:rPr>
          <w:color w:val="000000"/>
          <w:sz w:val="22"/>
          <w:szCs w:val="22"/>
        </w:rPr>
      </w:pPr>
      <w:r w:rsidRPr="00633146">
        <w:rPr>
          <w:rStyle w:val="Strong"/>
          <w:color w:val="000000"/>
          <w:sz w:val="22"/>
          <w:szCs w:val="22"/>
        </w:rPr>
        <w:t>PHEIC notification criteria met:</w:t>
      </w:r>
      <w:r w:rsidRPr="00633146">
        <w:rPr>
          <w:color w:val="000000"/>
          <w:sz w:val="22"/>
          <w:szCs w:val="22"/>
        </w:rPr>
        <w:t xml:space="preserve"> (</w:t>
      </w:r>
      <w:r w:rsidRPr="00633146">
        <w:rPr>
          <w:i/>
          <w:color w:val="000000"/>
          <w:sz w:val="22"/>
          <w:szCs w:val="22"/>
        </w:rPr>
        <w:t>Insert Criteria met)</w:t>
      </w:r>
    </w:p>
    <w:p w14:paraId="0645A332" w14:textId="77777777" w:rsidR="00E937C2" w:rsidRPr="00633146" w:rsidRDefault="00E937C2" w:rsidP="00E937C2">
      <w:pPr>
        <w:rPr>
          <w:color w:val="000000"/>
          <w:sz w:val="22"/>
          <w:szCs w:val="22"/>
        </w:rPr>
      </w:pPr>
    </w:p>
    <w:p w14:paraId="38927468" w14:textId="77777777" w:rsidR="00E937C2" w:rsidRPr="00633146" w:rsidRDefault="00E937C2" w:rsidP="00E937C2">
      <w:pPr>
        <w:rPr>
          <w:i/>
          <w:color w:val="000000"/>
          <w:sz w:val="22"/>
          <w:szCs w:val="22"/>
        </w:rPr>
      </w:pPr>
      <w:r w:rsidRPr="00633146">
        <w:rPr>
          <w:i/>
          <w:color w:val="000000"/>
          <w:sz w:val="22"/>
          <w:szCs w:val="22"/>
        </w:rPr>
        <w:t>(Summarize the event below; usually it involves copying and pasting the details from the IHR Notification form submitted by the U.S. Department/Agency that performed the assessment of the event)</w:t>
      </w:r>
    </w:p>
    <w:p w14:paraId="658878F2" w14:textId="77777777" w:rsidR="00E937C2" w:rsidRPr="00633146" w:rsidRDefault="00E937C2" w:rsidP="00E937C2">
      <w:pPr>
        <w:pStyle w:val="NormalWeb"/>
        <w:spacing w:before="2" w:after="2"/>
        <w:rPr>
          <w:rFonts w:ascii="Times New Roman" w:hAnsi="Times New Roman"/>
          <w:color w:val="000000"/>
          <w:sz w:val="22"/>
          <w:szCs w:val="22"/>
        </w:rPr>
      </w:pPr>
      <w:r w:rsidRPr="00633146">
        <w:rPr>
          <w:rFonts w:ascii="Times New Roman" w:hAnsi="Times New Roman"/>
          <w:color w:val="000000"/>
          <w:sz w:val="22"/>
          <w:szCs w:val="22"/>
        </w:rPr>
        <w:t> </w:t>
      </w:r>
    </w:p>
    <w:p w14:paraId="3F94BA79" w14:textId="77777777" w:rsidR="00E937C2" w:rsidRPr="00633146" w:rsidRDefault="00E937C2" w:rsidP="00E937C2">
      <w:pPr>
        <w:rPr>
          <w:sz w:val="22"/>
          <w:szCs w:val="22"/>
        </w:rPr>
      </w:pPr>
      <w:r w:rsidRPr="00633146">
        <w:rPr>
          <w:sz w:val="22"/>
          <w:szCs w:val="22"/>
        </w:rPr>
        <w:t>Very Respectfully,</w:t>
      </w:r>
    </w:p>
    <w:p w14:paraId="47C296A3" w14:textId="77777777" w:rsidR="00E937C2" w:rsidRPr="00633146" w:rsidRDefault="00E937C2" w:rsidP="00E937C2">
      <w:pPr>
        <w:rPr>
          <w:sz w:val="22"/>
          <w:szCs w:val="22"/>
        </w:rPr>
      </w:pPr>
    </w:p>
    <w:p w14:paraId="0F19CD86" w14:textId="77777777" w:rsidR="00E937C2" w:rsidRPr="00633146" w:rsidRDefault="00E937C2" w:rsidP="00E937C2">
      <w:pPr>
        <w:rPr>
          <w:i/>
          <w:iCs/>
          <w:sz w:val="22"/>
          <w:szCs w:val="22"/>
        </w:rPr>
      </w:pPr>
      <w:r w:rsidRPr="00633146">
        <w:rPr>
          <w:i/>
          <w:iCs/>
          <w:sz w:val="22"/>
          <w:szCs w:val="22"/>
        </w:rPr>
        <w:t>On behalf of ASPR IHR Program</w:t>
      </w:r>
    </w:p>
    <w:p w14:paraId="6BEE4D24" w14:textId="77777777" w:rsidR="00E937C2" w:rsidRPr="00633146" w:rsidRDefault="00E937C2" w:rsidP="00E937C2">
      <w:pPr>
        <w:rPr>
          <w:i/>
          <w:sz w:val="21"/>
          <w:szCs w:val="21"/>
        </w:rPr>
      </w:pPr>
      <w:r w:rsidRPr="00633146">
        <w:rPr>
          <w:i/>
          <w:sz w:val="21"/>
          <w:szCs w:val="21"/>
        </w:rPr>
        <w:t>(IHR Program Action Officer full name)</w:t>
      </w:r>
    </w:p>
    <w:p w14:paraId="30125883" w14:textId="77777777" w:rsidR="00E937C2" w:rsidRPr="00633146" w:rsidRDefault="00E937C2" w:rsidP="00E937C2">
      <w:pPr>
        <w:jc w:val="center"/>
        <w:rPr>
          <w:i/>
          <w:sz w:val="22"/>
          <w:szCs w:val="22"/>
        </w:rPr>
      </w:pPr>
    </w:p>
    <w:p w14:paraId="4ADA6BF0" w14:textId="77777777" w:rsidR="00E937C2" w:rsidRPr="00633146" w:rsidRDefault="00E937C2" w:rsidP="00E937C2">
      <w:pPr>
        <w:rPr>
          <w:i/>
          <w:sz w:val="22"/>
          <w:szCs w:val="22"/>
        </w:rPr>
      </w:pPr>
    </w:p>
    <w:p w14:paraId="386BA191" w14:textId="77777777" w:rsidR="00E937C2" w:rsidRPr="00633146" w:rsidRDefault="00E937C2" w:rsidP="00E937C2">
      <w:pPr>
        <w:rPr>
          <w:i/>
          <w:sz w:val="22"/>
          <w:szCs w:val="22"/>
        </w:rPr>
      </w:pPr>
    </w:p>
    <w:p w14:paraId="1422072D" w14:textId="77777777" w:rsidR="00E937C2" w:rsidRPr="00633146" w:rsidRDefault="00E937C2" w:rsidP="00E937C2">
      <w:pPr>
        <w:jc w:val="center"/>
        <w:rPr>
          <w:i/>
          <w:sz w:val="22"/>
          <w:szCs w:val="22"/>
        </w:rPr>
      </w:pPr>
      <w:r w:rsidRPr="00633146">
        <w:rPr>
          <w:b/>
          <w:sz w:val="32"/>
          <w:szCs w:val="32"/>
        </w:rPr>
        <w:t>Appendix 9: SOC Notification Email to WHO - Template</w:t>
      </w:r>
    </w:p>
    <w:p w14:paraId="787A1878" w14:textId="77777777" w:rsidR="00E937C2" w:rsidRPr="00633146" w:rsidRDefault="00E937C2" w:rsidP="00E937C2">
      <w:pPr>
        <w:rPr>
          <w:b/>
          <w:color w:val="FF0000"/>
          <w:sz w:val="18"/>
          <w:szCs w:val="18"/>
        </w:rPr>
      </w:pPr>
    </w:p>
    <w:p w14:paraId="7F09AC99" w14:textId="77777777" w:rsidR="00E937C2" w:rsidRPr="00633146" w:rsidRDefault="00E937C2" w:rsidP="00E937C2">
      <w:pPr>
        <w:rPr>
          <w:b/>
          <w:color w:val="FF0000"/>
          <w:sz w:val="18"/>
          <w:szCs w:val="18"/>
        </w:rPr>
      </w:pPr>
    </w:p>
    <w:p w14:paraId="312F7746" w14:textId="77777777" w:rsidR="00E937C2" w:rsidRPr="00633146" w:rsidRDefault="00E937C2" w:rsidP="00E937C2">
      <w:pPr>
        <w:rPr>
          <w:b/>
          <w:color w:val="FF0000"/>
          <w:u w:val="single"/>
        </w:rPr>
      </w:pPr>
      <w:r w:rsidRPr="00633146">
        <w:rPr>
          <w:b/>
          <w:color w:val="FF0000"/>
          <w:u w:val="single"/>
        </w:rPr>
        <w:t>Part I:</w:t>
      </w:r>
    </w:p>
    <w:p w14:paraId="04FF7E7E" w14:textId="77777777" w:rsidR="00E937C2" w:rsidRPr="00633146" w:rsidRDefault="00E937C2" w:rsidP="00E937C2">
      <w:pPr>
        <w:rPr>
          <w:b/>
        </w:rPr>
      </w:pPr>
    </w:p>
    <w:p w14:paraId="58A454E1" w14:textId="77777777" w:rsidR="00E937C2" w:rsidRPr="00633146" w:rsidRDefault="00E937C2" w:rsidP="00E937C2">
      <w:pPr>
        <w:rPr>
          <w:b/>
        </w:rPr>
      </w:pPr>
      <w:r w:rsidRPr="00633146">
        <w:rPr>
          <w:b/>
        </w:rPr>
        <w:t xml:space="preserve">FROM:  </w:t>
      </w:r>
      <w:r w:rsidRPr="00633146">
        <w:t>The SOC</w:t>
      </w:r>
    </w:p>
    <w:p w14:paraId="335922EA" w14:textId="77777777" w:rsidR="00E937C2" w:rsidRPr="00633146" w:rsidRDefault="00E937C2" w:rsidP="00E937C2">
      <w:pPr>
        <w:rPr>
          <w:b/>
        </w:rPr>
      </w:pPr>
    </w:p>
    <w:p w14:paraId="7D9D496A" w14:textId="77777777" w:rsidR="00E937C2" w:rsidRPr="00633146" w:rsidRDefault="00E937C2" w:rsidP="00E937C2">
      <w:r w:rsidRPr="00633146">
        <w:rPr>
          <w:b/>
        </w:rPr>
        <w:t>TO line:</w:t>
      </w:r>
      <w:r w:rsidRPr="00633146">
        <w:t xml:space="preserve"> WHO and PAHO IHR (See Appendix 5 for contact information) </w:t>
      </w:r>
    </w:p>
    <w:p w14:paraId="1616629E" w14:textId="77777777" w:rsidR="00E937C2" w:rsidRPr="00633146" w:rsidRDefault="00E937C2" w:rsidP="00E937C2"/>
    <w:p w14:paraId="73D20BA8" w14:textId="77777777" w:rsidR="00E937C2" w:rsidRPr="00633146" w:rsidRDefault="00E937C2" w:rsidP="00E937C2">
      <w:r w:rsidRPr="00633146">
        <w:rPr>
          <w:b/>
        </w:rPr>
        <w:t>CC line:</w:t>
      </w:r>
      <w:r w:rsidRPr="00633146">
        <w:t xml:space="preserve"> Canada IHR, Mexico IHR, WPRO IHR, IHR Program POC (See Appendix 5 for contact information)</w:t>
      </w:r>
    </w:p>
    <w:p w14:paraId="5C161814" w14:textId="77777777" w:rsidR="00E937C2" w:rsidRPr="00633146" w:rsidRDefault="00E937C2" w:rsidP="00E937C2">
      <w:pPr>
        <w:rPr>
          <w:b/>
        </w:rPr>
      </w:pPr>
    </w:p>
    <w:p w14:paraId="56A68E68" w14:textId="77777777" w:rsidR="00E937C2" w:rsidRPr="00633146" w:rsidRDefault="00E937C2" w:rsidP="00E937C2">
      <w:pPr>
        <w:rPr>
          <w:b/>
          <w:color w:val="FF0000"/>
          <w:u w:val="single"/>
        </w:rPr>
      </w:pPr>
      <w:r w:rsidRPr="00633146">
        <w:rPr>
          <w:b/>
          <w:color w:val="FF0000"/>
          <w:u w:val="single"/>
        </w:rPr>
        <w:t>Part II:</w:t>
      </w:r>
    </w:p>
    <w:p w14:paraId="4EB20F23" w14:textId="77777777" w:rsidR="00E937C2" w:rsidRPr="00633146" w:rsidRDefault="00E937C2" w:rsidP="00E937C2">
      <w:pPr>
        <w:rPr>
          <w:b/>
        </w:rPr>
      </w:pPr>
    </w:p>
    <w:p w14:paraId="1FFB8603" w14:textId="77777777" w:rsidR="00E937C2" w:rsidRPr="00633146" w:rsidRDefault="00E937C2" w:rsidP="00E937C2">
      <w:pPr>
        <w:pBdr>
          <w:bottom w:val="single" w:sz="12" w:space="1" w:color="auto"/>
        </w:pBdr>
      </w:pPr>
      <w:r w:rsidRPr="00633146">
        <w:rPr>
          <w:b/>
        </w:rPr>
        <w:t>Then forward a copy of the email</w:t>
      </w:r>
      <w:r w:rsidRPr="00633146">
        <w:t xml:space="preserve"> to: USG IHR Stakeholders for their situational awareness (See Appendix 4/ Table 3 for contact information)</w:t>
      </w:r>
    </w:p>
    <w:p w14:paraId="0F50E1D5" w14:textId="77777777" w:rsidR="00E937C2" w:rsidRPr="00633146" w:rsidRDefault="00E937C2" w:rsidP="00E937C2"/>
    <w:p w14:paraId="2CF45975" w14:textId="77777777" w:rsidR="00E937C2" w:rsidRPr="00633146" w:rsidRDefault="00E937C2" w:rsidP="00E937C2">
      <w:pPr>
        <w:rPr>
          <w:b/>
          <w:i/>
          <w:color w:val="000000"/>
          <w:sz w:val="22"/>
          <w:szCs w:val="22"/>
        </w:rPr>
      </w:pPr>
      <w:r w:rsidRPr="00633146">
        <w:rPr>
          <w:b/>
          <w:color w:val="000000"/>
          <w:sz w:val="22"/>
          <w:szCs w:val="22"/>
        </w:rPr>
        <w:t>SUBJECT: NOTIFICATION</w:t>
      </w:r>
      <w:r w:rsidR="00E9659E" w:rsidRPr="00633146">
        <w:rPr>
          <w:b/>
          <w:color w:val="000000"/>
          <w:sz w:val="22"/>
          <w:szCs w:val="22"/>
        </w:rPr>
        <w:t xml:space="preserve"> </w:t>
      </w:r>
      <w:r w:rsidRPr="00633146">
        <w:rPr>
          <w:b/>
          <w:color w:val="000000"/>
          <w:sz w:val="22"/>
          <w:szCs w:val="22"/>
        </w:rPr>
        <w:t>- United States - Potential PHEIC - (</w:t>
      </w:r>
      <w:r w:rsidRPr="00633146">
        <w:rPr>
          <w:b/>
          <w:i/>
          <w:color w:val="000000"/>
          <w:sz w:val="22"/>
          <w:szCs w:val="22"/>
        </w:rPr>
        <w:t>Insert event title and place)</w:t>
      </w:r>
    </w:p>
    <w:p w14:paraId="3518B65F" w14:textId="77777777" w:rsidR="00E937C2" w:rsidRPr="00633146" w:rsidRDefault="00E937C2" w:rsidP="00E937C2">
      <w:pPr>
        <w:rPr>
          <w:b/>
          <w:color w:val="000000"/>
        </w:rPr>
      </w:pPr>
    </w:p>
    <w:p w14:paraId="10191E53" w14:textId="77777777" w:rsidR="00E937C2" w:rsidRPr="00633146" w:rsidRDefault="00E937C2" w:rsidP="00E937C2">
      <w:pPr>
        <w:rPr>
          <w:color w:val="000000"/>
        </w:rPr>
      </w:pPr>
      <w:r w:rsidRPr="00633146">
        <w:rPr>
          <w:b/>
          <w:color w:val="000000"/>
        </w:rPr>
        <w:t>ATTACH:</w:t>
      </w:r>
      <w:r w:rsidRPr="00633146">
        <w:rPr>
          <w:color w:val="000000"/>
        </w:rPr>
        <w:t xml:space="preserve">  USG IHR Event Assessment Form and supporting documents that were submitted to the SOC/IHR Program by the US Department/Agency that performed the assessment of the event </w:t>
      </w:r>
    </w:p>
    <w:p w14:paraId="2EAD1864" w14:textId="77777777" w:rsidR="00E937C2" w:rsidRPr="00633146" w:rsidRDefault="00E937C2" w:rsidP="00E937C2"/>
    <w:p w14:paraId="418D7DAF" w14:textId="77777777" w:rsidR="00E937C2" w:rsidRPr="00633146" w:rsidRDefault="00E937C2" w:rsidP="00E937C2">
      <w:r w:rsidRPr="00633146">
        <w:t>Dear WHO Colleagues:</w:t>
      </w:r>
    </w:p>
    <w:p w14:paraId="6C1B75BE" w14:textId="77777777" w:rsidR="00E937C2" w:rsidRPr="00633146" w:rsidRDefault="00E937C2" w:rsidP="00E937C2"/>
    <w:p w14:paraId="7480EBB0" w14:textId="77777777" w:rsidR="00E937C2" w:rsidRPr="00633146" w:rsidRDefault="00E937C2" w:rsidP="00E937C2">
      <w:r w:rsidRPr="00633146">
        <w:t xml:space="preserve">Please see the attached the United States IHR Notification Form of a potential Public Health Emergency of International Concern (PHEIC) describing </w:t>
      </w:r>
      <w:r w:rsidRPr="00633146">
        <w:rPr>
          <w:i/>
        </w:rPr>
        <w:t>(insert the title of the event and location).</w:t>
      </w:r>
    </w:p>
    <w:p w14:paraId="10DEADE9" w14:textId="77777777" w:rsidR="00E937C2" w:rsidRPr="00633146" w:rsidRDefault="00E937C2" w:rsidP="00E937C2"/>
    <w:p w14:paraId="49C27792" w14:textId="77777777" w:rsidR="00E937C2" w:rsidRPr="00633146" w:rsidRDefault="00E937C2" w:rsidP="00E937C2">
      <w:r w:rsidRPr="00633146">
        <w:t>If the WHO decides that this event should be posted to the secure Event Information Site for National Focal Points, please let us know as we look forward to having the opportunity to preview and comment on the complete text of any proposed posting.</w:t>
      </w:r>
    </w:p>
    <w:p w14:paraId="4471F128" w14:textId="77777777" w:rsidR="00E937C2" w:rsidRPr="00633146" w:rsidRDefault="00E937C2" w:rsidP="00E937C2">
      <w:pPr>
        <w:rPr>
          <w:b/>
        </w:rPr>
      </w:pPr>
    </w:p>
    <w:p w14:paraId="623D728E" w14:textId="77777777" w:rsidR="00E937C2" w:rsidRPr="00633146" w:rsidRDefault="00E937C2" w:rsidP="00E937C2"/>
    <w:p w14:paraId="6A60A86C" w14:textId="77777777" w:rsidR="00E937C2" w:rsidRPr="00633146" w:rsidRDefault="00E937C2" w:rsidP="00E937C2">
      <w:r w:rsidRPr="00633146">
        <w:t>Very Respectfully,</w:t>
      </w:r>
    </w:p>
    <w:p w14:paraId="192A1439" w14:textId="77777777" w:rsidR="00E937C2" w:rsidRPr="00633146" w:rsidRDefault="00E937C2" w:rsidP="00E937C2">
      <w:pPr>
        <w:rPr>
          <w:b/>
          <w:color w:val="FF0000"/>
          <w:sz w:val="18"/>
          <w:szCs w:val="18"/>
        </w:rPr>
      </w:pPr>
    </w:p>
    <w:p w14:paraId="7E569224" w14:textId="77777777" w:rsidR="00E937C2" w:rsidRPr="00633146" w:rsidRDefault="00E937C2" w:rsidP="00E937C2">
      <w:pPr>
        <w:rPr>
          <w:color w:val="000000"/>
          <w:sz w:val="20"/>
          <w:szCs w:val="20"/>
        </w:rPr>
      </w:pPr>
      <w:r w:rsidRPr="00633146">
        <w:rPr>
          <w:color w:val="000000"/>
          <w:sz w:val="20"/>
          <w:szCs w:val="20"/>
        </w:rPr>
        <w:t>U.S. National IHR Focal Point</w:t>
      </w:r>
    </w:p>
    <w:p w14:paraId="5A315B33" w14:textId="77777777" w:rsidR="00E937C2" w:rsidRPr="00633146" w:rsidRDefault="00E937C2" w:rsidP="00E937C2">
      <w:pPr>
        <w:rPr>
          <w:color w:val="000000"/>
          <w:sz w:val="20"/>
          <w:szCs w:val="20"/>
        </w:rPr>
      </w:pPr>
      <w:r w:rsidRPr="00633146">
        <w:rPr>
          <w:color w:val="000000"/>
          <w:sz w:val="20"/>
          <w:szCs w:val="20"/>
        </w:rPr>
        <w:t>U.S. Department of Health and Human Services (HHS)</w:t>
      </w:r>
    </w:p>
    <w:p w14:paraId="32849190" w14:textId="77777777" w:rsidR="00E937C2" w:rsidRPr="00633146" w:rsidRDefault="00E937C2" w:rsidP="00E937C2">
      <w:pPr>
        <w:rPr>
          <w:color w:val="000000"/>
          <w:sz w:val="20"/>
          <w:szCs w:val="20"/>
        </w:rPr>
      </w:pPr>
      <w:r w:rsidRPr="00633146">
        <w:rPr>
          <w:color w:val="000000"/>
          <w:sz w:val="20"/>
          <w:szCs w:val="20"/>
        </w:rPr>
        <w:t>Assistant Secretary for Preparedness and Response (ASPR)</w:t>
      </w:r>
    </w:p>
    <w:p w14:paraId="22D11995" w14:textId="77777777" w:rsidR="00E937C2" w:rsidRPr="00633146" w:rsidRDefault="00E937C2" w:rsidP="00E937C2">
      <w:pPr>
        <w:rPr>
          <w:color w:val="000000"/>
          <w:sz w:val="20"/>
          <w:szCs w:val="20"/>
        </w:rPr>
      </w:pPr>
      <w:r w:rsidRPr="00633146">
        <w:rPr>
          <w:color w:val="000000"/>
          <w:sz w:val="20"/>
          <w:szCs w:val="20"/>
        </w:rPr>
        <w:t>Secretary’s Operations Center (SOC)</w:t>
      </w:r>
    </w:p>
    <w:p w14:paraId="4ACF1B8E" w14:textId="77777777" w:rsidR="00E937C2" w:rsidRPr="00633146" w:rsidRDefault="00E937C2" w:rsidP="00E937C2">
      <w:pPr>
        <w:rPr>
          <w:color w:val="000000"/>
          <w:sz w:val="20"/>
          <w:szCs w:val="20"/>
        </w:rPr>
      </w:pPr>
      <w:r w:rsidRPr="00633146">
        <w:rPr>
          <w:color w:val="000000"/>
          <w:sz w:val="20"/>
          <w:szCs w:val="20"/>
        </w:rPr>
        <w:t>200 Independence Ave S.W.</w:t>
      </w:r>
    </w:p>
    <w:p w14:paraId="0660F9CB" w14:textId="77777777" w:rsidR="00E937C2" w:rsidRPr="00633146" w:rsidRDefault="00E937C2" w:rsidP="00E937C2">
      <w:pPr>
        <w:rPr>
          <w:color w:val="000000"/>
          <w:sz w:val="20"/>
          <w:szCs w:val="20"/>
        </w:rPr>
      </w:pPr>
      <w:r w:rsidRPr="00633146">
        <w:rPr>
          <w:color w:val="000000"/>
          <w:sz w:val="20"/>
          <w:szCs w:val="20"/>
        </w:rPr>
        <w:t>Washington D.C. 20201</w:t>
      </w:r>
    </w:p>
    <w:p w14:paraId="515BA71A" w14:textId="77777777" w:rsidR="00E937C2" w:rsidRPr="00633146" w:rsidRDefault="00E937C2" w:rsidP="00E937C2">
      <w:pPr>
        <w:rPr>
          <w:color w:val="000000"/>
          <w:sz w:val="20"/>
          <w:szCs w:val="20"/>
        </w:rPr>
      </w:pPr>
      <w:r w:rsidRPr="00633146">
        <w:rPr>
          <w:color w:val="000000"/>
          <w:sz w:val="20"/>
          <w:szCs w:val="20"/>
        </w:rPr>
        <w:t>WK: (202) 619 – 7800</w:t>
      </w:r>
    </w:p>
    <w:p w14:paraId="44267FCA" w14:textId="77777777" w:rsidR="00E937C2" w:rsidRPr="00633146" w:rsidRDefault="00E937C2" w:rsidP="00E937C2">
      <w:pPr>
        <w:rPr>
          <w:color w:val="000000"/>
          <w:sz w:val="20"/>
          <w:szCs w:val="20"/>
        </w:rPr>
      </w:pPr>
      <w:r w:rsidRPr="00633146">
        <w:rPr>
          <w:color w:val="000000"/>
          <w:sz w:val="20"/>
          <w:szCs w:val="20"/>
        </w:rPr>
        <w:t>Fax:  (202) 619 – 8602</w:t>
      </w:r>
    </w:p>
    <w:p w14:paraId="14013F14" w14:textId="77777777" w:rsidR="00E937C2" w:rsidRPr="00633146" w:rsidRDefault="00E937C2" w:rsidP="00E937C2">
      <w:pPr>
        <w:rPr>
          <w:color w:val="000000"/>
          <w:sz w:val="20"/>
          <w:szCs w:val="20"/>
        </w:rPr>
      </w:pPr>
      <w:r w:rsidRPr="00633146">
        <w:rPr>
          <w:color w:val="000000"/>
          <w:sz w:val="20"/>
          <w:szCs w:val="20"/>
        </w:rPr>
        <w:t xml:space="preserve">Email: </w:t>
      </w:r>
      <w:hyperlink r:id="rId22" w:history="1">
        <w:r w:rsidRPr="00633146">
          <w:rPr>
            <w:rStyle w:val="Hyperlink"/>
            <w:sz w:val="20"/>
            <w:szCs w:val="20"/>
          </w:rPr>
          <w:t>hhs.soc@hhs.gov</w:t>
        </w:r>
      </w:hyperlink>
    </w:p>
    <w:p w14:paraId="0EDD9BD0" w14:textId="77777777" w:rsidR="00E937C2" w:rsidRPr="00633146" w:rsidRDefault="00E937C2" w:rsidP="00E937C2">
      <w:pPr>
        <w:rPr>
          <w:color w:val="1F497D"/>
          <w:sz w:val="20"/>
          <w:szCs w:val="20"/>
        </w:rPr>
      </w:pPr>
    </w:p>
    <w:p w14:paraId="66AF4138" w14:textId="77777777" w:rsidR="00E937C2" w:rsidRPr="00633146" w:rsidRDefault="00E937C2" w:rsidP="00E937C2">
      <w:pPr>
        <w:rPr>
          <w:color w:val="1F497D"/>
          <w:sz w:val="20"/>
          <w:szCs w:val="20"/>
        </w:rPr>
      </w:pPr>
    </w:p>
    <w:p w14:paraId="6C65E632" w14:textId="77777777" w:rsidR="00E937C2" w:rsidRPr="00633146" w:rsidRDefault="00E937C2" w:rsidP="00E937C2">
      <w:pPr>
        <w:jc w:val="center"/>
        <w:rPr>
          <w:color w:val="1F497D"/>
          <w:sz w:val="20"/>
          <w:szCs w:val="20"/>
        </w:rPr>
      </w:pPr>
      <w:r w:rsidRPr="00633146">
        <w:rPr>
          <w:b/>
          <w:sz w:val="32"/>
          <w:szCs w:val="32"/>
        </w:rPr>
        <w:t>Appendix 10:  SOC Event Update Email – Template</w:t>
      </w:r>
    </w:p>
    <w:p w14:paraId="1C3CF8BD" w14:textId="77777777" w:rsidR="00E937C2" w:rsidRPr="00633146" w:rsidRDefault="00E937C2" w:rsidP="00E937C2">
      <w:pPr>
        <w:rPr>
          <w:b/>
          <w:color w:val="FF0000"/>
          <w:sz w:val="18"/>
          <w:szCs w:val="18"/>
        </w:rPr>
      </w:pPr>
    </w:p>
    <w:p w14:paraId="6A1F25C7" w14:textId="77777777" w:rsidR="00E937C2" w:rsidRPr="00633146" w:rsidRDefault="00E937C2" w:rsidP="00E937C2">
      <w:pPr>
        <w:rPr>
          <w:b/>
          <w:color w:val="FF0000"/>
        </w:rPr>
      </w:pPr>
      <w:r w:rsidRPr="00633146">
        <w:rPr>
          <w:b/>
          <w:color w:val="FF0000"/>
        </w:rPr>
        <w:t>Part I:</w:t>
      </w:r>
    </w:p>
    <w:p w14:paraId="47F92932" w14:textId="77777777" w:rsidR="00E937C2" w:rsidRPr="00633146" w:rsidRDefault="00E937C2" w:rsidP="00E937C2">
      <w:pPr>
        <w:rPr>
          <w:b/>
        </w:rPr>
      </w:pPr>
    </w:p>
    <w:p w14:paraId="3CAE3E34" w14:textId="77777777" w:rsidR="00E937C2" w:rsidRPr="00633146" w:rsidRDefault="00E937C2" w:rsidP="00E937C2">
      <w:pPr>
        <w:rPr>
          <w:b/>
        </w:rPr>
      </w:pPr>
      <w:r w:rsidRPr="00633146">
        <w:rPr>
          <w:b/>
        </w:rPr>
        <w:t xml:space="preserve">FROM: </w:t>
      </w:r>
      <w:r w:rsidRPr="00633146">
        <w:t>The SOC</w:t>
      </w:r>
    </w:p>
    <w:p w14:paraId="03951EF8" w14:textId="77777777" w:rsidR="00E937C2" w:rsidRPr="00633146" w:rsidRDefault="00E937C2" w:rsidP="00E937C2">
      <w:pPr>
        <w:rPr>
          <w:b/>
        </w:rPr>
      </w:pPr>
    </w:p>
    <w:p w14:paraId="0AD1CDEA" w14:textId="77777777" w:rsidR="00E937C2" w:rsidRPr="00633146" w:rsidRDefault="00E937C2" w:rsidP="00E937C2">
      <w:r w:rsidRPr="00633146">
        <w:rPr>
          <w:b/>
        </w:rPr>
        <w:t>TO line:</w:t>
      </w:r>
      <w:r w:rsidRPr="00633146">
        <w:t xml:space="preserve"> WHO and PAHO IHR (See Appendix 5 for contact information)</w:t>
      </w:r>
    </w:p>
    <w:p w14:paraId="2DD537DE" w14:textId="77777777" w:rsidR="00E937C2" w:rsidRPr="00633146" w:rsidRDefault="00E937C2" w:rsidP="00E937C2">
      <w:pPr>
        <w:rPr>
          <w:b/>
        </w:rPr>
      </w:pPr>
    </w:p>
    <w:p w14:paraId="67CCF96B" w14:textId="77777777" w:rsidR="00E937C2" w:rsidRPr="00633146" w:rsidRDefault="00E937C2" w:rsidP="00E937C2">
      <w:r w:rsidRPr="00633146">
        <w:rPr>
          <w:b/>
        </w:rPr>
        <w:t>CC line:</w:t>
      </w:r>
      <w:r w:rsidRPr="00633146">
        <w:t xml:space="preserve"> Canada IHR, Mexico IHR, WPRO IHR, IHR Program POC (See Appendix 5 for contact information) </w:t>
      </w:r>
    </w:p>
    <w:p w14:paraId="3D89596F" w14:textId="77777777" w:rsidR="00E937C2" w:rsidRPr="00633146" w:rsidRDefault="00E937C2" w:rsidP="00E937C2"/>
    <w:p w14:paraId="5938CFD0" w14:textId="77777777" w:rsidR="00E937C2" w:rsidRPr="00633146" w:rsidRDefault="00E937C2" w:rsidP="00E937C2">
      <w:pPr>
        <w:rPr>
          <w:b/>
          <w:color w:val="FF0000"/>
        </w:rPr>
      </w:pPr>
      <w:r w:rsidRPr="00633146">
        <w:rPr>
          <w:b/>
          <w:color w:val="FF0000"/>
        </w:rPr>
        <w:t>Part II:</w:t>
      </w:r>
    </w:p>
    <w:p w14:paraId="73894C41" w14:textId="77777777" w:rsidR="00E937C2" w:rsidRPr="00633146" w:rsidRDefault="00E937C2" w:rsidP="00E937C2"/>
    <w:p w14:paraId="753F56D1" w14:textId="77777777" w:rsidR="00E937C2" w:rsidRPr="00633146" w:rsidRDefault="00E937C2" w:rsidP="00E937C2">
      <w:pPr>
        <w:pBdr>
          <w:bottom w:val="single" w:sz="12" w:space="1" w:color="auto"/>
        </w:pBdr>
      </w:pPr>
      <w:r w:rsidRPr="00633146">
        <w:rPr>
          <w:b/>
        </w:rPr>
        <w:t>Then forward a copy of the email</w:t>
      </w:r>
      <w:r w:rsidRPr="00633146">
        <w:t xml:space="preserve"> </w:t>
      </w:r>
      <w:r w:rsidRPr="00633146">
        <w:rPr>
          <w:b/>
        </w:rPr>
        <w:t>to</w:t>
      </w:r>
      <w:r w:rsidRPr="00633146">
        <w:t xml:space="preserve">: USG IHR Stakeholders for their situational awareness (See Appendix 4/Table 3 for contact information) </w:t>
      </w:r>
    </w:p>
    <w:p w14:paraId="19F27DD9" w14:textId="77777777" w:rsidR="00E937C2" w:rsidRPr="00633146" w:rsidRDefault="00E937C2" w:rsidP="00E937C2">
      <w:pPr>
        <w:pBdr>
          <w:bottom w:val="single" w:sz="12" w:space="1" w:color="auto"/>
        </w:pBdr>
      </w:pPr>
    </w:p>
    <w:p w14:paraId="06D2B34B" w14:textId="77777777" w:rsidR="00E937C2" w:rsidRPr="00633146" w:rsidRDefault="00E937C2" w:rsidP="00E937C2"/>
    <w:p w14:paraId="5C350655" w14:textId="77777777" w:rsidR="00E937C2" w:rsidRPr="00633146" w:rsidRDefault="00E937C2" w:rsidP="00E937C2">
      <w:pPr>
        <w:rPr>
          <w:b/>
          <w:i/>
          <w:color w:val="000000"/>
        </w:rPr>
      </w:pPr>
      <w:r w:rsidRPr="00633146">
        <w:rPr>
          <w:b/>
          <w:color w:val="000000"/>
        </w:rPr>
        <w:t xml:space="preserve">SUBJECT: EVENT UPDATE:  United States </w:t>
      </w:r>
      <w:r w:rsidRPr="00633146">
        <w:rPr>
          <w:b/>
          <w:i/>
          <w:color w:val="000000"/>
        </w:rPr>
        <w:t>(Insert event title and place)</w:t>
      </w:r>
    </w:p>
    <w:p w14:paraId="7940CCA8" w14:textId="77777777" w:rsidR="00E937C2" w:rsidRPr="00633146" w:rsidRDefault="00E937C2" w:rsidP="00E937C2">
      <w:pPr>
        <w:rPr>
          <w:b/>
          <w:i/>
          <w:color w:val="000000"/>
        </w:rPr>
      </w:pPr>
    </w:p>
    <w:p w14:paraId="45F84ACF" w14:textId="77777777" w:rsidR="00E937C2" w:rsidRPr="00633146" w:rsidRDefault="00E937C2" w:rsidP="00E937C2">
      <w:pPr>
        <w:rPr>
          <w:color w:val="000000"/>
        </w:rPr>
      </w:pPr>
      <w:r w:rsidRPr="00633146">
        <w:rPr>
          <w:b/>
          <w:color w:val="000000"/>
        </w:rPr>
        <w:t>ATTACH:</w:t>
      </w:r>
      <w:r w:rsidRPr="00633146">
        <w:rPr>
          <w:color w:val="000000"/>
        </w:rPr>
        <w:t xml:space="preserve">  Supporting Document/s </w:t>
      </w:r>
      <w:r w:rsidRPr="00633146">
        <w:rPr>
          <w:i/>
          <w:color w:val="000000"/>
        </w:rPr>
        <w:t xml:space="preserve">(if applicable) </w:t>
      </w:r>
    </w:p>
    <w:p w14:paraId="615AB1C0" w14:textId="77777777" w:rsidR="00E937C2" w:rsidRPr="00633146" w:rsidRDefault="00E937C2" w:rsidP="00E937C2"/>
    <w:p w14:paraId="6F6208AF" w14:textId="77777777" w:rsidR="00E937C2" w:rsidRPr="00633146" w:rsidRDefault="00E937C2" w:rsidP="00E937C2">
      <w:r w:rsidRPr="00633146">
        <w:t>Dear WHO Colleagues:</w:t>
      </w:r>
    </w:p>
    <w:p w14:paraId="1EF41E08" w14:textId="77777777" w:rsidR="00E937C2" w:rsidRPr="00633146" w:rsidRDefault="00E937C2" w:rsidP="00E937C2"/>
    <w:p w14:paraId="1630E782" w14:textId="77777777" w:rsidR="00E937C2" w:rsidRPr="00633146" w:rsidRDefault="00E937C2" w:rsidP="00E937C2">
      <w:pPr>
        <w:rPr>
          <w:i/>
        </w:rPr>
      </w:pPr>
      <w:r w:rsidRPr="00633146">
        <w:t>Please see the attached update regarding the public health event (</w:t>
      </w:r>
      <w:r w:rsidRPr="00633146">
        <w:rPr>
          <w:i/>
        </w:rPr>
        <w:t>insert event update title).</w:t>
      </w:r>
      <w:r w:rsidRPr="00633146">
        <w:rPr>
          <w:rStyle w:val="FootnoteReference"/>
          <w:i/>
        </w:rPr>
        <w:footnoteReference w:id="16"/>
      </w:r>
    </w:p>
    <w:p w14:paraId="6D2E2E74" w14:textId="77777777" w:rsidR="00E937C2" w:rsidRPr="00633146" w:rsidRDefault="00E937C2" w:rsidP="00E937C2"/>
    <w:p w14:paraId="1FB91C3E" w14:textId="77777777" w:rsidR="00E937C2" w:rsidRPr="00633146" w:rsidRDefault="00E937C2" w:rsidP="00E937C2">
      <w:r w:rsidRPr="00633146">
        <w:t xml:space="preserve">Please do not hesitate to contact us should you have any questions and/or concerns regarding this update. </w:t>
      </w:r>
    </w:p>
    <w:p w14:paraId="1B7D32FE" w14:textId="77777777" w:rsidR="00E937C2" w:rsidRPr="00633146" w:rsidRDefault="00E937C2" w:rsidP="00E937C2"/>
    <w:p w14:paraId="2D1A0427" w14:textId="77777777" w:rsidR="00E937C2" w:rsidRPr="00633146" w:rsidRDefault="00E937C2" w:rsidP="00E937C2"/>
    <w:p w14:paraId="5A1E29C1" w14:textId="77777777" w:rsidR="00E937C2" w:rsidRPr="00633146" w:rsidRDefault="00E937C2" w:rsidP="00E937C2">
      <w:r w:rsidRPr="00633146">
        <w:t>Very Respectfully,</w:t>
      </w:r>
    </w:p>
    <w:p w14:paraId="5234A5EE" w14:textId="77777777" w:rsidR="00E937C2" w:rsidRPr="00633146" w:rsidRDefault="00E937C2" w:rsidP="00E937C2">
      <w:pPr>
        <w:rPr>
          <w:b/>
          <w:color w:val="FF0000"/>
          <w:sz w:val="18"/>
          <w:szCs w:val="18"/>
        </w:rPr>
      </w:pPr>
    </w:p>
    <w:p w14:paraId="48CE8CFA" w14:textId="77777777" w:rsidR="00E937C2" w:rsidRPr="00633146" w:rsidRDefault="00E937C2" w:rsidP="00E937C2">
      <w:pPr>
        <w:rPr>
          <w:color w:val="000000"/>
          <w:sz w:val="22"/>
          <w:szCs w:val="22"/>
        </w:rPr>
      </w:pPr>
      <w:r w:rsidRPr="00633146">
        <w:rPr>
          <w:color w:val="000000"/>
          <w:sz w:val="22"/>
          <w:szCs w:val="22"/>
        </w:rPr>
        <w:t>U.S. National IHR Focal Point</w:t>
      </w:r>
    </w:p>
    <w:p w14:paraId="370333C7" w14:textId="77777777" w:rsidR="00E937C2" w:rsidRPr="00633146" w:rsidRDefault="00E937C2" w:rsidP="00E937C2">
      <w:pPr>
        <w:rPr>
          <w:color w:val="000000"/>
          <w:sz w:val="22"/>
          <w:szCs w:val="22"/>
        </w:rPr>
      </w:pPr>
      <w:r w:rsidRPr="00633146">
        <w:rPr>
          <w:color w:val="000000"/>
          <w:sz w:val="22"/>
          <w:szCs w:val="22"/>
        </w:rPr>
        <w:t>U.S. Department of Health and Human Services (HHS)</w:t>
      </w:r>
    </w:p>
    <w:p w14:paraId="10E634C9" w14:textId="77777777" w:rsidR="00E937C2" w:rsidRPr="00633146" w:rsidRDefault="00E937C2" w:rsidP="00E937C2">
      <w:pPr>
        <w:rPr>
          <w:color w:val="000000"/>
          <w:sz w:val="22"/>
          <w:szCs w:val="22"/>
        </w:rPr>
      </w:pPr>
      <w:r w:rsidRPr="00633146">
        <w:rPr>
          <w:color w:val="000000"/>
          <w:sz w:val="22"/>
          <w:szCs w:val="22"/>
        </w:rPr>
        <w:t>Assistant Secretary for Preparedness and Response (ASPR)</w:t>
      </w:r>
    </w:p>
    <w:p w14:paraId="6A83AE2D" w14:textId="77777777" w:rsidR="00E937C2" w:rsidRPr="00633146" w:rsidRDefault="00E937C2" w:rsidP="00E937C2">
      <w:pPr>
        <w:rPr>
          <w:color w:val="000000"/>
          <w:sz w:val="22"/>
          <w:szCs w:val="22"/>
        </w:rPr>
      </w:pPr>
      <w:r w:rsidRPr="00633146">
        <w:rPr>
          <w:color w:val="000000"/>
          <w:sz w:val="22"/>
          <w:szCs w:val="22"/>
        </w:rPr>
        <w:t>Secretary’s Operations Center (SOC)</w:t>
      </w:r>
    </w:p>
    <w:p w14:paraId="58BDE62A" w14:textId="77777777" w:rsidR="00E937C2" w:rsidRPr="00633146" w:rsidRDefault="00E937C2" w:rsidP="00E937C2">
      <w:pPr>
        <w:rPr>
          <w:color w:val="000000"/>
          <w:sz w:val="22"/>
          <w:szCs w:val="22"/>
        </w:rPr>
      </w:pPr>
      <w:r w:rsidRPr="00633146">
        <w:rPr>
          <w:color w:val="000000"/>
          <w:sz w:val="22"/>
          <w:szCs w:val="22"/>
        </w:rPr>
        <w:t>200 Independence Ave S.W.</w:t>
      </w:r>
    </w:p>
    <w:p w14:paraId="0833AFBB" w14:textId="77777777" w:rsidR="00E937C2" w:rsidRPr="00633146" w:rsidRDefault="00E937C2" w:rsidP="00E937C2">
      <w:pPr>
        <w:rPr>
          <w:color w:val="000000"/>
          <w:sz w:val="22"/>
          <w:szCs w:val="22"/>
        </w:rPr>
      </w:pPr>
      <w:r w:rsidRPr="00633146">
        <w:rPr>
          <w:color w:val="000000"/>
          <w:sz w:val="22"/>
          <w:szCs w:val="22"/>
        </w:rPr>
        <w:t>Washington D.C. 20201</w:t>
      </w:r>
    </w:p>
    <w:p w14:paraId="41E93D93" w14:textId="77777777" w:rsidR="00E937C2" w:rsidRPr="00633146" w:rsidRDefault="00E937C2" w:rsidP="00E937C2">
      <w:pPr>
        <w:rPr>
          <w:color w:val="000000"/>
          <w:sz w:val="22"/>
          <w:szCs w:val="22"/>
        </w:rPr>
      </w:pPr>
      <w:r w:rsidRPr="00633146">
        <w:rPr>
          <w:color w:val="000000"/>
          <w:sz w:val="22"/>
          <w:szCs w:val="22"/>
        </w:rPr>
        <w:t>WK: (202) 619 – 7800</w:t>
      </w:r>
    </w:p>
    <w:p w14:paraId="2BEC036D" w14:textId="77777777" w:rsidR="00E937C2" w:rsidRPr="00633146" w:rsidRDefault="00E937C2" w:rsidP="00E937C2">
      <w:pPr>
        <w:rPr>
          <w:color w:val="000000"/>
          <w:sz w:val="22"/>
          <w:szCs w:val="22"/>
        </w:rPr>
      </w:pPr>
      <w:r w:rsidRPr="00633146">
        <w:rPr>
          <w:color w:val="000000"/>
          <w:sz w:val="22"/>
          <w:szCs w:val="22"/>
        </w:rPr>
        <w:t>Fax:  (202) 619 – 8602</w:t>
      </w:r>
    </w:p>
    <w:p w14:paraId="184C29F7" w14:textId="77777777" w:rsidR="00E937C2" w:rsidRPr="00633146" w:rsidRDefault="00E937C2" w:rsidP="00E937C2">
      <w:pPr>
        <w:rPr>
          <w:color w:val="000000"/>
          <w:sz w:val="22"/>
          <w:szCs w:val="22"/>
        </w:rPr>
      </w:pPr>
      <w:r w:rsidRPr="00633146">
        <w:rPr>
          <w:color w:val="000000"/>
          <w:sz w:val="22"/>
          <w:szCs w:val="22"/>
        </w:rPr>
        <w:t xml:space="preserve">Email: </w:t>
      </w:r>
      <w:hyperlink r:id="rId23" w:history="1">
        <w:r w:rsidRPr="00633146">
          <w:rPr>
            <w:rStyle w:val="Hyperlink"/>
            <w:sz w:val="22"/>
            <w:szCs w:val="22"/>
          </w:rPr>
          <w:t>hhs.soc@hhs.gov</w:t>
        </w:r>
      </w:hyperlink>
    </w:p>
    <w:p w14:paraId="3CF2B981" w14:textId="77777777" w:rsidR="00E937C2" w:rsidRPr="00633146" w:rsidRDefault="00E937C2" w:rsidP="00E937C2">
      <w:pPr>
        <w:rPr>
          <w:color w:val="1F497D"/>
          <w:sz w:val="20"/>
          <w:szCs w:val="20"/>
        </w:rPr>
      </w:pPr>
    </w:p>
    <w:p w14:paraId="46C35C5C" w14:textId="77777777" w:rsidR="00871986" w:rsidRPr="00633146" w:rsidRDefault="00871986"/>
    <w:sectPr w:rsidR="00871986" w:rsidRPr="00633146" w:rsidSect="008719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E9222" w14:textId="77777777" w:rsidR="00423A8D" w:rsidRDefault="00423A8D" w:rsidP="00E937C2">
      <w:r>
        <w:separator/>
      </w:r>
    </w:p>
  </w:endnote>
  <w:endnote w:type="continuationSeparator" w:id="0">
    <w:p w14:paraId="5BFEF2A0" w14:textId="77777777" w:rsidR="00423A8D" w:rsidRDefault="00423A8D" w:rsidP="00E93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tima LT Std">
    <w:altName w:val="Calibri"/>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FC140" w14:textId="77777777" w:rsidR="00E86EF3" w:rsidRDefault="00E86E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C571EB" w14:textId="77777777" w:rsidR="00E86EF3" w:rsidRDefault="00E86E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5910B" w14:textId="77777777" w:rsidR="00E86EF3" w:rsidRDefault="00E86EF3" w:rsidP="00871986">
    <w:pPr>
      <w:pStyle w:val="Footer"/>
      <w:ind w:right="360"/>
      <w:rPr>
        <w:b/>
        <w:color w:val="FF0000"/>
      </w:rPr>
    </w:pPr>
    <w:r>
      <w:rPr>
        <w:rFonts w:ascii="Arial" w:hAnsi="Arial"/>
        <w:b/>
        <w:color w:val="FF0000"/>
        <w:sz w:val="20"/>
      </w:rPr>
      <w:tab/>
      <w:t>FOR OFFICIAL USE ONLY</w:t>
    </w:r>
    <w:r>
      <w:rPr>
        <w:rFonts w:ascii="Arial" w:hAnsi="Arial"/>
        <w:b/>
        <w:color w:val="FF0000"/>
        <w:sz w:val="20"/>
      </w:rPr>
      <w:tab/>
    </w:r>
    <w:r>
      <w:rPr>
        <w:rStyle w:val="PageNumbe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sidR="00F61474">
      <w:rPr>
        <w:rStyle w:val="PageNumber"/>
        <w:rFonts w:ascii="Arial" w:hAnsi="Arial"/>
        <w:noProof/>
        <w:sz w:val="20"/>
      </w:rPr>
      <w:t>30</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sidR="00F61474">
      <w:rPr>
        <w:rStyle w:val="PageNumber"/>
        <w:rFonts w:ascii="Arial" w:hAnsi="Arial"/>
        <w:noProof/>
        <w:sz w:val="20"/>
      </w:rPr>
      <w:t>30</w:t>
    </w:r>
    <w:r>
      <w:rPr>
        <w:rStyle w:val="PageNumber"/>
        <w:rFonts w:ascii="Arial" w:hAnsi="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C3DBB" w14:textId="77777777" w:rsidR="00E86EF3" w:rsidRDefault="00E86EF3">
    <w:pPr>
      <w:pStyle w:val="Footer"/>
      <w:tabs>
        <w:tab w:val="clear" w:pos="4320"/>
        <w:tab w:val="clear" w:pos="8640"/>
        <w:tab w:val="center" w:pos="4680"/>
        <w:tab w:val="right" w:pos="9360"/>
      </w:tabs>
    </w:pPr>
    <w:r>
      <w:rPr>
        <w:rFonts w:ascii="Arial" w:hAnsi="Arial"/>
        <w:b/>
        <w:color w:val="FF0000"/>
        <w:sz w:val="20"/>
      </w:rPr>
      <w:tab/>
      <w:t>FOR OFFICIAL USE ONLY</w:t>
    </w:r>
    <w:r>
      <w:rPr>
        <w:rFonts w:ascii="Arial" w:hAnsi="Arial"/>
        <w:b/>
        <w:color w:val="FF0000"/>
        <w:sz w:val="20"/>
      </w:rPr>
      <w:tab/>
    </w:r>
    <w:r>
      <w:rPr>
        <w:rStyle w:val="PageNumber"/>
        <w:rFonts w:ascii="Arial" w:hAnsi="Arial"/>
        <w:sz w:val="20"/>
      </w:rPr>
      <w:t xml:space="preserve">Page </w:t>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sidR="00F61474">
      <w:rPr>
        <w:rStyle w:val="PageNumber"/>
        <w:rFonts w:ascii="Arial" w:hAnsi="Arial"/>
        <w:noProof/>
        <w:sz w:val="20"/>
      </w:rPr>
      <w:t>1</w:t>
    </w:r>
    <w:r>
      <w:rPr>
        <w:rStyle w:val="PageNumber"/>
        <w:rFonts w:ascii="Arial" w:hAnsi="Arial"/>
        <w:sz w:val="20"/>
      </w:rPr>
      <w:fldChar w:fldCharType="end"/>
    </w:r>
    <w:r>
      <w:rPr>
        <w:rStyle w:val="PageNumber"/>
        <w:rFonts w:ascii="Arial" w:hAnsi="Arial"/>
        <w:sz w:val="20"/>
      </w:rPr>
      <w:t xml:space="preserve"> of </w:t>
    </w:r>
    <w:r>
      <w:rPr>
        <w:rStyle w:val="PageNumber"/>
        <w:rFonts w:ascii="Arial" w:hAnsi="Arial"/>
        <w:sz w:val="20"/>
      </w:rPr>
      <w:fldChar w:fldCharType="begin"/>
    </w:r>
    <w:r>
      <w:rPr>
        <w:rStyle w:val="PageNumber"/>
        <w:rFonts w:ascii="Arial" w:hAnsi="Arial"/>
        <w:sz w:val="20"/>
      </w:rPr>
      <w:instrText xml:space="preserve"> NUMPAGES </w:instrText>
    </w:r>
    <w:r>
      <w:rPr>
        <w:rStyle w:val="PageNumber"/>
        <w:rFonts w:ascii="Arial" w:hAnsi="Arial"/>
        <w:sz w:val="20"/>
      </w:rPr>
      <w:fldChar w:fldCharType="separate"/>
    </w:r>
    <w:r w:rsidR="00F61474">
      <w:rPr>
        <w:rStyle w:val="PageNumber"/>
        <w:rFonts w:ascii="Arial" w:hAnsi="Arial"/>
        <w:noProof/>
        <w:sz w:val="20"/>
      </w:rPr>
      <w:t>1</w:t>
    </w:r>
    <w:r>
      <w:rPr>
        <w:rStyle w:val="PageNumber"/>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5602C" w14:textId="77777777" w:rsidR="00423A8D" w:rsidRDefault="00423A8D" w:rsidP="00E937C2">
      <w:r>
        <w:separator/>
      </w:r>
    </w:p>
  </w:footnote>
  <w:footnote w:type="continuationSeparator" w:id="0">
    <w:p w14:paraId="4BCE22F2" w14:textId="77777777" w:rsidR="00423A8D" w:rsidRDefault="00423A8D" w:rsidP="00E937C2">
      <w:r>
        <w:continuationSeparator/>
      </w:r>
    </w:p>
  </w:footnote>
  <w:footnote w:id="1">
    <w:p w14:paraId="707DB2F2" w14:textId="77777777" w:rsidR="00E86EF3" w:rsidRPr="00C40915" w:rsidRDefault="00E86EF3" w:rsidP="00E937C2">
      <w:pPr>
        <w:pStyle w:val="FootnoteText"/>
      </w:pPr>
      <w:r w:rsidRPr="00C40915">
        <w:rPr>
          <w:rStyle w:val="FootnoteReference"/>
        </w:rPr>
        <w:footnoteRef/>
      </w:r>
      <w:r w:rsidRPr="00C40915">
        <w:t xml:space="preserve"> International Health Regulations (2005) - </w:t>
      </w:r>
      <w:hyperlink r:id="rId1" w:history="1">
        <w:r w:rsidRPr="00C40915">
          <w:rPr>
            <w:rStyle w:val="Hyperlink"/>
          </w:rPr>
          <w:t>http://www.who.int/ihr/en/</w:t>
        </w:r>
      </w:hyperlink>
    </w:p>
  </w:footnote>
  <w:footnote w:id="2">
    <w:p w14:paraId="2146D8B0" w14:textId="77777777" w:rsidR="00E86EF3" w:rsidRPr="0035170E" w:rsidRDefault="00E86EF3" w:rsidP="00E937C2">
      <w:pPr>
        <w:pStyle w:val="FootnoteText"/>
        <w:rPr>
          <w:sz w:val="16"/>
          <w:szCs w:val="16"/>
        </w:rPr>
      </w:pPr>
      <w:r w:rsidRPr="00C40915">
        <w:rPr>
          <w:rStyle w:val="FootnoteReference"/>
        </w:rPr>
        <w:footnoteRef/>
      </w:r>
      <w:r w:rsidRPr="00C40915">
        <w:t xml:space="preserve"> A State Party is defined as a WHO Member State that has adopted the IHR</w:t>
      </w:r>
      <w:r>
        <w:t xml:space="preserve"> (2005)</w:t>
      </w:r>
      <w:r w:rsidRPr="00C40915">
        <w:t xml:space="preserve"> and therefore contributes to the global legal framework for the detection of and response to international public health risks and potential PHEIC events.</w:t>
      </w:r>
    </w:p>
  </w:footnote>
  <w:footnote w:id="3">
    <w:p w14:paraId="35F3ABA2" w14:textId="77777777" w:rsidR="00E86EF3" w:rsidRDefault="00E86EF3" w:rsidP="00E937C2">
      <w:pPr>
        <w:pStyle w:val="FootnoteText"/>
      </w:pPr>
      <w:r>
        <w:rPr>
          <w:rStyle w:val="FootnoteReference"/>
        </w:rPr>
        <w:footnoteRef/>
      </w:r>
      <w:r>
        <w:t xml:space="preserve"> </w:t>
      </w:r>
      <w:hyperlink r:id="rId2" w:history="1">
        <w:r w:rsidRPr="00EA3E01">
          <w:rPr>
            <w:rStyle w:val="Hyperlink"/>
          </w:rPr>
          <w:t>http://phe.gov/Preparedness/legal/pahpa/Pages/default.aspx</w:t>
        </w:r>
      </w:hyperlink>
      <w:r>
        <w:t xml:space="preserve"> </w:t>
      </w:r>
    </w:p>
  </w:footnote>
  <w:footnote w:id="4">
    <w:p w14:paraId="600C3B91" w14:textId="77777777" w:rsidR="00E86EF3" w:rsidRDefault="00E86EF3" w:rsidP="00E937C2">
      <w:pPr>
        <w:pStyle w:val="FootnoteText"/>
      </w:pPr>
      <w:r>
        <w:rPr>
          <w:rStyle w:val="FootnoteReference"/>
        </w:rPr>
        <w:footnoteRef/>
      </w:r>
      <w:r>
        <w:t xml:space="preserve"> </w:t>
      </w:r>
      <w:hyperlink r:id="rId3" w:history="1">
        <w:r w:rsidRPr="00EA3E01">
          <w:rPr>
            <w:rStyle w:val="Hyperlink"/>
          </w:rPr>
          <w:t>http://phe.gov/Preparedness/support/emergencypreparedness/Pages/default.aspx</w:t>
        </w:r>
      </w:hyperlink>
      <w:r>
        <w:t xml:space="preserve"> </w:t>
      </w:r>
    </w:p>
  </w:footnote>
  <w:footnote w:id="5">
    <w:p w14:paraId="50562216" w14:textId="77777777" w:rsidR="00E86EF3" w:rsidRDefault="00E86EF3" w:rsidP="00E937C2">
      <w:pPr>
        <w:pStyle w:val="FootnoteText"/>
      </w:pPr>
      <w:r>
        <w:rPr>
          <w:rStyle w:val="FootnoteReference"/>
        </w:rPr>
        <w:footnoteRef/>
      </w:r>
      <w:r>
        <w:t xml:space="preserve"> </w:t>
      </w:r>
      <w:hyperlink r:id="rId4" w:history="1">
        <w:r w:rsidRPr="00EA3E01">
          <w:rPr>
            <w:rStyle w:val="Hyperlink"/>
          </w:rPr>
          <w:t>http://phe.gov/Preparedness/support/esf8/Pages/default.aspx</w:t>
        </w:r>
      </w:hyperlink>
      <w:r>
        <w:t xml:space="preserve"> </w:t>
      </w:r>
    </w:p>
  </w:footnote>
  <w:footnote w:id="6">
    <w:p w14:paraId="13667BDD" w14:textId="77777777" w:rsidR="00E86EF3" w:rsidRPr="00741ECC" w:rsidRDefault="00E86EF3" w:rsidP="00E937C2">
      <w:pPr>
        <w:autoSpaceDE w:val="0"/>
        <w:autoSpaceDN w:val="0"/>
        <w:adjustRightInd w:val="0"/>
        <w:jc w:val="both"/>
        <w:rPr>
          <w:sz w:val="20"/>
          <w:szCs w:val="20"/>
        </w:rPr>
      </w:pPr>
      <w:r w:rsidRPr="00341CBF">
        <w:rPr>
          <w:rStyle w:val="FootnoteReference"/>
          <w:sz w:val="20"/>
          <w:szCs w:val="20"/>
        </w:rPr>
        <w:footnoteRef/>
      </w:r>
      <w:r w:rsidRPr="00341CBF">
        <w:rPr>
          <w:sz w:val="20"/>
          <w:szCs w:val="20"/>
        </w:rPr>
        <w:t xml:space="preserve"> Under the IHR (2005)</w:t>
      </w:r>
      <w:r w:rsidRPr="00341CBF">
        <w:rPr>
          <w:b/>
          <w:sz w:val="20"/>
          <w:szCs w:val="20"/>
        </w:rPr>
        <w:t xml:space="preserve"> </w:t>
      </w:r>
      <w:r w:rsidRPr="00341CBF">
        <w:rPr>
          <w:sz w:val="20"/>
          <w:szCs w:val="20"/>
        </w:rPr>
        <w:t>the occurrences of any of these diseases is considered unusual or unexpected and is likely to have a serious impact on public heal</w:t>
      </w:r>
      <w:r>
        <w:rPr>
          <w:sz w:val="20"/>
          <w:szCs w:val="20"/>
        </w:rPr>
        <w:t xml:space="preserve">th and are always notifiable to </w:t>
      </w:r>
      <w:r w:rsidRPr="00341CBF">
        <w:rPr>
          <w:sz w:val="20"/>
          <w:szCs w:val="20"/>
        </w:rPr>
        <w:t xml:space="preserve">WHO. </w:t>
      </w:r>
    </w:p>
  </w:footnote>
  <w:footnote w:id="7">
    <w:p w14:paraId="5DAA86E7" w14:textId="77777777" w:rsidR="00E86EF3" w:rsidRDefault="00E86EF3" w:rsidP="00E937C2">
      <w:pPr>
        <w:pStyle w:val="FootnoteText"/>
      </w:pPr>
      <w:r>
        <w:rPr>
          <w:rStyle w:val="FootnoteReference"/>
        </w:rPr>
        <w:footnoteRef/>
      </w:r>
      <w:r>
        <w:t xml:space="preserve">  The IHR Program will provide all the necessary information to the SOC to successfully conduct the conference call. </w:t>
      </w:r>
    </w:p>
  </w:footnote>
  <w:footnote w:id="8">
    <w:p w14:paraId="72063FE7" w14:textId="77777777" w:rsidR="00E86EF3" w:rsidRPr="003946C4" w:rsidRDefault="00E86EF3" w:rsidP="00E937C2">
      <w:pPr>
        <w:pStyle w:val="FootnoteText"/>
      </w:pPr>
      <w:r>
        <w:rPr>
          <w:rStyle w:val="FootnoteReference"/>
        </w:rPr>
        <w:footnoteRef/>
      </w:r>
      <w:r>
        <w:t xml:space="preserve"> </w:t>
      </w:r>
      <w:r w:rsidRPr="003946C4">
        <w:t>WHO/PAHO will use the information received under Article 6 of the IHR (2005), for verification, assessment, and assistance purposes under the IHR (2005), and shall not make this information generally available to other States Parties, until such time as:</w:t>
      </w:r>
    </w:p>
    <w:p w14:paraId="74CE8803" w14:textId="77777777" w:rsidR="00E86EF3" w:rsidRPr="003946C4" w:rsidRDefault="00E86EF3" w:rsidP="00E937C2">
      <w:pPr>
        <w:pStyle w:val="FootnoteText"/>
        <w:numPr>
          <w:ilvl w:val="0"/>
          <w:numId w:val="34"/>
        </w:numPr>
      </w:pPr>
      <w:r w:rsidRPr="003946C4">
        <w:t>The event is determined to constitute a PHEIC in accordance with Article 12 of the IHR (2005); or</w:t>
      </w:r>
    </w:p>
    <w:p w14:paraId="3244C81D" w14:textId="77777777" w:rsidR="00E86EF3" w:rsidRPr="003946C4" w:rsidRDefault="00E86EF3" w:rsidP="00E937C2">
      <w:pPr>
        <w:pStyle w:val="FootnoteText"/>
        <w:numPr>
          <w:ilvl w:val="0"/>
          <w:numId w:val="34"/>
        </w:numPr>
      </w:pPr>
      <w:r w:rsidRPr="003946C4">
        <w:t xml:space="preserve">Information evidencing the international spread of the infection or contamination has been confirmed by WHO in accordance with established epidemiological principles; or  </w:t>
      </w:r>
    </w:p>
    <w:p w14:paraId="13BDBF1A" w14:textId="77777777" w:rsidR="00E86EF3" w:rsidRPr="003946C4" w:rsidRDefault="00E86EF3" w:rsidP="00E937C2">
      <w:pPr>
        <w:pStyle w:val="FootnoteText"/>
        <w:numPr>
          <w:ilvl w:val="0"/>
          <w:numId w:val="34"/>
        </w:numPr>
      </w:pPr>
      <w:r w:rsidRPr="003946C4">
        <w:t>There is evidence that:</w:t>
      </w:r>
    </w:p>
    <w:p w14:paraId="7159159E" w14:textId="77777777" w:rsidR="00E86EF3" w:rsidRPr="003946C4" w:rsidRDefault="00E86EF3" w:rsidP="00E937C2">
      <w:pPr>
        <w:pStyle w:val="FootnoteText"/>
        <w:numPr>
          <w:ilvl w:val="1"/>
          <w:numId w:val="34"/>
        </w:numPr>
      </w:pPr>
      <w:r w:rsidRPr="003946C4">
        <w:t>Control measures against the international spread are unlikely to succeed because of the nature of the contamination, disease agent, vector or reservoir; or</w:t>
      </w:r>
    </w:p>
    <w:p w14:paraId="019F520D" w14:textId="77777777" w:rsidR="00E86EF3" w:rsidRPr="003946C4" w:rsidRDefault="00E86EF3" w:rsidP="00E937C2">
      <w:pPr>
        <w:pStyle w:val="FootnoteText"/>
        <w:numPr>
          <w:ilvl w:val="1"/>
          <w:numId w:val="34"/>
        </w:numPr>
      </w:pPr>
      <w:r w:rsidRPr="003946C4">
        <w:t xml:space="preserve">The State Party lacks sufficient operational capacity to carry out necessary measures to prevent further spread of disease; or </w:t>
      </w:r>
    </w:p>
    <w:p w14:paraId="581B75BE" w14:textId="77777777" w:rsidR="00E86EF3" w:rsidRDefault="00E86EF3" w:rsidP="00E937C2">
      <w:pPr>
        <w:pStyle w:val="FootnoteText"/>
        <w:numPr>
          <w:ilvl w:val="0"/>
          <w:numId w:val="34"/>
        </w:numPr>
      </w:pPr>
      <w:r w:rsidRPr="003946C4">
        <w:t xml:space="preserve">The nature and scope of the international movement of traveler, baggage, cargo, containers, conveyances, goods or postal parcels that maybe affected by the infection or contamination requires the immediate application of international control measures. </w:t>
      </w:r>
    </w:p>
  </w:footnote>
  <w:footnote w:id="9">
    <w:p w14:paraId="3080DCA2" w14:textId="77777777" w:rsidR="00E86EF3" w:rsidRPr="00AA1FB7" w:rsidRDefault="00E86EF3" w:rsidP="00E937C2">
      <w:pPr>
        <w:pStyle w:val="FootnoteText"/>
      </w:pPr>
      <w:r w:rsidRPr="00AA1FB7">
        <w:rPr>
          <w:rStyle w:val="FootnoteReference"/>
        </w:rPr>
        <w:footnoteRef/>
      </w:r>
      <w:r w:rsidRPr="00AA1FB7">
        <w:t xml:space="preserve"> PAHO – because U.S. falls under this WHO regional office; WPRO because U.S. territories fall under this WHO regional office. </w:t>
      </w:r>
    </w:p>
  </w:footnote>
  <w:footnote w:id="10">
    <w:p w14:paraId="5A9CF34A" w14:textId="77777777" w:rsidR="00E86EF3" w:rsidRPr="00AA1FB7" w:rsidRDefault="00E86EF3" w:rsidP="00E937C2">
      <w:pPr>
        <w:pStyle w:val="FootnoteText"/>
      </w:pPr>
      <w:r w:rsidRPr="00AA1FB7">
        <w:rPr>
          <w:rStyle w:val="FootnoteReference"/>
        </w:rPr>
        <w:footnoteRef/>
      </w:r>
      <w:r w:rsidRPr="00AA1FB7">
        <w:t xml:space="preserve"> </w:t>
      </w:r>
      <w:hyperlink r:id="rId5" w:history="1">
        <w:r w:rsidRPr="00AA1FB7">
          <w:rPr>
            <w:rStyle w:val="Hyperlink"/>
          </w:rPr>
          <w:t>http://www.phe.gov/Preparedness/international/Documents/napapi.pdf</w:t>
        </w:r>
      </w:hyperlink>
    </w:p>
  </w:footnote>
  <w:footnote w:id="11">
    <w:p w14:paraId="522E3FD0" w14:textId="77777777" w:rsidR="00E86EF3" w:rsidRDefault="00E86EF3" w:rsidP="00E937C2">
      <w:pPr>
        <w:pStyle w:val="EndnoteText"/>
        <w:jc w:val="both"/>
      </w:pPr>
      <w:r w:rsidRPr="00AA1FB7">
        <w:rPr>
          <w:rStyle w:val="FootnoteReference"/>
        </w:rPr>
        <w:footnoteRef/>
      </w:r>
      <w:r w:rsidRPr="00AA1FB7">
        <w:t xml:space="preserve">The WHO IHR Event Information Site (EIS) is a secure website developed by </w:t>
      </w:r>
      <w:r w:rsidRPr="00AA1FB7">
        <w:t xml:space="preserve">WHO to facilitate communications with the NFPs as part of the implementation of the IHR (2005). Information on the site is provided by WHO to all NFPs in confidence as specified in Article 11.1 of the IHR (2005). The U.S. has 5 access points to this site, two are held by HHS/ASPR (one with DIHS/IHR supervisor, one with </w:t>
      </w:r>
      <w:r>
        <w:t>OEM</w:t>
      </w:r>
      <w:r w:rsidRPr="00AA1FB7">
        <w:t xml:space="preserve"> Director), two with CDC, and one with FDA. The SOC constantly monitors this site sending information and updates to the IHR Program for review and action, typically consisting of forwarding information to USG stakeholders for situational awareness and incorporation of information into reports for DIHS, ASPR and HHS leadership. </w:t>
      </w:r>
      <w:hyperlink r:id="rId6" w:history="1">
        <w:r w:rsidRPr="00AA1FB7">
          <w:rPr>
            <w:rStyle w:val="Hyperlink"/>
          </w:rPr>
          <w:t>http://apps.who.int/csr/alertresponse/ihreventinfo/</w:t>
        </w:r>
      </w:hyperlink>
      <w:r w:rsidRPr="00AA1FB7">
        <w:t>.</w:t>
      </w:r>
    </w:p>
    <w:p w14:paraId="5352F7E9" w14:textId="77777777" w:rsidR="00E86EF3" w:rsidRDefault="00E86EF3" w:rsidP="00E937C2">
      <w:pPr>
        <w:pStyle w:val="FootnoteText"/>
      </w:pPr>
    </w:p>
  </w:footnote>
  <w:footnote w:id="12">
    <w:p w14:paraId="30FD8E52" w14:textId="77777777" w:rsidR="00E86EF3" w:rsidRPr="00796EE2" w:rsidRDefault="00E86EF3" w:rsidP="00F064AF">
      <w:pPr>
        <w:pStyle w:val="FootnoteText"/>
        <w:rPr>
          <w:sz w:val="16"/>
          <w:szCs w:val="16"/>
        </w:rPr>
      </w:pPr>
      <w:r w:rsidRPr="000C7635">
        <w:rPr>
          <w:rStyle w:val="FootnoteReference"/>
          <w:sz w:val="16"/>
          <w:szCs w:val="16"/>
        </w:rPr>
        <w:footnoteRef/>
      </w:r>
      <w:r w:rsidRPr="000C7635">
        <w:rPr>
          <w:sz w:val="16"/>
          <w:szCs w:val="16"/>
        </w:rPr>
        <w:t xml:space="preserve"> Personal Identifiable information is defined as document (electronic or hard copy) that contain the following but not limited to: date, case, sex, location, addresses, numbers: passport , phone,  social security or identification , license, patient,  and any other information that could identify the patient </w:t>
      </w:r>
    </w:p>
  </w:footnote>
  <w:footnote w:id="13">
    <w:p w14:paraId="0A49B01E" w14:textId="77777777" w:rsidR="00E86EF3" w:rsidRPr="00796EE2" w:rsidRDefault="00E86EF3" w:rsidP="00F064AF">
      <w:pPr>
        <w:pStyle w:val="FootnoteText"/>
        <w:rPr>
          <w:sz w:val="16"/>
          <w:szCs w:val="16"/>
        </w:rPr>
      </w:pPr>
      <w:r w:rsidRPr="000C7635">
        <w:rPr>
          <w:rStyle w:val="FootnoteReference"/>
          <w:sz w:val="16"/>
          <w:szCs w:val="16"/>
        </w:rPr>
        <w:footnoteRef/>
      </w:r>
      <w:r w:rsidRPr="000C7635">
        <w:rPr>
          <w:sz w:val="16"/>
          <w:szCs w:val="16"/>
        </w:rPr>
        <w:t xml:space="preserve"> If it is in a fax form, please scan and follow the procedure for sending in a password protected email </w:t>
      </w:r>
    </w:p>
  </w:footnote>
  <w:footnote w:id="14">
    <w:p w14:paraId="47F61796" w14:textId="77777777" w:rsidR="00E86EF3" w:rsidRDefault="00E86EF3" w:rsidP="00E937C2">
      <w:pPr>
        <w:pStyle w:val="FootnoteText"/>
      </w:pPr>
      <w:r>
        <w:rPr>
          <w:rStyle w:val="FootnoteReference"/>
        </w:rPr>
        <w:footnoteRef/>
      </w:r>
      <w:r>
        <w:t xml:space="preserve"> The examples appearing in this Annex are not legally binding and are included only to assist in the interpretation of the decision instrument criteria.</w:t>
      </w:r>
    </w:p>
  </w:footnote>
  <w:footnote w:id="15">
    <w:p w14:paraId="46F3A12B" w14:textId="77777777" w:rsidR="00E86EF3" w:rsidRPr="00A218D8" w:rsidRDefault="00E86EF3" w:rsidP="00E937C2">
      <w:pPr>
        <w:pStyle w:val="FootnoteText"/>
        <w:rPr>
          <w:b/>
        </w:rPr>
      </w:pPr>
      <w:r w:rsidRPr="007F4C4F">
        <w:rPr>
          <w:rStyle w:val="FootnoteReference"/>
        </w:rPr>
        <w:footnoteRef/>
      </w:r>
      <w:r w:rsidRPr="007F4C4F">
        <w:t xml:space="preserve"> IHRP POC includes </w:t>
      </w:r>
      <w:r w:rsidR="00FE4388">
        <w:t>all DIHS Staff</w:t>
      </w:r>
    </w:p>
    <w:p w14:paraId="0B7AD9FF" w14:textId="77777777" w:rsidR="00E86EF3" w:rsidRDefault="00E86EF3" w:rsidP="00E937C2">
      <w:pPr>
        <w:pStyle w:val="FootnoteText"/>
      </w:pPr>
    </w:p>
  </w:footnote>
  <w:footnote w:id="16">
    <w:p w14:paraId="0309CA48" w14:textId="77777777" w:rsidR="00E86EF3" w:rsidRDefault="00E86EF3" w:rsidP="00E937C2">
      <w:pPr>
        <w:pStyle w:val="FootnoteText"/>
      </w:pPr>
      <w:r>
        <w:rPr>
          <w:rStyle w:val="FootnoteReference"/>
        </w:rPr>
        <w:footnoteRef/>
      </w:r>
      <w:r>
        <w:t xml:space="preserve"> If the update is regarding an event that is posted on the EIS, please indicate that. </w:t>
      </w:r>
    </w:p>
    <w:p w14:paraId="29A1D9F0" w14:textId="77777777" w:rsidR="00F61474" w:rsidRPr="00F61474" w:rsidRDefault="00F61474" w:rsidP="00F61474">
      <w:pPr>
        <w:pStyle w:val="FootnoteText"/>
      </w:pPr>
      <w:r w:rsidRPr="00F61474">
        <w:t xml:space="preserve">Pan American Health Organization / World Health Organization. Multilateral IHR NFP Strengthening Workshop Toolkit. June. Washington, DC: PAHO/WHO; 2017 </w:t>
      </w:r>
    </w:p>
    <w:p w14:paraId="4132A55B" w14:textId="77777777" w:rsidR="00F61474" w:rsidRDefault="00F61474" w:rsidP="00E937C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2214"/>
    <w:multiLevelType w:val="hybridMultilevel"/>
    <w:tmpl w:val="4A6ED66A"/>
    <w:lvl w:ilvl="0" w:tplc="21E01460">
      <w:start w:val="2"/>
      <w:numFmt w:val="decimal"/>
      <w:lvlText w:val="%1."/>
      <w:lvlJc w:val="left"/>
      <w:pPr>
        <w:ind w:left="360" w:hanging="360"/>
      </w:pPr>
      <w:rPr>
        <w:rFonts w:ascii="Times New Roman" w:hAnsi="Times New Roman" w:cs="Times New Roman" w:hint="default"/>
        <w:b/>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1873BD"/>
    <w:multiLevelType w:val="hybridMultilevel"/>
    <w:tmpl w:val="B70234F2"/>
    <w:lvl w:ilvl="0" w:tplc="06C882B0">
      <w:start w:val="1"/>
      <w:numFmt w:val="bullet"/>
      <w:lvlText w:val=""/>
      <w:lvlJc w:val="left"/>
      <w:pPr>
        <w:ind w:left="13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C7D77"/>
    <w:multiLevelType w:val="hybridMultilevel"/>
    <w:tmpl w:val="69A42F12"/>
    <w:lvl w:ilvl="0" w:tplc="1FC8ACE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C1799F"/>
    <w:multiLevelType w:val="hybridMultilevel"/>
    <w:tmpl w:val="7908C7CC"/>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14F22A2C"/>
    <w:multiLevelType w:val="hybridMultilevel"/>
    <w:tmpl w:val="07828618"/>
    <w:lvl w:ilvl="0" w:tplc="04090015">
      <w:start w:val="1"/>
      <w:numFmt w:val="upperLetter"/>
      <w:pStyle w:val="Heading1"/>
      <w:lvlText w:val="%1."/>
      <w:lvlJc w:val="left"/>
      <w:pPr>
        <w:tabs>
          <w:tab w:val="num" w:pos="720"/>
        </w:tabs>
        <w:ind w:left="720" w:hanging="720"/>
      </w:pPr>
      <w:rPr>
        <w:rFonts w:hint="default"/>
        <w:b/>
      </w:rPr>
    </w:lvl>
    <w:lvl w:ilvl="1" w:tplc="04090001">
      <w:start w:val="1"/>
      <w:numFmt w:val="bullet"/>
      <w:lvlText w:val=""/>
      <w:lvlJc w:val="left"/>
      <w:pPr>
        <w:tabs>
          <w:tab w:val="num" w:pos="1080"/>
        </w:tabs>
        <w:ind w:left="1080" w:hanging="360"/>
      </w:pPr>
      <w:rPr>
        <w:rFonts w:ascii="Symbol" w:hAnsi="Symbol" w:hint="default"/>
        <w:b/>
      </w:rPr>
    </w:lvl>
    <w:lvl w:ilvl="2" w:tplc="8DBE2ECC">
      <w:start w:val="1"/>
      <w:numFmt w:val="decimal"/>
      <w:lvlText w:val="%3."/>
      <w:lvlJc w:val="right"/>
      <w:pPr>
        <w:tabs>
          <w:tab w:val="num" w:pos="1800"/>
        </w:tabs>
        <w:ind w:left="1800" w:hanging="180"/>
      </w:pPr>
      <w:rPr>
        <w:rFonts w:ascii="Arial" w:eastAsia="Times New Roman" w:hAnsi="Arial" w:cs="Arial" w:hint="default"/>
        <w:b/>
        <w:bCs w:val="0"/>
      </w:rPr>
    </w:lvl>
    <w:lvl w:ilvl="3" w:tplc="04090019">
      <w:start w:val="1"/>
      <w:numFmt w:val="lowerLetter"/>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CEE0E02"/>
    <w:multiLevelType w:val="hybridMultilevel"/>
    <w:tmpl w:val="4A9A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C393A"/>
    <w:multiLevelType w:val="hybridMultilevel"/>
    <w:tmpl w:val="A2CE4848"/>
    <w:lvl w:ilvl="0" w:tplc="74346220">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A456D"/>
    <w:multiLevelType w:val="hybridMultilevel"/>
    <w:tmpl w:val="C7B29932"/>
    <w:lvl w:ilvl="0" w:tplc="2C2A9828">
      <w:start w:val="6"/>
      <w:numFmt w:val="bullet"/>
      <w:lvlText w:val="-"/>
      <w:lvlJc w:val="left"/>
      <w:pPr>
        <w:ind w:left="1710" w:hanging="360"/>
      </w:pPr>
      <w:rPr>
        <w:rFonts w:ascii="Calibri" w:eastAsia="Calibri" w:hAnsi="Calibri"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 w15:restartNumberingAfterBreak="0">
    <w:nsid w:val="215E4B8D"/>
    <w:multiLevelType w:val="hybridMultilevel"/>
    <w:tmpl w:val="5FF81B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230F3EDA"/>
    <w:multiLevelType w:val="hybridMultilevel"/>
    <w:tmpl w:val="DE7E3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4F53E1"/>
    <w:multiLevelType w:val="multilevel"/>
    <w:tmpl w:val="0CEE4AC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Times New Roman" w:eastAsia="Times New Roman" w:hAnsi="Times New Roman" w:cs="Times New Roman"/>
        <w:sz w:val="20"/>
        <w:szCs w:val="2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3C45700"/>
    <w:multiLevelType w:val="hybridMultilevel"/>
    <w:tmpl w:val="DEB8D6CE"/>
    <w:lvl w:ilvl="0" w:tplc="0409000B">
      <w:start w:val="1"/>
      <w:numFmt w:val="bullet"/>
      <w:lvlText w:val=""/>
      <w:lvlJc w:val="left"/>
      <w:pPr>
        <w:ind w:left="13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775FB"/>
    <w:multiLevelType w:val="hybridMultilevel"/>
    <w:tmpl w:val="8C201626"/>
    <w:lvl w:ilvl="0" w:tplc="2BBE76AE">
      <w:start w:val="1"/>
      <w:numFmt w:val="upperRoman"/>
      <w:lvlText w:val="%1."/>
      <w:lvlJc w:val="left"/>
      <w:pPr>
        <w:ind w:left="1080" w:hanging="720"/>
      </w:pPr>
      <w:rPr>
        <w:rFonts w:hint="default"/>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20459"/>
    <w:multiLevelType w:val="hybridMultilevel"/>
    <w:tmpl w:val="1266431E"/>
    <w:lvl w:ilvl="0" w:tplc="0409000B">
      <w:start w:val="1"/>
      <w:numFmt w:val="bullet"/>
      <w:lvlText w:val=""/>
      <w:lvlJc w:val="left"/>
      <w:pPr>
        <w:ind w:left="13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E03FC4"/>
    <w:multiLevelType w:val="hybridMultilevel"/>
    <w:tmpl w:val="0E0C4CC4"/>
    <w:lvl w:ilvl="0" w:tplc="04090001">
      <w:start w:val="1"/>
      <w:numFmt w:val="bullet"/>
      <w:lvlText w:val=""/>
      <w:lvlJc w:val="left"/>
      <w:pPr>
        <w:tabs>
          <w:tab w:val="num" w:pos="720"/>
        </w:tabs>
        <w:ind w:left="720" w:hanging="360"/>
      </w:pPr>
      <w:rPr>
        <w:rFonts w:ascii="Symbol" w:hAnsi="Symbol" w:hint="default"/>
      </w:rPr>
    </w:lvl>
    <w:lvl w:ilvl="1" w:tplc="54A0FC1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C24F52"/>
    <w:multiLevelType w:val="hybridMultilevel"/>
    <w:tmpl w:val="97D8DC5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4BA7BDA"/>
    <w:multiLevelType w:val="hybridMultilevel"/>
    <w:tmpl w:val="382697E6"/>
    <w:lvl w:ilvl="0" w:tplc="CA163AD6">
      <w:start w:val="1"/>
      <w:numFmt w:val="bullet"/>
      <w:lvlText w:val=""/>
      <w:lvlJc w:val="left"/>
      <w:pPr>
        <w:ind w:left="720" w:hanging="360"/>
      </w:pPr>
      <w:rPr>
        <w:rFonts w:ascii="Symbol" w:hAnsi="Symbol" w:hint="default"/>
        <w:b w:val="0"/>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728D0"/>
    <w:multiLevelType w:val="hybridMultilevel"/>
    <w:tmpl w:val="E9CA7976"/>
    <w:lvl w:ilvl="0" w:tplc="39FA7C36">
      <w:start w:val="1"/>
      <w:numFmt w:val="upp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8846D2"/>
    <w:multiLevelType w:val="hybridMultilevel"/>
    <w:tmpl w:val="1C6004F6"/>
    <w:lvl w:ilvl="0" w:tplc="C6ECBDF6">
      <w:start w:val="1"/>
      <w:numFmt w:val="lowerRoman"/>
      <w:lvlText w:val="%1."/>
      <w:lvlJc w:val="left"/>
      <w:pPr>
        <w:ind w:left="1440" w:hanging="720"/>
      </w:pPr>
      <w:rPr>
        <w:rFonts w:ascii="Times New Roman" w:eastAsia="Times New Roman" w:hAnsi="Times New Roman" w:cs="Times New Roman"/>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D265F6"/>
    <w:multiLevelType w:val="hybridMultilevel"/>
    <w:tmpl w:val="0416FF1E"/>
    <w:lvl w:ilvl="0" w:tplc="DD7A4AA6">
      <w:start w:val="1"/>
      <w:numFmt w:val="upperRoman"/>
      <w:lvlText w:val="%1."/>
      <w:lvlJc w:val="left"/>
      <w:pPr>
        <w:ind w:left="720" w:hanging="720"/>
      </w:pPr>
      <w:rPr>
        <w:rFonts w:ascii="Times New Roman" w:hAnsi="Times New Roman" w:cs="Times New Roman" w:hint="default"/>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6D87D1B"/>
    <w:multiLevelType w:val="hybridMultilevel"/>
    <w:tmpl w:val="8D5EFBDA"/>
    <w:lvl w:ilvl="0" w:tplc="04090001">
      <w:start w:val="1"/>
      <w:numFmt w:val="bullet"/>
      <w:lvlText w:val=""/>
      <w:lvlJc w:val="left"/>
      <w:pPr>
        <w:ind w:left="13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DA50DE"/>
    <w:multiLevelType w:val="hybridMultilevel"/>
    <w:tmpl w:val="D590A46A"/>
    <w:lvl w:ilvl="0" w:tplc="06C882B0">
      <w:start w:val="1"/>
      <w:numFmt w:val="bullet"/>
      <w:lvlText w:val=""/>
      <w:lvlJc w:val="left"/>
      <w:pPr>
        <w:ind w:left="1350" w:hanging="360"/>
      </w:pPr>
      <w:rPr>
        <w:rFonts w:ascii="Symbol" w:hAnsi="Symbol" w:hint="default"/>
        <w:color w:val="aut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4C3D0973"/>
    <w:multiLevelType w:val="hybridMultilevel"/>
    <w:tmpl w:val="7B584D58"/>
    <w:lvl w:ilvl="0" w:tplc="06C882B0">
      <w:start w:val="1"/>
      <w:numFmt w:val="bullet"/>
      <w:lvlText w:val=""/>
      <w:lvlJc w:val="left"/>
      <w:pPr>
        <w:ind w:left="13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E7D6D"/>
    <w:multiLevelType w:val="hybridMultilevel"/>
    <w:tmpl w:val="48CC0626"/>
    <w:lvl w:ilvl="0" w:tplc="31B41106">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75358F"/>
    <w:multiLevelType w:val="hybridMultilevel"/>
    <w:tmpl w:val="7C6CA9A4"/>
    <w:lvl w:ilvl="0" w:tplc="6F301D62">
      <w:start w:val="1"/>
      <w:numFmt w:val="bullet"/>
      <w:lvlText w:val=""/>
      <w:lvlJc w:val="left"/>
      <w:pPr>
        <w:ind w:left="720" w:hanging="360"/>
      </w:pPr>
      <w:rPr>
        <w:rFonts w:ascii="Symbol" w:hAnsi="Symbol"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D5687D"/>
    <w:multiLevelType w:val="hybridMultilevel"/>
    <w:tmpl w:val="249834A0"/>
    <w:lvl w:ilvl="0" w:tplc="57B2C66E">
      <w:start w:val="1"/>
      <w:numFmt w:val="upperRoman"/>
      <w:lvlText w:val="%1."/>
      <w:lvlJc w:val="left"/>
      <w:pPr>
        <w:ind w:left="1080" w:hanging="720"/>
      </w:pPr>
      <w:rPr>
        <w:rFonts w:ascii="Times New Roman" w:hAnsi="Times New Roman" w:cs="Times New Roman" w:hint="default"/>
        <w:b/>
        <w:sz w:val="28"/>
        <w:szCs w:val="28"/>
      </w:rPr>
    </w:lvl>
    <w:lvl w:ilvl="1" w:tplc="C358A522">
      <w:start w:val="1"/>
      <w:numFmt w:val="lowerLetter"/>
      <w:lvlText w:val="%2."/>
      <w:lvlJc w:val="left"/>
      <w:pPr>
        <w:ind w:left="1170" w:hanging="360"/>
      </w:pPr>
      <w:rPr>
        <w:rFonts w:ascii="Times New Roman" w:eastAsia="Times New Roman" w:hAnsi="Times New Roman" w:cs="Times New Roman"/>
        <w:b w:val="0"/>
        <w:color w:val="auto"/>
        <w:sz w:val="24"/>
        <w:szCs w:val="24"/>
      </w:rPr>
    </w:lvl>
    <w:lvl w:ilvl="2" w:tplc="E620D4EA">
      <w:start w:val="1"/>
      <w:numFmt w:val="lowerRoman"/>
      <w:lvlText w:val="%3."/>
      <w:lvlJc w:val="right"/>
      <w:pPr>
        <w:ind w:left="2160" w:hanging="180"/>
      </w:pPr>
      <w:rPr>
        <w:rFonts w:ascii="Times New Roman" w:eastAsia="Times New Roman" w:hAnsi="Times New Roman" w:cs="Times New Roman"/>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70502"/>
    <w:multiLevelType w:val="hybridMultilevel"/>
    <w:tmpl w:val="B35E8CF6"/>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A655A3"/>
    <w:multiLevelType w:val="hybridMultilevel"/>
    <w:tmpl w:val="69A42F12"/>
    <w:lvl w:ilvl="0" w:tplc="1FC8ACE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E7070B"/>
    <w:multiLevelType w:val="hybridMultilevel"/>
    <w:tmpl w:val="CB7E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15164F"/>
    <w:multiLevelType w:val="hybridMultilevel"/>
    <w:tmpl w:val="FB14C8B8"/>
    <w:lvl w:ilvl="0" w:tplc="04090013">
      <w:start w:val="1"/>
      <w:numFmt w:val="upperRoman"/>
      <w:lvlText w:val="%1."/>
      <w:lvlJc w:val="right"/>
      <w:pPr>
        <w:ind w:left="720" w:hanging="360"/>
      </w:pPr>
    </w:lvl>
    <w:lvl w:ilvl="1" w:tplc="B22833DE">
      <w:start w:val="1"/>
      <w:numFmt w:val="decimal"/>
      <w:lvlText w:val="%2."/>
      <w:lvlJc w:val="left"/>
      <w:pPr>
        <w:ind w:left="450" w:hanging="360"/>
      </w:pPr>
      <w:rPr>
        <w:rFonts w:ascii="Times New Roman" w:eastAsia="Calibri" w:hAnsi="Times New Roman" w:cs="Times New Roman"/>
      </w:rPr>
    </w:lvl>
    <w:lvl w:ilvl="2" w:tplc="878ED5C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EA48B4"/>
    <w:multiLevelType w:val="hybridMultilevel"/>
    <w:tmpl w:val="B17EABA4"/>
    <w:lvl w:ilvl="0" w:tplc="06C882B0">
      <w:start w:val="1"/>
      <w:numFmt w:val="bullet"/>
      <w:lvlText w:val=""/>
      <w:lvlJc w:val="left"/>
      <w:pPr>
        <w:ind w:left="13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B97F3B"/>
    <w:multiLevelType w:val="hybridMultilevel"/>
    <w:tmpl w:val="2BFCCA0E"/>
    <w:lvl w:ilvl="0" w:tplc="17FECFD8">
      <w:start w:val="1"/>
      <w:numFmt w:val="decimal"/>
      <w:lvlText w:val="%1."/>
      <w:lvlJc w:val="left"/>
      <w:pPr>
        <w:ind w:left="450" w:hanging="360"/>
      </w:pPr>
      <w:rPr>
        <w:rFonts w:ascii="Times New Roman" w:hAnsi="Times New Roman" w:cs="Times New Roman" w:hint="default"/>
        <w:b/>
        <w:sz w:val="24"/>
        <w:szCs w:val="24"/>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6AAD4E7A"/>
    <w:multiLevelType w:val="hybridMultilevel"/>
    <w:tmpl w:val="8CA61EC0"/>
    <w:lvl w:ilvl="0" w:tplc="7D16180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5E18C1"/>
    <w:multiLevelType w:val="hybridMultilevel"/>
    <w:tmpl w:val="94CC0078"/>
    <w:lvl w:ilvl="0" w:tplc="40A45F3C">
      <w:start w:val="1"/>
      <w:numFmt w:val="bullet"/>
      <w:lvlText w:val=""/>
      <w:lvlJc w:val="left"/>
      <w:pPr>
        <w:ind w:left="720" w:hanging="360"/>
      </w:pPr>
      <w:rPr>
        <w:rFonts w:ascii="Symbol" w:hAnsi="Symbol"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823C7E"/>
    <w:multiLevelType w:val="hybridMultilevel"/>
    <w:tmpl w:val="CAD4B2C6"/>
    <w:lvl w:ilvl="0" w:tplc="5E208D58">
      <w:start w:val="1"/>
      <w:numFmt w:val="decimal"/>
      <w:lvlText w:val="%1."/>
      <w:lvlJc w:val="left"/>
      <w:pPr>
        <w:ind w:left="720" w:hanging="360"/>
      </w:pPr>
      <w:rPr>
        <w:rFonts w:ascii="Times New Roman" w:hAnsi="Times New Roman" w:cs="Times New Roman"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6906C1"/>
    <w:multiLevelType w:val="hybridMultilevel"/>
    <w:tmpl w:val="0E4AB3D0"/>
    <w:lvl w:ilvl="0" w:tplc="A68481AA">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7D37E2"/>
    <w:multiLevelType w:val="hybridMultilevel"/>
    <w:tmpl w:val="6F684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AD3A11"/>
    <w:multiLevelType w:val="hybridMultilevel"/>
    <w:tmpl w:val="91921516"/>
    <w:lvl w:ilvl="0" w:tplc="4FA83DA6">
      <w:numFmt w:val="bullet"/>
      <w:lvlText w:val="-"/>
      <w:lvlJc w:val="left"/>
      <w:pPr>
        <w:ind w:left="360" w:hanging="360"/>
      </w:pPr>
      <w:rPr>
        <w:rFonts w:ascii="Calibri" w:eastAsia="Calibri" w:hAnsi="Calibri" w:cs="Times New Roman"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B52BF0"/>
    <w:multiLevelType w:val="hybridMultilevel"/>
    <w:tmpl w:val="90D6D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4"/>
  </w:num>
  <w:num w:numId="3">
    <w:abstractNumId w:val="12"/>
  </w:num>
  <w:num w:numId="4">
    <w:abstractNumId w:val="27"/>
  </w:num>
  <w:num w:numId="5">
    <w:abstractNumId w:val="3"/>
  </w:num>
  <w:num w:numId="6">
    <w:abstractNumId w:val="21"/>
  </w:num>
  <w:num w:numId="7">
    <w:abstractNumId w:val="1"/>
  </w:num>
  <w:num w:numId="8">
    <w:abstractNumId w:val="22"/>
  </w:num>
  <w:num w:numId="9">
    <w:abstractNumId w:val="11"/>
  </w:num>
  <w:num w:numId="10">
    <w:abstractNumId w:val="13"/>
  </w:num>
  <w:num w:numId="11">
    <w:abstractNumId w:val="30"/>
  </w:num>
  <w:num w:numId="12">
    <w:abstractNumId w:val="7"/>
  </w:num>
  <w:num w:numId="13">
    <w:abstractNumId w:val="20"/>
  </w:num>
  <w:num w:numId="14">
    <w:abstractNumId w:val="8"/>
  </w:num>
  <w:num w:numId="15">
    <w:abstractNumId w:val="37"/>
  </w:num>
  <w:num w:numId="16">
    <w:abstractNumId w:val="14"/>
  </w:num>
  <w:num w:numId="17">
    <w:abstractNumId w:val="25"/>
  </w:num>
  <w:num w:numId="18">
    <w:abstractNumId w:val="17"/>
  </w:num>
  <w:num w:numId="19">
    <w:abstractNumId w:val="29"/>
  </w:num>
  <w:num w:numId="20">
    <w:abstractNumId w:val="6"/>
  </w:num>
  <w:num w:numId="21">
    <w:abstractNumId w:val="31"/>
  </w:num>
  <w:num w:numId="22">
    <w:abstractNumId w:val="18"/>
  </w:num>
  <w:num w:numId="23">
    <w:abstractNumId w:val="34"/>
  </w:num>
  <w:num w:numId="24">
    <w:abstractNumId w:val="28"/>
  </w:num>
  <w:num w:numId="25">
    <w:abstractNumId w:val="16"/>
  </w:num>
  <w:num w:numId="26">
    <w:abstractNumId w:val="24"/>
  </w:num>
  <w:num w:numId="27">
    <w:abstractNumId w:val="23"/>
  </w:num>
  <w:num w:numId="28">
    <w:abstractNumId w:val="26"/>
  </w:num>
  <w:num w:numId="29">
    <w:abstractNumId w:val="15"/>
  </w:num>
  <w:num w:numId="30">
    <w:abstractNumId w:val="9"/>
  </w:num>
  <w:num w:numId="31">
    <w:abstractNumId w:val="0"/>
  </w:num>
  <w:num w:numId="32">
    <w:abstractNumId w:val="33"/>
  </w:num>
  <w:num w:numId="33">
    <w:abstractNumId w:val="5"/>
  </w:num>
  <w:num w:numId="34">
    <w:abstractNumId w:val="35"/>
  </w:num>
  <w:num w:numId="35">
    <w:abstractNumId w:val="36"/>
  </w:num>
  <w:num w:numId="36">
    <w:abstractNumId w:val="2"/>
  </w:num>
  <w:num w:numId="37">
    <w:abstractNumId w:val="10"/>
  </w:num>
  <w:num w:numId="38">
    <w:abstractNumId w:val="19"/>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7C2"/>
    <w:rsid w:val="0000592C"/>
    <w:rsid w:val="00034907"/>
    <w:rsid w:val="00044191"/>
    <w:rsid w:val="000467B8"/>
    <w:rsid w:val="00053487"/>
    <w:rsid w:val="0007002B"/>
    <w:rsid w:val="00085D35"/>
    <w:rsid w:val="000A31BB"/>
    <w:rsid w:val="000F27AD"/>
    <w:rsid w:val="00103E30"/>
    <w:rsid w:val="0010570C"/>
    <w:rsid w:val="00117515"/>
    <w:rsid w:val="001319AE"/>
    <w:rsid w:val="0013735B"/>
    <w:rsid w:val="00144918"/>
    <w:rsid w:val="00150899"/>
    <w:rsid w:val="00154425"/>
    <w:rsid w:val="001619BD"/>
    <w:rsid w:val="00162B7E"/>
    <w:rsid w:val="001760EF"/>
    <w:rsid w:val="00177A2F"/>
    <w:rsid w:val="00194B7F"/>
    <w:rsid w:val="00196DC0"/>
    <w:rsid w:val="001A03D6"/>
    <w:rsid w:val="001A3933"/>
    <w:rsid w:val="001A78CE"/>
    <w:rsid w:val="001C1E3F"/>
    <w:rsid w:val="001C39B9"/>
    <w:rsid w:val="001C3EE1"/>
    <w:rsid w:val="001D189C"/>
    <w:rsid w:val="001D2AFF"/>
    <w:rsid w:val="001D32C0"/>
    <w:rsid w:val="001D525F"/>
    <w:rsid w:val="00205032"/>
    <w:rsid w:val="00207CD0"/>
    <w:rsid w:val="00234416"/>
    <w:rsid w:val="0025501A"/>
    <w:rsid w:val="00265954"/>
    <w:rsid w:val="00270AE2"/>
    <w:rsid w:val="002862B7"/>
    <w:rsid w:val="002867EF"/>
    <w:rsid w:val="002869F9"/>
    <w:rsid w:val="0029082D"/>
    <w:rsid w:val="002A3A09"/>
    <w:rsid w:val="002D3166"/>
    <w:rsid w:val="002D38CA"/>
    <w:rsid w:val="002E26CC"/>
    <w:rsid w:val="002E47E7"/>
    <w:rsid w:val="002E5248"/>
    <w:rsid w:val="002F3614"/>
    <w:rsid w:val="0031166A"/>
    <w:rsid w:val="00315483"/>
    <w:rsid w:val="00330EC5"/>
    <w:rsid w:val="00332A4E"/>
    <w:rsid w:val="003451AA"/>
    <w:rsid w:val="00346C7F"/>
    <w:rsid w:val="0035340B"/>
    <w:rsid w:val="003940C7"/>
    <w:rsid w:val="003A67EA"/>
    <w:rsid w:val="003B17D9"/>
    <w:rsid w:val="003B7281"/>
    <w:rsid w:val="003C0DCB"/>
    <w:rsid w:val="003C261D"/>
    <w:rsid w:val="003E2FF4"/>
    <w:rsid w:val="003E5AF2"/>
    <w:rsid w:val="004033FF"/>
    <w:rsid w:val="00413631"/>
    <w:rsid w:val="00423A8D"/>
    <w:rsid w:val="00435E46"/>
    <w:rsid w:val="00474B9A"/>
    <w:rsid w:val="004920F2"/>
    <w:rsid w:val="004A3E86"/>
    <w:rsid w:val="004B1DC6"/>
    <w:rsid w:val="004B30D8"/>
    <w:rsid w:val="004B4959"/>
    <w:rsid w:val="004C23B5"/>
    <w:rsid w:val="004E0BC8"/>
    <w:rsid w:val="004E6144"/>
    <w:rsid w:val="00513091"/>
    <w:rsid w:val="00514470"/>
    <w:rsid w:val="005149E0"/>
    <w:rsid w:val="00577860"/>
    <w:rsid w:val="00593EEE"/>
    <w:rsid w:val="005A5A0B"/>
    <w:rsid w:val="005B64D7"/>
    <w:rsid w:val="005B7EBD"/>
    <w:rsid w:val="005E4C6F"/>
    <w:rsid w:val="00606E9A"/>
    <w:rsid w:val="00620583"/>
    <w:rsid w:val="00624E9A"/>
    <w:rsid w:val="00627037"/>
    <w:rsid w:val="00633146"/>
    <w:rsid w:val="00643C5E"/>
    <w:rsid w:val="0064445D"/>
    <w:rsid w:val="006460F1"/>
    <w:rsid w:val="00646580"/>
    <w:rsid w:val="00660A8B"/>
    <w:rsid w:val="00666E01"/>
    <w:rsid w:val="00680A34"/>
    <w:rsid w:val="006912AB"/>
    <w:rsid w:val="006A28AA"/>
    <w:rsid w:val="006A5D3D"/>
    <w:rsid w:val="006C61E1"/>
    <w:rsid w:val="006D3062"/>
    <w:rsid w:val="006D6C5E"/>
    <w:rsid w:val="006E1AC8"/>
    <w:rsid w:val="006E751F"/>
    <w:rsid w:val="006F0DBB"/>
    <w:rsid w:val="006F1E6E"/>
    <w:rsid w:val="00731CA5"/>
    <w:rsid w:val="00734E8D"/>
    <w:rsid w:val="00742AC4"/>
    <w:rsid w:val="00753466"/>
    <w:rsid w:val="00756D06"/>
    <w:rsid w:val="00761266"/>
    <w:rsid w:val="0076259B"/>
    <w:rsid w:val="007633D1"/>
    <w:rsid w:val="00773079"/>
    <w:rsid w:val="007A2B90"/>
    <w:rsid w:val="007B2914"/>
    <w:rsid w:val="007C3DCF"/>
    <w:rsid w:val="007C5A5C"/>
    <w:rsid w:val="007C661B"/>
    <w:rsid w:val="00845993"/>
    <w:rsid w:val="0085596E"/>
    <w:rsid w:val="00857091"/>
    <w:rsid w:val="00862381"/>
    <w:rsid w:val="00866581"/>
    <w:rsid w:val="00871986"/>
    <w:rsid w:val="00892997"/>
    <w:rsid w:val="00895DBC"/>
    <w:rsid w:val="008A0207"/>
    <w:rsid w:val="008A4127"/>
    <w:rsid w:val="008B29B5"/>
    <w:rsid w:val="008B38A4"/>
    <w:rsid w:val="008B6008"/>
    <w:rsid w:val="008C5C2E"/>
    <w:rsid w:val="008E7F1E"/>
    <w:rsid w:val="008F7D19"/>
    <w:rsid w:val="009163A1"/>
    <w:rsid w:val="00917C34"/>
    <w:rsid w:val="00935EBF"/>
    <w:rsid w:val="009427A7"/>
    <w:rsid w:val="00950A45"/>
    <w:rsid w:val="009528A8"/>
    <w:rsid w:val="0095365D"/>
    <w:rsid w:val="00966275"/>
    <w:rsid w:val="0099517E"/>
    <w:rsid w:val="00995543"/>
    <w:rsid w:val="009B433B"/>
    <w:rsid w:val="009B4463"/>
    <w:rsid w:val="009C0E55"/>
    <w:rsid w:val="009C6DFB"/>
    <w:rsid w:val="009C7CBF"/>
    <w:rsid w:val="009C7FC9"/>
    <w:rsid w:val="009D2877"/>
    <w:rsid w:val="009E303D"/>
    <w:rsid w:val="009F3BBE"/>
    <w:rsid w:val="00A366D7"/>
    <w:rsid w:val="00A36B09"/>
    <w:rsid w:val="00A4188F"/>
    <w:rsid w:val="00A422E4"/>
    <w:rsid w:val="00A71DE7"/>
    <w:rsid w:val="00A96BA0"/>
    <w:rsid w:val="00AD02A2"/>
    <w:rsid w:val="00AE5445"/>
    <w:rsid w:val="00B00A1A"/>
    <w:rsid w:val="00B21EDE"/>
    <w:rsid w:val="00B31B3D"/>
    <w:rsid w:val="00B51474"/>
    <w:rsid w:val="00B7043F"/>
    <w:rsid w:val="00B749FD"/>
    <w:rsid w:val="00B75A92"/>
    <w:rsid w:val="00B83277"/>
    <w:rsid w:val="00BA3AE8"/>
    <w:rsid w:val="00BC2822"/>
    <w:rsid w:val="00BC57C5"/>
    <w:rsid w:val="00BE58BC"/>
    <w:rsid w:val="00BE79E8"/>
    <w:rsid w:val="00C204AC"/>
    <w:rsid w:val="00C24CAB"/>
    <w:rsid w:val="00C34351"/>
    <w:rsid w:val="00C34D95"/>
    <w:rsid w:val="00C41D83"/>
    <w:rsid w:val="00C46F7E"/>
    <w:rsid w:val="00C51FA6"/>
    <w:rsid w:val="00C6385C"/>
    <w:rsid w:val="00C64613"/>
    <w:rsid w:val="00C71B48"/>
    <w:rsid w:val="00C71F97"/>
    <w:rsid w:val="00C97667"/>
    <w:rsid w:val="00CB1BD1"/>
    <w:rsid w:val="00CB7537"/>
    <w:rsid w:val="00CB7B9D"/>
    <w:rsid w:val="00CE7105"/>
    <w:rsid w:val="00CF01BE"/>
    <w:rsid w:val="00CF2E39"/>
    <w:rsid w:val="00D16C3F"/>
    <w:rsid w:val="00D27234"/>
    <w:rsid w:val="00D3769E"/>
    <w:rsid w:val="00D410B3"/>
    <w:rsid w:val="00D5495D"/>
    <w:rsid w:val="00D77B3B"/>
    <w:rsid w:val="00D9771A"/>
    <w:rsid w:val="00DA435E"/>
    <w:rsid w:val="00DD5179"/>
    <w:rsid w:val="00DE60D5"/>
    <w:rsid w:val="00DF39A6"/>
    <w:rsid w:val="00DF5A9C"/>
    <w:rsid w:val="00E05879"/>
    <w:rsid w:val="00E06DA1"/>
    <w:rsid w:val="00E14C90"/>
    <w:rsid w:val="00E41CBC"/>
    <w:rsid w:val="00E44392"/>
    <w:rsid w:val="00E60132"/>
    <w:rsid w:val="00E73279"/>
    <w:rsid w:val="00E80107"/>
    <w:rsid w:val="00E808A8"/>
    <w:rsid w:val="00E86EF3"/>
    <w:rsid w:val="00E937C2"/>
    <w:rsid w:val="00E9659E"/>
    <w:rsid w:val="00EB3339"/>
    <w:rsid w:val="00EB58F4"/>
    <w:rsid w:val="00EF0464"/>
    <w:rsid w:val="00EF119E"/>
    <w:rsid w:val="00EF17BA"/>
    <w:rsid w:val="00EF38B9"/>
    <w:rsid w:val="00F064AF"/>
    <w:rsid w:val="00F319CB"/>
    <w:rsid w:val="00F339E4"/>
    <w:rsid w:val="00F35FBE"/>
    <w:rsid w:val="00F37B28"/>
    <w:rsid w:val="00F61474"/>
    <w:rsid w:val="00F8098F"/>
    <w:rsid w:val="00F84CBA"/>
    <w:rsid w:val="00F94133"/>
    <w:rsid w:val="00FA292C"/>
    <w:rsid w:val="00FA38AA"/>
    <w:rsid w:val="00FB5CA7"/>
    <w:rsid w:val="00FC5111"/>
    <w:rsid w:val="00FD7616"/>
    <w:rsid w:val="00FE4388"/>
    <w:rsid w:val="00FE57DD"/>
    <w:rsid w:val="00FE5D01"/>
    <w:rsid w:val="00FE64DA"/>
    <w:rsid w:val="00FF2E98"/>
    <w:rsid w:val="00FF59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93BE1"/>
  <w15:docId w15:val="{E097E6B0-B551-4922-A5D3-C84F396D4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7C2"/>
    <w:rPr>
      <w:rFonts w:ascii="Times New Roman" w:eastAsia="Times New Roman" w:hAnsi="Times New Roman"/>
      <w:sz w:val="24"/>
      <w:szCs w:val="24"/>
    </w:rPr>
  </w:style>
  <w:style w:type="paragraph" w:styleId="Heading1">
    <w:name w:val="heading 1"/>
    <w:basedOn w:val="Normal"/>
    <w:next w:val="Normal"/>
    <w:link w:val="Heading1Char"/>
    <w:qFormat/>
    <w:rsid w:val="00E937C2"/>
    <w:pPr>
      <w:keepNext/>
      <w:numPr>
        <w:numId w:val="2"/>
      </w:numPr>
      <w:spacing w:before="80"/>
      <w:outlineLvl w:val="0"/>
    </w:pPr>
    <w:rPr>
      <w:rFonts w:ascii="Arial" w:hAnsi="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937C2"/>
    <w:rPr>
      <w:rFonts w:ascii="Arial" w:eastAsia="Times New Roman" w:hAnsi="Arial" w:cs="Times New Roman"/>
      <w:b/>
      <w:sz w:val="20"/>
      <w:szCs w:val="24"/>
      <w:u w:val="single"/>
    </w:rPr>
  </w:style>
  <w:style w:type="character" w:styleId="FollowedHyperlink">
    <w:name w:val="FollowedHyperlink"/>
    <w:uiPriority w:val="99"/>
    <w:semiHidden/>
    <w:unhideWhenUsed/>
    <w:rsid w:val="00E937C2"/>
    <w:rPr>
      <w:color w:val="800080"/>
      <w:u w:val="single"/>
    </w:rPr>
  </w:style>
  <w:style w:type="character" w:styleId="Hyperlink">
    <w:name w:val="Hyperlink"/>
    <w:uiPriority w:val="99"/>
    <w:rsid w:val="00E937C2"/>
    <w:rPr>
      <w:color w:val="0000FF"/>
      <w:u w:val="single"/>
    </w:rPr>
  </w:style>
  <w:style w:type="paragraph" w:styleId="Footer">
    <w:name w:val="footer"/>
    <w:basedOn w:val="Normal"/>
    <w:link w:val="FooterChar"/>
    <w:uiPriority w:val="99"/>
    <w:rsid w:val="00E937C2"/>
    <w:pPr>
      <w:tabs>
        <w:tab w:val="center" w:pos="4320"/>
        <w:tab w:val="right" w:pos="8640"/>
      </w:tabs>
    </w:pPr>
  </w:style>
  <w:style w:type="character" w:customStyle="1" w:styleId="FooterChar">
    <w:name w:val="Footer Char"/>
    <w:link w:val="Footer"/>
    <w:uiPriority w:val="99"/>
    <w:rsid w:val="00E937C2"/>
    <w:rPr>
      <w:rFonts w:ascii="Times New Roman" w:eastAsia="Times New Roman" w:hAnsi="Times New Roman" w:cs="Times New Roman"/>
      <w:sz w:val="24"/>
      <w:szCs w:val="24"/>
    </w:rPr>
  </w:style>
  <w:style w:type="character" w:styleId="PageNumber">
    <w:name w:val="page number"/>
    <w:basedOn w:val="DefaultParagraphFont"/>
    <w:rsid w:val="00E937C2"/>
  </w:style>
  <w:style w:type="paragraph" w:styleId="Header">
    <w:name w:val="header"/>
    <w:basedOn w:val="Normal"/>
    <w:link w:val="HeaderChar"/>
    <w:rsid w:val="00E937C2"/>
    <w:pPr>
      <w:tabs>
        <w:tab w:val="center" w:pos="4320"/>
        <w:tab w:val="right" w:pos="8640"/>
      </w:tabs>
    </w:pPr>
  </w:style>
  <w:style w:type="character" w:customStyle="1" w:styleId="HeaderChar">
    <w:name w:val="Header Char"/>
    <w:link w:val="Header"/>
    <w:rsid w:val="00E937C2"/>
    <w:rPr>
      <w:rFonts w:ascii="Times New Roman" w:eastAsia="Times New Roman" w:hAnsi="Times New Roman" w:cs="Times New Roman"/>
      <w:sz w:val="24"/>
      <w:szCs w:val="24"/>
    </w:rPr>
  </w:style>
  <w:style w:type="paragraph" w:styleId="BalloonText">
    <w:name w:val="Balloon Text"/>
    <w:basedOn w:val="Normal"/>
    <w:link w:val="BalloonTextChar"/>
    <w:semiHidden/>
    <w:rsid w:val="00E937C2"/>
    <w:rPr>
      <w:rFonts w:ascii="Tahoma" w:hAnsi="Tahoma" w:cs="Tahoma"/>
      <w:sz w:val="16"/>
      <w:szCs w:val="16"/>
    </w:rPr>
  </w:style>
  <w:style w:type="character" w:customStyle="1" w:styleId="BalloonTextChar">
    <w:name w:val="Balloon Text Char"/>
    <w:link w:val="BalloonText"/>
    <w:semiHidden/>
    <w:rsid w:val="00E937C2"/>
    <w:rPr>
      <w:rFonts w:ascii="Tahoma" w:eastAsia="Times New Roman" w:hAnsi="Tahoma" w:cs="Tahoma"/>
      <w:sz w:val="16"/>
      <w:szCs w:val="16"/>
    </w:rPr>
  </w:style>
  <w:style w:type="paragraph" w:styleId="FootnoteText">
    <w:name w:val="footnote text"/>
    <w:basedOn w:val="Normal"/>
    <w:link w:val="FootnoteTextChar"/>
    <w:semiHidden/>
    <w:rsid w:val="00E937C2"/>
    <w:rPr>
      <w:sz w:val="20"/>
      <w:szCs w:val="20"/>
    </w:rPr>
  </w:style>
  <w:style w:type="character" w:customStyle="1" w:styleId="FootnoteTextChar">
    <w:name w:val="Footnote Text Char"/>
    <w:link w:val="FootnoteText"/>
    <w:semiHidden/>
    <w:rsid w:val="00E937C2"/>
    <w:rPr>
      <w:rFonts w:ascii="Times New Roman" w:eastAsia="Times New Roman" w:hAnsi="Times New Roman" w:cs="Times New Roman"/>
      <w:sz w:val="20"/>
      <w:szCs w:val="20"/>
    </w:rPr>
  </w:style>
  <w:style w:type="character" w:styleId="FootnoteReference">
    <w:name w:val="footnote reference"/>
    <w:semiHidden/>
    <w:rsid w:val="00E937C2"/>
    <w:rPr>
      <w:vertAlign w:val="superscript"/>
    </w:rPr>
  </w:style>
  <w:style w:type="paragraph" w:customStyle="1" w:styleId="Default">
    <w:name w:val="Default"/>
    <w:rsid w:val="00E937C2"/>
    <w:pPr>
      <w:autoSpaceDE w:val="0"/>
      <w:autoSpaceDN w:val="0"/>
      <w:adjustRightInd w:val="0"/>
    </w:pPr>
    <w:rPr>
      <w:rFonts w:ascii="Optima LT Std" w:eastAsia="Times New Roman" w:hAnsi="Optima LT Std" w:cs="Optima LT Std"/>
      <w:color w:val="000000"/>
      <w:sz w:val="24"/>
      <w:szCs w:val="24"/>
    </w:rPr>
  </w:style>
  <w:style w:type="paragraph" w:styleId="NormalWeb">
    <w:name w:val="Normal (Web)"/>
    <w:basedOn w:val="Normal"/>
    <w:uiPriority w:val="99"/>
    <w:rsid w:val="00E937C2"/>
    <w:pPr>
      <w:spacing w:beforeLines="1" w:afterLines="1"/>
    </w:pPr>
    <w:rPr>
      <w:rFonts w:ascii="Times" w:hAnsi="Times"/>
      <w:sz w:val="20"/>
      <w:szCs w:val="20"/>
    </w:rPr>
  </w:style>
  <w:style w:type="table" w:styleId="TableGrid">
    <w:name w:val="Table Grid"/>
    <w:basedOn w:val="TableNormal"/>
    <w:rsid w:val="00E937C2"/>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E937C2"/>
    <w:rPr>
      <w:sz w:val="16"/>
      <w:szCs w:val="16"/>
    </w:rPr>
  </w:style>
  <w:style w:type="paragraph" w:styleId="CommentText">
    <w:name w:val="annotation text"/>
    <w:basedOn w:val="Normal"/>
    <w:link w:val="CommentTextChar"/>
    <w:uiPriority w:val="99"/>
    <w:rsid w:val="00E937C2"/>
    <w:rPr>
      <w:sz w:val="20"/>
      <w:szCs w:val="20"/>
    </w:rPr>
  </w:style>
  <w:style w:type="character" w:customStyle="1" w:styleId="CommentTextChar">
    <w:name w:val="Comment Text Char"/>
    <w:link w:val="CommentText"/>
    <w:uiPriority w:val="99"/>
    <w:rsid w:val="00E937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E937C2"/>
    <w:rPr>
      <w:b/>
      <w:bCs/>
    </w:rPr>
  </w:style>
  <w:style w:type="character" w:customStyle="1" w:styleId="CommentSubjectChar">
    <w:name w:val="Comment Subject Char"/>
    <w:link w:val="CommentSubject"/>
    <w:rsid w:val="00E937C2"/>
    <w:rPr>
      <w:rFonts w:ascii="Times New Roman" w:eastAsia="Times New Roman" w:hAnsi="Times New Roman" w:cs="Times New Roman"/>
      <w:b/>
      <w:bCs/>
      <w:sz w:val="20"/>
      <w:szCs w:val="20"/>
    </w:rPr>
  </w:style>
  <w:style w:type="paragraph" w:styleId="Revision">
    <w:name w:val="Revision"/>
    <w:hidden/>
    <w:uiPriority w:val="71"/>
    <w:rsid w:val="00E937C2"/>
    <w:rPr>
      <w:rFonts w:ascii="Times New Roman" w:eastAsia="Times New Roman" w:hAnsi="Times New Roman"/>
      <w:sz w:val="24"/>
      <w:szCs w:val="24"/>
    </w:rPr>
  </w:style>
  <w:style w:type="paragraph" w:styleId="ListParagraph">
    <w:name w:val="List Paragraph"/>
    <w:basedOn w:val="Normal"/>
    <w:uiPriority w:val="34"/>
    <w:qFormat/>
    <w:rsid w:val="00E937C2"/>
    <w:pPr>
      <w:spacing w:after="200" w:line="276" w:lineRule="auto"/>
      <w:ind w:left="720"/>
      <w:contextualSpacing/>
    </w:pPr>
    <w:rPr>
      <w:rFonts w:ascii="Calibri" w:eastAsia="Calibri" w:hAnsi="Calibri"/>
      <w:sz w:val="22"/>
      <w:szCs w:val="22"/>
    </w:rPr>
  </w:style>
  <w:style w:type="table" w:styleId="MediumShading2-Accent6">
    <w:name w:val="Medium Shading 2 Accent 6"/>
    <w:basedOn w:val="TableNormal"/>
    <w:uiPriority w:val="64"/>
    <w:rsid w:val="00E937C2"/>
    <w:rPr>
      <w:sz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E937C2"/>
    <w:rPr>
      <w:rFonts w:ascii="Times New Roman" w:eastAsia="Times New Roman" w:hAnsi="Times New Roman"/>
      <w:sz w:val="24"/>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
    <w:name w:val="Light List - Accent 61"/>
    <w:basedOn w:val="TableNormal"/>
    <w:next w:val="LightList-Accent6"/>
    <w:uiPriority w:val="61"/>
    <w:rsid w:val="00E937C2"/>
    <w:rPr>
      <w:sz w:val="24"/>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uiPriority w:val="62"/>
    <w:rsid w:val="00E937C2"/>
    <w:rPr>
      <w:rFonts w:ascii="Times New Roman" w:eastAsia="Times New Roman" w:hAnsi="Times New Roman"/>
      <w:sz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Accent5">
    <w:name w:val="Light List Accent 5"/>
    <w:basedOn w:val="TableNormal"/>
    <w:uiPriority w:val="61"/>
    <w:rsid w:val="00E937C2"/>
    <w:rPr>
      <w:rFonts w:ascii="Times New Roman" w:eastAsia="Times New Roman" w:hAnsi="Times New Roman"/>
      <w:sz w:val="24"/>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E937C2"/>
    <w:rPr>
      <w:rFonts w:ascii="Times New Roman" w:eastAsia="Times New Roman" w:hAnsi="Times New Roman"/>
      <w:sz w:val="24"/>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11">
    <w:name w:val="Light Grid - Accent 11"/>
    <w:basedOn w:val="TableNormal"/>
    <w:uiPriority w:val="62"/>
    <w:rsid w:val="00E937C2"/>
    <w:rPr>
      <w:rFonts w:ascii="Times New Roman" w:eastAsia="Times New Roman" w:hAnsi="Times New Roman"/>
      <w:sz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lassic4">
    <w:name w:val="Table Classic 4"/>
    <w:basedOn w:val="TableNormal"/>
    <w:rsid w:val="00E937C2"/>
    <w:rPr>
      <w:rFonts w:ascii="Times New Roman" w:eastAsia="Times New Roman" w:hAnsi="Times New Roman"/>
      <w:sz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ightShading-Accent6">
    <w:name w:val="Light Shading Accent 6"/>
    <w:basedOn w:val="TableNormal"/>
    <w:uiPriority w:val="60"/>
    <w:rsid w:val="00E937C2"/>
    <w:rPr>
      <w:rFonts w:ascii="Times New Roman" w:eastAsia="Times New Roman" w:hAnsi="Times New Roman"/>
      <w:color w:val="E36C0A"/>
      <w:sz w:val="24"/>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List2-Accent6">
    <w:name w:val="Medium List 2 Accent 6"/>
    <w:basedOn w:val="TableNormal"/>
    <w:uiPriority w:val="66"/>
    <w:rsid w:val="00E937C2"/>
    <w:rPr>
      <w:rFonts w:ascii="Cambria" w:eastAsia="Times New Roman" w:hAnsi="Cambria"/>
      <w:color w:val="000000"/>
      <w:sz w:val="24"/>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ghtGrid-Accent6">
    <w:name w:val="Light Grid Accent 6"/>
    <w:basedOn w:val="TableNormal"/>
    <w:uiPriority w:val="62"/>
    <w:rsid w:val="00E937C2"/>
    <w:rPr>
      <w:rFonts w:ascii="Times New Roman" w:eastAsia="Times New Roman" w:hAnsi="Times New Roman"/>
      <w:sz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EndnoteText">
    <w:name w:val="endnote text"/>
    <w:basedOn w:val="Normal"/>
    <w:link w:val="EndnoteTextChar"/>
    <w:rsid w:val="00E937C2"/>
    <w:rPr>
      <w:sz w:val="20"/>
      <w:szCs w:val="20"/>
    </w:rPr>
  </w:style>
  <w:style w:type="character" w:customStyle="1" w:styleId="EndnoteTextChar">
    <w:name w:val="Endnote Text Char"/>
    <w:link w:val="EndnoteText"/>
    <w:rsid w:val="00E937C2"/>
    <w:rPr>
      <w:rFonts w:ascii="Times New Roman" w:eastAsia="Times New Roman" w:hAnsi="Times New Roman" w:cs="Times New Roman"/>
      <w:sz w:val="20"/>
      <w:szCs w:val="20"/>
    </w:rPr>
  </w:style>
  <w:style w:type="character" w:styleId="EndnoteReference">
    <w:name w:val="endnote reference"/>
    <w:rsid w:val="00E937C2"/>
    <w:rPr>
      <w:vertAlign w:val="superscript"/>
    </w:rPr>
  </w:style>
  <w:style w:type="table" w:styleId="ColorfulList-Accent4">
    <w:name w:val="Colorful List Accent 4"/>
    <w:basedOn w:val="TableNormal"/>
    <w:uiPriority w:val="72"/>
    <w:rsid w:val="00E937C2"/>
    <w:rPr>
      <w:rFonts w:ascii="Times New Roman" w:eastAsia="Times New Roman" w:hAnsi="Times New Roman"/>
      <w:color w:val="000000"/>
      <w:sz w:val="24"/>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DarkList-Accent6">
    <w:name w:val="Dark List Accent 6"/>
    <w:basedOn w:val="TableNormal"/>
    <w:uiPriority w:val="70"/>
    <w:rsid w:val="00E937C2"/>
    <w:rPr>
      <w:rFonts w:ascii="Times New Roman" w:eastAsia="Times New Roman" w:hAnsi="Times New Roman"/>
      <w:color w:val="FFFFFF"/>
      <w:sz w:val="24"/>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MediumGrid3-Accent6">
    <w:name w:val="Medium Grid 3 Accent 6"/>
    <w:basedOn w:val="TableNormal"/>
    <w:uiPriority w:val="69"/>
    <w:rsid w:val="00E937C2"/>
    <w:rPr>
      <w:rFonts w:ascii="Times New Roman" w:eastAsia="Times New Roman" w:hAnsi="Times New Roman"/>
      <w:sz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ColorfulList-Accent5">
    <w:name w:val="Colorful List Accent 5"/>
    <w:basedOn w:val="TableNormal"/>
    <w:uiPriority w:val="72"/>
    <w:rsid w:val="00E937C2"/>
    <w:rPr>
      <w:rFonts w:ascii="Times New Roman" w:eastAsia="Times New Roman" w:hAnsi="Times New Roman"/>
      <w:color w:val="000000"/>
      <w:sz w:val="24"/>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1-Accent6">
    <w:name w:val="Medium Grid 1 Accent 6"/>
    <w:basedOn w:val="TableNormal"/>
    <w:uiPriority w:val="67"/>
    <w:rsid w:val="00E937C2"/>
    <w:rPr>
      <w:rFonts w:ascii="Times New Roman" w:eastAsia="Times New Roman" w:hAnsi="Times New Roman"/>
      <w:sz w:val="24"/>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6">
    <w:name w:val="Medium Shading 1 Accent 6"/>
    <w:basedOn w:val="TableNormal"/>
    <w:uiPriority w:val="63"/>
    <w:rsid w:val="00E937C2"/>
    <w:rPr>
      <w:rFonts w:ascii="Times New Roman" w:eastAsia="Times New Roman" w:hAnsi="Times New Roman"/>
      <w:sz w:val="24"/>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ableColumns4">
    <w:name w:val="Table Columns 4"/>
    <w:basedOn w:val="TableNormal"/>
    <w:rsid w:val="00E937C2"/>
    <w:rPr>
      <w:rFonts w:ascii="Times New Roman" w:eastAsia="Times New Roman" w:hAnsi="Times New Roman"/>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E937C2"/>
    <w:rPr>
      <w:rFonts w:ascii="Times New Roman" w:eastAsia="Times New Roman" w:hAnsi="Times New Roman"/>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5">
    <w:name w:val="Table Columns 5"/>
    <w:basedOn w:val="TableNormal"/>
    <w:rsid w:val="00E937C2"/>
    <w:rPr>
      <w:rFonts w:ascii="Times New Roman" w:eastAsia="Times New Roman" w:hAnsi="Times New Roman"/>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3">
    <w:name w:val="Table Columns 3"/>
    <w:basedOn w:val="TableNormal"/>
    <w:rsid w:val="00E937C2"/>
    <w:rPr>
      <w:rFonts w:ascii="Times New Roman" w:eastAsia="Times New Roman" w:hAnsi="Times New Roman"/>
      <w:b/>
      <w:bCs/>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5">
    <w:name w:val="Table Grid 5"/>
    <w:basedOn w:val="TableNormal"/>
    <w:rsid w:val="00E937C2"/>
    <w:rPr>
      <w:rFonts w:ascii="Times New Roman" w:eastAsia="Times New Roman" w:hAnsi="Times New Roman"/>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2">
    <w:name w:val="Table Simple 2"/>
    <w:basedOn w:val="TableNormal"/>
    <w:rsid w:val="00E937C2"/>
    <w:rPr>
      <w:rFonts w:ascii="Times New Roman" w:eastAsia="Times New Roman" w:hAnsi="Times New Roman"/>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Web3">
    <w:name w:val="Table Web 3"/>
    <w:basedOn w:val="TableNormal"/>
    <w:rsid w:val="00E937C2"/>
    <w:rPr>
      <w:rFonts w:ascii="Times New Roman" w:eastAsia="Times New Roman" w:hAnsi="Times New Roman"/>
      <w:sz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E937C2"/>
    <w:rPr>
      <w:rFonts w:ascii="Times New Roman" w:eastAsia="Times New Roman" w:hAnsi="Times New Roman"/>
      <w:color w:val="943634"/>
      <w:sz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E937C2"/>
    <w:rPr>
      <w:rFonts w:ascii="Times New Roman" w:eastAsia="Times New Roman" w:hAnsi="Times New Roman"/>
      <w:color w:val="5F497A"/>
      <w:sz w:val="24"/>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Emphasis">
    <w:name w:val="Emphasis"/>
    <w:qFormat/>
    <w:rsid w:val="00E937C2"/>
    <w:rPr>
      <w:i/>
      <w:iCs/>
    </w:rPr>
  </w:style>
  <w:style w:type="paragraph" w:styleId="NoSpacing">
    <w:name w:val="No Spacing"/>
    <w:uiPriority w:val="1"/>
    <w:qFormat/>
    <w:rsid w:val="00E937C2"/>
    <w:rPr>
      <w:sz w:val="22"/>
      <w:szCs w:val="22"/>
    </w:rPr>
  </w:style>
  <w:style w:type="paragraph" w:styleId="PlainText">
    <w:name w:val="Plain Text"/>
    <w:basedOn w:val="Normal"/>
    <w:link w:val="PlainTextChar"/>
    <w:uiPriority w:val="99"/>
    <w:unhideWhenUsed/>
    <w:rsid w:val="00E937C2"/>
    <w:rPr>
      <w:rFonts w:ascii="Consolas" w:eastAsia="Calibri" w:hAnsi="Consolas"/>
      <w:sz w:val="21"/>
      <w:szCs w:val="21"/>
    </w:rPr>
  </w:style>
  <w:style w:type="character" w:customStyle="1" w:styleId="PlainTextChar">
    <w:name w:val="Plain Text Char"/>
    <w:link w:val="PlainText"/>
    <w:uiPriority w:val="99"/>
    <w:rsid w:val="00E937C2"/>
    <w:rPr>
      <w:rFonts w:ascii="Consolas" w:eastAsia="Calibri" w:hAnsi="Consolas" w:cs="Times New Roman"/>
      <w:sz w:val="21"/>
      <w:szCs w:val="21"/>
    </w:rPr>
  </w:style>
  <w:style w:type="character" w:styleId="Strong">
    <w:name w:val="Strong"/>
    <w:uiPriority w:val="22"/>
    <w:qFormat/>
    <w:rsid w:val="00E937C2"/>
    <w:rPr>
      <w:b/>
      <w:bCs/>
    </w:rPr>
  </w:style>
  <w:style w:type="table" w:customStyle="1" w:styleId="LightList-Accent611">
    <w:name w:val="Light List - Accent 611"/>
    <w:basedOn w:val="TableNormal"/>
    <w:next w:val="LightList-Accent6"/>
    <w:uiPriority w:val="61"/>
    <w:rsid w:val="00E937C2"/>
    <w:rPr>
      <w:sz w:val="24"/>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BodyText">
    <w:name w:val="Body Text"/>
    <w:basedOn w:val="Normal"/>
    <w:link w:val="BodyTextChar"/>
    <w:rsid w:val="00E937C2"/>
    <w:pPr>
      <w:spacing w:after="240" w:line="240" w:lineRule="atLeast"/>
      <w:ind w:left="1080"/>
      <w:jc w:val="both"/>
    </w:pPr>
    <w:rPr>
      <w:rFonts w:ascii="Arial" w:hAnsi="Arial"/>
      <w:spacing w:val="-5"/>
      <w:sz w:val="20"/>
      <w:szCs w:val="20"/>
    </w:rPr>
  </w:style>
  <w:style w:type="character" w:customStyle="1" w:styleId="BodyTextChar">
    <w:name w:val="Body Text Char"/>
    <w:link w:val="BodyText"/>
    <w:rsid w:val="00E937C2"/>
    <w:rPr>
      <w:rFonts w:ascii="Arial" w:eastAsia="Times New Roman" w:hAnsi="Arial" w:cs="Times New Roman"/>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796321">
      <w:bodyDiv w:val="1"/>
      <w:marLeft w:val="0"/>
      <w:marRight w:val="0"/>
      <w:marTop w:val="0"/>
      <w:marBottom w:val="0"/>
      <w:divBdr>
        <w:top w:val="none" w:sz="0" w:space="0" w:color="auto"/>
        <w:left w:val="none" w:sz="0" w:space="0" w:color="auto"/>
        <w:bottom w:val="none" w:sz="0" w:space="0" w:color="auto"/>
        <w:right w:val="none" w:sz="0" w:space="0" w:color="auto"/>
      </w:divBdr>
    </w:div>
    <w:div w:id="1170216254">
      <w:bodyDiv w:val="1"/>
      <w:marLeft w:val="0"/>
      <w:marRight w:val="0"/>
      <w:marTop w:val="0"/>
      <w:marBottom w:val="0"/>
      <w:divBdr>
        <w:top w:val="none" w:sz="0" w:space="0" w:color="auto"/>
        <w:left w:val="none" w:sz="0" w:space="0" w:color="auto"/>
        <w:bottom w:val="none" w:sz="0" w:space="0" w:color="auto"/>
        <w:right w:val="none" w:sz="0" w:space="0" w:color="auto"/>
      </w:divBdr>
    </w:div>
    <w:div w:id="1359939014">
      <w:bodyDiv w:val="1"/>
      <w:marLeft w:val="0"/>
      <w:marRight w:val="0"/>
      <w:marTop w:val="0"/>
      <w:marBottom w:val="0"/>
      <w:divBdr>
        <w:top w:val="none" w:sz="0" w:space="0" w:color="auto"/>
        <w:left w:val="none" w:sz="0" w:space="0" w:color="auto"/>
        <w:bottom w:val="none" w:sz="0" w:space="0" w:color="auto"/>
        <w:right w:val="none" w:sz="0" w:space="0" w:color="auto"/>
      </w:divBdr>
    </w:div>
    <w:div w:id="1479766200">
      <w:bodyDiv w:val="1"/>
      <w:marLeft w:val="0"/>
      <w:marRight w:val="0"/>
      <w:marTop w:val="0"/>
      <w:marBottom w:val="0"/>
      <w:divBdr>
        <w:top w:val="none" w:sz="0" w:space="0" w:color="auto"/>
        <w:left w:val="none" w:sz="0" w:space="0" w:color="auto"/>
        <w:bottom w:val="none" w:sz="0" w:space="0" w:color="auto"/>
        <w:right w:val="none" w:sz="0" w:space="0" w:color="auto"/>
      </w:divBdr>
    </w:div>
    <w:div w:id="213236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hhs.ihrp@hhs.gov"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mailto:hhs.soc@hhs.gov"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hhs.soc@hhs.gov" TargetMode="Externa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mailto:hhs.ihrp@hhs.gov" TargetMode="External"/><Relationship Id="rId14" Type="http://schemas.openxmlformats.org/officeDocument/2006/relationships/hyperlink" Target="mailto:hhs.ihrp@hhs.gov" TargetMode="External"/><Relationship Id="rId22" Type="http://schemas.openxmlformats.org/officeDocument/2006/relationships/hyperlink" Target="mailto:hhs.soc@hhs.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phe.gov/Preparedness/support/emergencypreparedness/Pages/default.aspx" TargetMode="External"/><Relationship Id="rId2" Type="http://schemas.openxmlformats.org/officeDocument/2006/relationships/hyperlink" Target="http://phe.gov/Preparedness/legal/pahpa/Pages/default.aspx" TargetMode="External"/><Relationship Id="rId1" Type="http://schemas.openxmlformats.org/officeDocument/2006/relationships/hyperlink" Target="http://www.who.int/ihr/en/" TargetMode="External"/><Relationship Id="rId6" Type="http://schemas.openxmlformats.org/officeDocument/2006/relationships/hyperlink" Target="http://apps.who.int/csr/alertresponse/ihreventinfo/" TargetMode="External"/><Relationship Id="rId5" Type="http://schemas.openxmlformats.org/officeDocument/2006/relationships/hyperlink" Target="http://www.phe.gov/Preparedness/international/Documents/napapi.pdf" TargetMode="External"/><Relationship Id="rId4" Type="http://schemas.openxmlformats.org/officeDocument/2006/relationships/hyperlink" Target="http://phe.gov/Preparedness/support/esf8/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6549</Words>
  <Characters>37332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43794</CharactersWithSpaces>
  <SharedDoc>false</SharedDoc>
  <HLinks>
    <vt:vector size="72" baseType="variant">
      <vt:variant>
        <vt:i4>6488074</vt:i4>
      </vt:variant>
      <vt:variant>
        <vt:i4>15</vt:i4>
      </vt:variant>
      <vt:variant>
        <vt:i4>0</vt:i4>
      </vt:variant>
      <vt:variant>
        <vt:i4>5</vt:i4>
      </vt:variant>
      <vt:variant>
        <vt:lpwstr>mailto:hhs.soc@hhs.gov</vt:lpwstr>
      </vt:variant>
      <vt:variant>
        <vt:lpwstr/>
      </vt:variant>
      <vt:variant>
        <vt:i4>6488074</vt:i4>
      </vt:variant>
      <vt:variant>
        <vt:i4>12</vt:i4>
      </vt:variant>
      <vt:variant>
        <vt:i4>0</vt:i4>
      </vt:variant>
      <vt:variant>
        <vt:i4>5</vt:i4>
      </vt:variant>
      <vt:variant>
        <vt:lpwstr>mailto:hhs.soc@hhs.gov</vt:lpwstr>
      </vt:variant>
      <vt:variant>
        <vt:lpwstr/>
      </vt:variant>
      <vt:variant>
        <vt:i4>6488074</vt:i4>
      </vt:variant>
      <vt:variant>
        <vt:i4>9</vt:i4>
      </vt:variant>
      <vt:variant>
        <vt:i4>0</vt:i4>
      </vt:variant>
      <vt:variant>
        <vt:i4>5</vt:i4>
      </vt:variant>
      <vt:variant>
        <vt:lpwstr>mailto:hhs.soc@hhs.gov</vt:lpwstr>
      </vt:variant>
      <vt:variant>
        <vt:lpwstr/>
      </vt:variant>
      <vt:variant>
        <vt:i4>721000</vt:i4>
      </vt:variant>
      <vt:variant>
        <vt:i4>6</vt:i4>
      </vt:variant>
      <vt:variant>
        <vt:i4>0</vt:i4>
      </vt:variant>
      <vt:variant>
        <vt:i4>5</vt:i4>
      </vt:variant>
      <vt:variant>
        <vt:lpwstr>mailto:hhs.ihrp@hhs.gov</vt:lpwstr>
      </vt:variant>
      <vt:variant>
        <vt:lpwstr/>
      </vt:variant>
      <vt:variant>
        <vt:i4>721000</vt:i4>
      </vt:variant>
      <vt:variant>
        <vt:i4>3</vt:i4>
      </vt:variant>
      <vt:variant>
        <vt:i4>0</vt:i4>
      </vt:variant>
      <vt:variant>
        <vt:i4>5</vt:i4>
      </vt:variant>
      <vt:variant>
        <vt:lpwstr>mailto:hhs.ihrp@hhs.gov</vt:lpwstr>
      </vt:variant>
      <vt:variant>
        <vt:lpwstr/>
      </vt:variant>
      <vt:variant>
        <vt:i4>721000</vt:i4>
      </vt:variant>
      <vt:variant>
        <vt:i4>0</vt:i4>
      </vt:variant>
      <vt:variant>
        <vt:i4>0</vt:i4>
      </vt:variant>
      <vt:variant>
        <vt:i4>5</vt:i4>
      </vt:variant>
      <vt:variant>
        <vt:lpwstr>mailto:hhs.ihrp@hhs.gov</vt:lpwstr>
      </vt:variant>
      <vt:variant>
        <vt:lpwstr/>
      </vt:variant>
      <vt:variant>
        <vt:i4>8257660</vt:i4>
      </vt:variant>
      <vt:variant>
        <vt:i4>15</vt:i4>
      </vt:variant>
      <vt:variant>
        <vt:i4>0</vt:i4>
      </vt:variant>
      <vt:variant>
        <vt:i4>5</vt:i4>
      </vt:variant>
      <vt:variant>
        <vt:lpwstr>http://apps.who.int/csr/alertresponse/ihreventinfo/</vt:lpwstr>
      </vt:variant>
      <vt:variant>
        <vt:lpwstr/>
      </vt:variant>
      <vt:variant>
        <vt:i4>6750306</vt:i4>
      </vt:variant>
      <vt:variant>
        <vt:i4>12</vt:i4>
      </vt:variant>
      <vt:variant>
        <vt:i4>0</vt:i4>
      </vt:variant>
      <vt:variant>
        <vt:i4>5</vt:i4>
      </vt:variant>
      <vt:variant>
        <vt:lpwstr>http://www.phe.gov/Preparedness/international/Documents/napapi.pdf</vt:lpwstr>
      </vt:variant>
      <vt:variant>
        <vt:lpwstr/>
      </vt:variant>
      <vt:variant>
        <vt:i4>6881319</vt:i4>
      </vt:variant>
      <vt:variant>
        <vt:i4>9</vt:i4>
      </vt:variant>
      <vt:variant>
        <vt:i4>0</vt:i4>
      </vt:variant>
      <vt:variant>
        <vt:i4>5</vt:i4>
      </vt:variant>
      <vt:variant>
        <vt:lpwstr>http://phe.gov/Preparedness/support/esf8/Pages/default.aspx</vt:lpwstr>
      </vt:variant>
      <vt:variant>
        <vt:lpwstr/>
      </vt:variant>
      <vt:variant>
        <vt:i4>524305</vt:i4>
      </vt:variant>
      <vt:variant>
        <vt:i4>6</vt:i4>
      </vt:variant>
      <vt:variant>
        <vt:i4>0</vt:i4>
      </vt:variant>
      <vt:variant>
        <vt:i4>5</vt:i4>
      </vt:variant>
      <vt:variant>
        <vt:lpwstr>http://phe.gov/Preparedness/support/emergencypreparedness/Pages/default.aspx</vt:lpwstr>
      </vt:variant>
      <vt:variant>
        <vt:lpwstr/>
      </vt:variant>
      <vt:variant>
        <vt:i4>8323173</vt:i4>
      </vt:variant>
      <vt:variant>
        <vt:i4>3</vt:i4>
      </vt:variant>
      <vt:variant>
        <vt:i4>0</vt:i4>
      </vt:variant>
      <vt:variant>
        <vt:i4>5</vt:i4>
      </vt:variant>
      <vt:variant>
        <vt:lpwstr>http://phe.gov/Preparedness/legal/pahpa/Pages/default.aspx</vt:lpwstr>
      </vt:variant>
      <vt:variant>
        <vt:lpwstr/>
      </vt:variant>
      <vt:variant>
        <vt:i4>8323198</vt:i4>
      </vt:variant>
      <vt:variant>
        <vt:i4>0</vt:i4>
      </vt:variant>
      <vt:variant>
        <vt:i4>0</vt:i4>
      </vt:variant>
      <vt:variant>
        <vt:i4>5</vt:i4>
      </vt:variant>
      <vt:variant>
        <vt:lpwstr>http://www.who.int/ihr/en/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Cody Thornton</dc:creator>
  <cp:lastModifiedBy>Villegoureix, Ms. Indira (WDC)</cp:lastModifiedBy>
  <cp:revision>2</cp:revision>
  <cp:lastPrinted>2013-02-08T19:51:00Z</cp:lastPrinted>
  <dcterms:created xsi:type="dcterms:W3CDTF">2020-09-03T16:40:00Z</dcterms:created>
  <dcterms:modified xsi:type="dcterms:W3CDTF">2020-09-03T16:40:00Z</dcterms:modified>
</cp:coreProperties>
</file>