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98D75" w14:textId="7365E908" w:rsidR="00735757" w:rsidRDefault="00EF59E3" w:rsidP="00AF6F5A">
      <w:pPr>
        <w:pStyle w:val="Title"/>
        <w:jc w:val="center"/>
        <w:rPr>
          <w:b w:val="0"/>
          <w:lang w:val="pt-BR" w:bidi="en-US"/>
        </w:rPr>
      </w:pPr>
      <w:r w:rsidRPr="00EF59E3">
        <w:rPr>
          <w:lang w:val="pt-BR" w:bidi="en-US"/>
        </w:rPr>
        <w:t>Modelo regional de contrato para ensaios clínicos</w:t>
      </w:r>
    </w:p>
    <w:p w14:paraId="3761D81D" w14:textId="77777777" w:rsidR="00EF59E3" w:rsidRPr="00EF59E3" w:rsidRDefault="00EF59E3" w:rsidP="00EF59E3">
      <w:pPr>
        <w:jc w:val="center"/>
        <w:rPr>
          <w:lang w:val="pt-BR"/>
        </w:rPr>
      </w:pPr>
    </w:p>
    <w:tbl>
      <w:tblPr>
        <w:tblStyle w:val="TableGrid"/>
        <w:tblW w:w="0" w:type="auto"/>
        <w:tblLook w:val="04A0" w:firstRow="1" w:lastRow="0" w:firstColumn="1" w:lastColumn="0" w:noHBand="0" w:noVBand="1"/>
      </w:tblPr>
      <w:tblGrid>
        <w:gridCol w:w="460"/>
        <w:gridCol w:w="3245"/>
        <w:gridCol w:w="9180"/>
      </w:tblGrid>
      <w:tr w:rsidR="00735757" w14:paraId="216AF904" w14:textId="77777777" w:rsidTr="00650295">
        <w:tc>
          <w:tcPr>
            <w:tcW w:w="440" w:type="dxa"/>
          </w:tcPr>
          <w:p w14:paraId="514445E4" w14:textId="77777777" w:rsidR="00735757" w:rsidRPr="00EF59E3" w:rsidRDefault="00735757" w:rsidP="00650295">
            <w:pPr>
              <w:kinsoku w:val="0"/>
              <w:overflowPunct w:val="0"/>
              <w:contextualSpacing/>
              <w:rPr>
                <w:rFonts w:ascii="Calibri" w:hAnsi="Calibri" w:cs="Calibri"/>
                <w:b/>
                <w:bCs/>
                <w:sz w:val="24"/>
                <w:szCs w:val="24"/>
                <w:lang w:val="pt-BR"/>
              </w:rPr>
            </w:pPr>
          </w:p>
        </w:tc>
        <w:tc>
          <w:tcPr>
            <w:tcW w:w="3245" w:type="dxa"/>
          </w:tcPr>
          <w:p w14:paraId="433A19DD" w14:textId="45FDB40C" w:rsidR="00735757" w:rsidRPr="00C50EA0" w:rsidRDefault="00735757" w:rsidP="00650295">
            <w:pPr>
              <w:kinsoku w:val="0"/>
              <w:overflowPunct w:val="0"/>
              <w:contextualSpacing/>
              <w:rPr>
                <w:rFonts w:ascii="Calibri" w:hAnsi="Calibri" w:cs="Calibri"/>
                <w:b/>
                <w:bCs/>
                <w:sz w:val="24"/>
                <w:szCs w:val="24"/>
                <w:lang w:val="en-US"/>
              </w:rPr>
            </w:pPr>
            <w:proofErr w:type="spellStart"/>
            <w:r w:rsidRPr="00C50EA0">
              <w:rPr>
                <w:rFonts w:ascii="Calibri" w:hAnsi="Calibri" w:cs="Calibri"/>
                <w:b/>
                <w:bCs/>
                <w:sz w:val="24"/>
                <w:szCs w:val="24"/>
                <w:lang w:val="en-US"/>
              </w:rPr>
              <w:t>Cl</w:t>
            </w:r>
            <w:r w:rsidR="00515A65">
              <w:rPr>
                <w:rFonts w:ascii="Calibri" w:hAnsi="Calibri" w:cs="Calibri"/>
                <w:b/>
                <w:bCs/>
                <w:sz w:val="24"/>
                <w:szCs w:val="24"/>
                <w:lang w:val="en-US"/>
              </w:rPr>
              <w:t>áusula</w:t>
            </w:r>
            <w:proofErr w:type="spellEnd"/>
          </w:p>
        </w:tc>
        <w:tc>
          <w:tcPr>
            <w:tcW w:w="9180" w:type="dxa"/>
          </w:tcPr>
          <w:p w14:paraId="26FF0B8D" w14:textId="194197E1" w:rsidR="00735757" w:rsidRPr="00C50EA0" w:rsidRDefault="00515A65" w:rsidP="00650295">
            <w:pPr>
              <w:kinsoku w:val="0"/>
              <w:overflowPunct w:val="0"/>
              <w:contextualSpacing/>
              <w:rPr>
                <w:rFonts w:ascii="Calibri" w:hAnsi="Calibri" w:cs="Calibri"/>
                <w:b/>
                <w:bCs/>
                <w:sz w:val="24"/>
                <w:szCs w:val="24"/>
                <w:lang w:val="en-US"/>
              </w:rPr>
            </w:pPr>
            <w:proofErr w:type="spellStart"/>
            <w:r w:rsidRPr="00515A65">
              <w:rPr>
                <w:rFonts w:ascii="Calibri" w:hAnsi="Calibri" w:cs="Calibri"/>
                <w:b/>
                <w:bCs/>
                <w:sz w:val="24"/>
                <w:szCs w:val="24"/>
                <w:lang w:val="en-US"/>
              </w:rPr>
              <w:t>Modelo</w:t>
            </w:r>
            <w:proofErr w:type="spellEnd"/>
            <w:r w:rsidRPr="00515A65">
              <w:rPr>
                <w:rFonts w:ascii="Calibri" w:hAnsi="Calibri" w:cs="Calibri"/>
                <w:b/>
                <w:bCs/>
                <w:sz w:val="24"/>
                <w:szCs w:val="24"/>
                <w:lang w:val="en-US"/>
              </w:rPr>
              <w:t xml:space="preserve"> de </w:t>
            </w:r>
            <w:proofErr w:type="spellStart"/>
            <w:r w:rsidRPr="00515A65">
              <w:rPr>
                <w:rFonts w:ascii="Calibri" w:hAnsi="Calibri" w:cs="Calibri"/>
                <w:b/>
                <w:bCs/>
                <w:sz w:val="24"/>
                <w:szCs w:val="24"/>
                <w:lang w:val="en-US"/>
              </w:rPr>
              <w:t>redação</w:t>
            </w:r>
            <w:proofErr w:type="spellEnd"/>
          </w:p>
        </w:tc>
      </w:tr>
      <w:tr w:rsidR="00735757" w:rsidRPr="00B02A12" w14:paraId="6E518D20" w14:textId="77777777" w:rsidTr="00244B50">
        <w:tc>
          <w:tcPr>
            <w:tcW w:w="440" w:type="dxa"/>
          </w:tcPr>
          <w:p w14:paraId="1FDFCB4C"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1</w:t>
            </w:r>
          </w:p>
        </w:tc>
        <w:tc>
          <w:tcPr>
            <w:tcW w:w="3245" w:type="dxa"/>
          </w:tcPr>
          <w:p w14:paraId="6786E8F7" w14:textId="2BEB9E8D" w:rsidR="00735757" w:rsidRPr="00B02A12" w:rsidRDefault="007B7063" w:rsidP="00244B50">
            <w:pPr>
              <w:kinsoku w:val="0"/>
              <w:overflowPunct w:val="0"/>
              <w:contextualSpacing/>
              <w:rPr>
                <w:rFonts w:ascii="Calibri" w:hAnsi="Calibri" w:cs="Calibri"/>
                <w:sz w:val="24"/>
                <w:szCs w:val="24"/>
                <w:lang w:val="en-US"/>
              </w:rPr>
            </w:pPr>
            <w:proofErr w:type="spellStart"/>
            <w:r w:rsidRPr="00B02A12">
              <w:rPr>
                <w:rFonts w:ascii="Calibri" w:hAnsi="Calibri" w:cs="Calibri"/>
                <w:sz w:val="24"/>
                <w:szCs w:val="24"/>
                <w:lang w:val="en-US"/>
              </w:rPr>
              <w:t>Objeto</w:t>
            </w:r>
            <w:proofErr w:type="spellEnd"/>
            <w:r w:rsidRPr="00B02A12">
              <w:rPr>
                <w:rFonts w:ascii="Calibri" w:hAnsi="Calibri" w:cs="Calibri"/>
                <w:sz w:val="24"/>
                <w:szCs w:val="24"/>
                <w:lang w:val="en-US"/>
              </w:rPr>
              <w:t xml:space="preserve"> do </w:t>
            </w:r>
            <w:proofErr w:type="spellStart"/>
            <w:r w:rsidRPr="00B02A12">
              <w:rPr>
                <w:rFonts w:ascii="Calibri" w:hAnsi="Calibri" w:cs="Calibri"/>
                <w:sz w:val="24"/>
                <w:szCs w:val="24"/>
                <w:lang w:val="en-US"/>
              </w:rPr>
              <w:t>contrato</w:t>
            </w:r>
            <w:proofErr w:type="spellEnd"/>
          </w:p>
        </w:tc>
        <w:tc>
          <w:tcPr>
            <w:tcW w:w="9180" w:type="dxa"/>
          </w:tcPr>
          <w:p w14:paraId="607B1E98" w14:textId="691BFE7B" w:rsidR="00735757" w:rsidRPr="00B02A12" w:rsidRDefault="00BA2B70" w:rsidP="00BA2B70">
            <w:pPr>
              <w:kinsoku w:val="0"/>
              <w:overflowPunct w:val="0"/>
              <w:jc w:val="both"/>
              <w:rPr>
                <w:rFonts w:ascii="Calibri" w:hAnsi="Calibri" w:cs="Calibri"/>
                <w:sz w:val="24"/>
                <w:szCs w:val="24"/>
                <w:lang w:val="pt-BR"/>
              </w:rPr>
            </w:pPr>
            <w:r w:rsidRPr="00B02A12">
              <w:rPr>
                <w:rFonts w:ascii="Calibri" w:hAnsi="Calibri" w:cs="Calibri"/>
                <w:sz w:val="24"/>
                <w:szCs w:val="24"/>
                <w:lang w:val="pt-BR" w:bidi="pt-BR"/>
              </w:rPr>
              <w:t>O presente contrato de ensaio clínico é um acordo juridicamente vinculante que define as responsabilidades e obrigações das partes envolvidas na realização do (</w:t>
            </w:r>
            <w:r w:rsidRPr="00B02A12">
              <w:rPr>
                <w:rFonts w:ascii="Calibri" w:hAnsi="Calibri" w:cs="Calibri"/>
                <w:i/>
                <w:sz w:val="24"/>
                <w:szCs w:val="24"/>
                <w:lang w:val="pt-BR" w:bidi="pt-BR"/>
              </w:rPr>
              <w:t>nome do ensaio clínico, código de identificação ou outra informação relevante</w:t>
            </w:r>
            <w:r w:rsidRPr="00B02A12">
              <w:rPr>
                <w:rFonts w:ascii="Calibri" w:hAnsi="Calibri" w:cs="Calibri"/>
                <w:sz w:val="24"/>
                <w:szCs w:val="24"/>
                <w:lang w:val="pt-BR" w:bidi="pt-BR"/>
              </w:rPr>
              <w:t>), doravante denominado</w:t>
            </w:r>
            <w:r w:rsidRPr="00B02A12">
              <w:rPr>
                <w:rFonts w:ascii="Calibri" w:hAnsi="Calibri" w:cs="Calibri"/>
                <w:b/>
                <w:sz w:val="24"/>
                <w:szCs w:val="24"/>
                <w:lang w:val="pt-BR" w:bidi="pt-BR"/>
              </w:rPr>
              <w:t xml:space="preserve"> ENSAIO CLÍNICO</w:t>
            </w:r>
            <w:r w:rsidRPr="00B02A12">
              <w:rPr>
                <w:rFonts w:ascii="Calibri" w:hAnsi="Calibri" w:cs="Calibri"/>
                <w:sz w:val="24"/>
                <w:szCs w:val="24"/>
                <w:lang w:val="pt-BR" w:bidi="pt-BR"/>
              </w:rPr>
              <w:t>.</w:t>
            </w:r>
          </w:p>
        </w:tc>
      </w:tr>
      <w:tr w:rsidR="00735757" w:rsidRPr="00B02A12" w14:paraId="4E3D4CB1" w14:textId="77777777" w:rsidTr="00244B50">
        <w:tc>
          <w:tcPr>
            <w:tcW w:w="440" w:type="dxa"/>
          </w:tcPr>
          <w:p w14:paraId="499FF1A5"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2</w:t>
            </w:r>
          </w:p>
        </w:tc>
        <w:tc>
          <w:tcPr>
            <w:tcW w:w="3245" w:type="dxa"/>
          </w:tcPr>
          <w:p w14:paraId="388986C8" w14:textId="77777777" w:rsidR="00C27D43" w:rsidRPr="00B02A12" w:rsidRDefault="00C27D43" w:rsidP="00244B50">
            <w:pPr>
              <w:rPr>
                <w:rFonts w:ascii="Calibri" w:hAnsi="Calibri" w:cs="Calibri"/>
                <w:sz w:val="24"/>
                <w:szCs w:val="24"/>
              </w:rPr>
            </w:pPr>
            <w:r w:rsidRPr="00B02A12">
              <w:rPr>
                <w:rFonts w:ascii="Calibri" w:hAnsi="Calibri" w:cs="Calibri"/>
                <w:sz w:val="24"/>
                <w:szCs w:val="24"/>
              </w:rPr>
              <w:t>Partes</w:t>
            </w:r>
          </w:p>
          <w:p w14:paraId="18062BDF" w14:textId="524D54CC" w:rsidR="00735757" w:rsidRPr="00B02A12" w:rsidRDefault="00735757" w:rsidP="00244B50">
            <w:pPr>
              <w:kinsoku w:val="0"/>
              <w:overflowPunct w:val="0"/>
              <w:contextualSpacing/>
              <w:rPr>
                <w:rFonts w:ascii="Calibri" w:hAnsi="Calibri" w:cs="Calibri"/>
                <w:b/>
                <w:bCs/>
                <w:sz w:val="24"/>
                <w:szCs w:val="24"/>
                <w:lang w:val="en-US"/>
              </w:rPr>
            </w:pPr>
          </w:p>
        </w:tc>
        <w:tc>
          <w:tcPr>
            <w:tcW w:w="9180" w:type="dxa"/>
          </w:tcPr>
          <w:p w14:paraId="7149E67C" w14:textId="77777777" w:rsidR="00146A58" w:rsidRPr="00B02A12" w:rsidRDefault="00146A58" w:rsidP="00146A58">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São partes deste contrato:</w:t>
            </w:r>
          </w:p>
          <w:p w14:paraId="3B1C0B1F" w14:textId="77777777" w:rsidR="00146A58" w:rsidRPr="00B02A12" w:rsidRDefault="00146A58" w:rsidP="00146A58">
            <w:pPr>
              <w:pStyle w:val="ListParagraph"/>
              <w:numPr>
                <w:ilvl w:val="0"/>
                <w:numId w:val="1"/>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w:t>
            </w:r>
            <w:r w:rsidRPr="00B02A12">
              <w:rPr>
                <w:rFonts w:ascii="Calibri" w:hAnsi="Calibri" w:cs="Calibri"/>
                <w:i/>
                <w:sz w:val="24"/>
                <w:szCs w:val="24"/>
                <w:lang w:val="pt-BR" w:bidi="pt-BR"/>
              </w:rPr>
              <w:t>razão social e outros dados relevantes de identificação do patrocinador</w:t>
            </w:r>
            <w:r w:rsidRPr="00B02A12">
              <w:rPr>
                <w:rFonts w:ascii="Calibri" w:hAnsi="Calibri" w:cs="Calibri"/>
                <w:sz w:val="24"/>
                <w:szCs w:val="24"/>
                <w:lang w:val="pt-BR" w:bidi="pt-BR"/>
              </w:rPr>
              <w:t xml:space="preserve">), doravante denominado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w:t>
            </w:r>
          </w:p>
          <w:p w14:paraId="3DE389A4" w14:textId="77777777" w:rsidR="00146A58" w:rsidRPr="00B02A12" w:rsidRDefault="00146A58" w:rsidP="00146A58">
            <w:pPr>
              <w:pStyle w:val="ListParagraph"/>
              <w:numPr>
                <w:ilvl w:val="0"/>
                <w:numId w:val="1"/>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w:t>
            </w:r>
            <w:r w:rsidRPr="00B02A12">
              <w:rPr>
                <w:rFonts w:ascii="Calibri" w:hAnsi="Calibri" w:cs="Calibri"/>
                <w:i/>
                <w:sz w:val="24"/>
                <w:szCs w:val="24"/>
                <w:lang w:val="pt-BR" w:bidi="pt-BR"/>
              </w:rPr>
              <w:t>razão social e outros dados relevantes de identificação da Organização Representativa de Pesquisa Clínica</w:t>
            </w:r>
            <w:r w:rsidRPr="00B02A12">
              <w:rPr>
                <w:rFonts w:ascii="Calibri" w:hAnsi="Calibri" w:cs="Calibri"/>
                <w:sz w:val="24"/>
                <w:szCs w:val="24"/>
                <w:lang w:val="pt-BR" w:bidi="pt-BR"/>
              </w:rPr>
              <w:t xml:space="preserve">), doravante denominada </w:t>
            </w:r>
            <w:commentRangeStart w:id="0"/>
            <w:r w:rsidRPr="00B02A12">
              <w:rPr>
                <w:rFonts w:ascii="Calibri" w:hAnsi="Calibri" w:cs="Calibri"/>
                <w:b/>
                <w:sz w:val="24"/>
                <w:szCs w:val="24"/>
                <w:highlight w:val="lightGray"/>
                <w:lang w:val="pt-BR" w:bidi="pt-BR"/>
              </w:rPr>
              <w:t>ORPC</w:t>
            </w:r>
            <w:commentRangeEnd w:id="0"/>
            <w:r w:rsidR="00DD3BA9" w:rsidRPr="00B02A12">
              <w:rPr>
                <w:rStyle w:val="CommentReference"/>
                <w:rFonts w:ascii="Calibri" w:hAnsi="Calibri" w:cs="Calibri"/>
                <w:sz w:val="24"/>
                <w:szCs w:val="24"/>
                <w:lang w:val="pt-BR" w:bidi="pt-BR"/>
              </w:rPr>
              <w:commentReference w:id="0"/>
            </w:r>
            <w:r w:rsidRPr="00B02A12">
              <w:rPr>
                <w:rFonts w:ascii="Calibri" w:hAnsi="Calibri" w:cs="Calibri"/>
                <w:sz w:val="24"/>
                <w:szCs w:val="24"/>
                <w:lang w:val="pt-BR" w:bidi="pt-BR"/>
              </w:rPr>
              <w:t xml:space="preserve"> (se pertinente).</w:t>
            </w:r>
          </w:p>
          <w:p w14:paraId="7E5D6670" w14:textId="77777777" w:rsidR="00CF6888" w:rsidRPr="00B02A12" w:rsidRDefault="00CF6888" w:rsidP="00CF6888">
            <w:pPr>
              <w:pStyle w:val="ListParagraph"/>
              <w:numPr>
                <w:ilvl w:val="0"/>
                <w:numId w:val="1"/>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w:t>
            </w:r>
            <w:r w:rsidRPr="00B02A12">
              <w:rPr>
                <w:rFonts w:ascii="Calibri" w:hAnsi="Calibri" w:cs="Calibri"/>
                <w:i/>
                <w:sz w:val="24"/>
                <w:szCs w:val="24"/>
                <w:lang w:val="pt-BR" w:bidi="pt-BR"/>
              </w:rPr>
              <w:t>nome, documento de identidade e outros dados relevantes de identificação do investigador</w:t>
            </w:r>
            <w:r w:rsidRPr="00B02A12">
              <w:rPr>
                <w:rFonts w:ascii="Calibri" w:hAnsi="Calibri" w:cs="Calibri"/>
                <w:sz w:val="24"/>
                <w:szCs w:val="24"/>
                <w:lang w:val="pt-BR" w:bidi="pt-BR"/>
              </w:rPr>
              <w:t xml:space="preserve">), doravante denominado </w:t>
            </w:r>
            <w:r w:rsidRPr="00B02A12">
              <w:rPr>
                <w:rFonts w:ascii="Calibri" w:hAnsi="Calibri" w:cs="Calibri"/>
                <w:b/>
                <w:sz w:val="24"/>
                <w:szCs w:val="24"/>
                <w:lang w:val="pt-BR" w:bidi="pt-BR"/>
              </w:rPr>
              <w:t>INVESTIGADOR PRINCIPAL.</w:t>
            </w:r>
          </w:p>
          <w:p w14:paraId="602FC488" w14:textId="77777777" w:rsidR="00CF6888" w:rsidRPr="00B02A12" w:rsidRDefault="00CF6888" w:rsidP="00CF6888">
            <w:pPr>
              <w:pStyle w:val="ListParagraph"/>
              <w:numPr>
                <w:ilvl w:val="0"/>
                <w:numId w:val="1"/>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w:t>
            </w:r>
            <w:r w:rsidRPr="00B02A12">
              <w:rPr>
                <w:rFonts w:ascii="Calibri" w:hAnsi="Calibri" w:cs="Calibri"/>
                <w:i/>
                <w:sz w:val="24"/>
                <w:szCs w:val="24"/>
                <w:lang w:val="pt-BR" w:bidi="pt-BR"/>
              </w:rPr>
              <w:t>razão social e outros dados relevantes de identificação da instituição onde o ensaio clínico será realizado</w:t>
            </w:r>
            <w:r w:rsidRPr="00B02A12">
              <w:rPr>
                <w:rFonts w:ascii="Calibri" w:hAnsi="Calibri" w:cs="Calibri"/>
                <w:sz w:val="24"/>
                <w:szCs w:val="24"/>
                <w:lang w:val="pt-BR" w:bidi="pt-BR"/>
              </w:rPr>
              <w:t xml:space="preserve">), doravante denominada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w:t>
            </w:r>
          </w:p>
          <w:p w14:paraId="68CAFC48" w14:textId="56E5DFE1" w:rsidR="00735757" w:rsidRPr="00F10DCC" w:rsidRDefault="00CF6888" w:rsidP="00F10DCC">
            <w:pPr>
              <w:kinsoku w:val="0"/>
              <w:overflowPunct w:val="0"/>
              <w:jc w:val="both"/>
              <w:rPr>
                <w:rFonts w:ascii="Calibri" w:hAnsi="Calibri" w:cs="Calibri"/>
                <w:sz w:val="24"/>
                <w:szCs w:val="24"/>
                <w:lang w:val="pt-BR"/>
              </w:rPr>
            </w:pPr>
            <w:r w:rsidRPr="00B02A12">
              <w:rPr>
                <w:rFonts w:ascii="Calibri" w:hAnsi="Calibri" w:cs="Calibri"/>
                <w:sz w:val="24"/>
                <w:szCs w:val="24"/>
                <w:lang w:val="pt-BR" w:bidi="pt-BR"/>
              </w:rPr>
              <w:t>As partes declaram que têm a capacidade jurídica para celebrar o presente contrato e para cumprir com todas as obrigações nele previstas.</w:t>
            </w:r>
          </w:p>
        </w:tc>
      </w:tr>
      <w:tr w:rsidR="00735757" w:rsidRPr="00B02A12" w14:paraId="6A90C13E" w14:textId="77777777" w:rsidTr="00244B50">
        <w:tc>
          <w:tcPr>
            <w:tcW w:w="440" w:type="dxa"/>
          </w:tcPr>
          <w:p w14:paraId="20B409C7"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3</w:t>
            </w:r>
          </w:p>
        </w:tc>
        <w:tc>
          <w:tcPr>
            <w:tcW w:w="3245" w:type="dxa"/>
          </w:tcPr>
          <w:p w14:paraId="35E7EB37" w14:textId="0AE536B2" w:rsidR="00735757" w:rsidRPr="00B02A12" w:rsidRDefault="002572B0" w:rsidP="00244B50">
            <w:pPr>
              <w:kinsoku w:val="0"/>
              <w:overflowPunct w:val="0"/>
              <w:contextualSpacing/>
              <w:rPr>
                <w:rFonts w:ascii="Calibri" w:hAnsi="Calibri" w:cs="Calibri"/>
                <w:b/>
                <w:bCs/>
                <w:sz w:val="24"/>
                <w:szCs w:val="24"/>
                <w:lang w:val="pt-BR"/>
              </w:rPr>
            </w:pPr>
            <w:r w:rsidRPr="00B02A12">
              <w:rPr>
                <w:rFonts w:ascii="Calibri" w:hAnsi="Calibri" w:cs="Calibri"/>
                <w:sz w:val="24"/>
                <w:szCs w:val="24"/>
                <w:lang w:val="pt-BR"/>
              </w:rPr>
              <w:t>Padrões internacionais e legislação aplicável</w:t>
            </w:r>
          </w:p>
        </w:tc>
        <w:tc>
          <w:tcPr>
            <w:tcW w:w="9180" w:type="dxa"/>
          </w:tcPr>
          <w:p w14:paraId="1E7510DE" w14:textId="77777777" w:rsidR="00750DEE" w:rsidRPr="00B02A12" w:rsidRDefault="00750DEE" w:rsidP="00750DEE">
            <w:pPr>
              <w:kinsoku w:val="0"/>
              <w:overflowPunct w:val="0"/>
              <w:jc w:val="both"/>
              <w:rPr>
                <w:rFonts w:ascii="Calibri" w:hAnsi="Calibri" w:cs="Calibri"/>
                <w:sz w:val="24"/>
                <w:szCs w:val="24"/>
                <w:lang w:val="pt-BR"/>
              </w:rPr>
            </w:pPr>
            <w:r w:rsidRPr="00B02A12">
              <w:rPr>
                <w:rFonts w:ascii="Calibri" w:hAnsi="Calibri" w:cs="Calibri"/>
                <w:sz w:val="24"/>
                <w:szCs w:val="24"/>
                <w:lang w:val="pt-BR" w:bidi="pt-BR"/>
              </w:rPr>
              <w:t xml:space="preserve">As partes envolvidas se obrigam a realizar 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em conformidade com as Boas Práticas Clínicas (BPC) do Conselho Internacional de Harmonização de Requisitos Técnicos para Produtos Farmacêuticos de Uso Humano (ICH), a Declaração de Helsinque sobre a pesquisa médica com participantes humanos da Associação Médica Mundial, as </w:t>
            </w:r>
            <w:r w:rsidRPr="00B02A12">
              <w:rPr>
                <w:rFonts w:ascii="Calibri" w:hAnsi="Calibri" w:cs="Calibri"/>
                <w:i/>
                <w:sz w:val="24"/>
                <w:szCs w:val="24"/>
                <w:lang w:val="pt-BR" w:bidi="pt-BR"/>
              </w:rPr>
              <w:t xml:space="preserve">Diretrizes éticas internacionais para pesquisas relacionadas à saúde envolvendo seres humanos </w:t>
            </w:r>
            <w:r w:rsidRPr="00B02A12">
              <w:rPr>
                <w:rFonts w:ascii="Calibri" w:hAnsi="Calibri" w:cs="Calibri"/>
                <w:sz w:val="24"/>
                <w:szCs w:val="24"/>
                <w:lang w:val="pt-BR" w:bidi="pt-BR"/>
              </w:rPr>
              <w:t>do Conselho das Organizações Internacionais de Ciências Médicas (CIOMS), bem como a seguinte legislação aplicável: (</w:t>
            </w:r>
            <w:r w:rsidRPr="00B02A12">
              <w:rPr>
                <w:rFonts w:ascii="Calibri" w:hAnsi="Calibri" w:cs="Calibri"/>
                <w:i/>
                <w:sz w:val="24"/>
                <w:szCs w:val="24"/>
                <w:lang w:val="pt-BR" w:bidi="pt-BR"/>
              </w:rPr>
              <w:t>especificar</w:t>
            </w:r>
            <w:r w:rsidRPr="00B02A12">
              <w:rPr>
                <w:rFonts w:ascii="Calibri" w:hAnsi="Calibri" w:cs="Calibri"/>
                <w:sz w:val="24"/>
                <w:szCs w:val="24"/>
                <w:lang w:val="pt-BR" w:bidi="pt-BR"/>
              </w:rPr>
              <w:t>).</w:t>
            </w:r>
          </w:p>
          <w:p w14:paraId="709A4D34" w14:textId="77777777" w:rsidR="00735757" w:rsidRPr="00B02A12" w:rsidRDefault="00735757" w:rsidP="00650295">
            <w:pPr>
              <w:kinsoku w:val="0"/>
              <w:overflowPunct w:val="0"/>
              <w:contextualSpacing/>
              <w:rPr>
                <w:rFonts w:ascii="Calibri" w:hAnsi="Calibri" w:cs="Calibri"/>
                <w:b/>
                <w:bCs/>
                <w:sz w:val="24"/>
                <w:szCs w:val="24"/>
                <w:lang w:val="pt-BR"/>
              </w:rPr>
            </w:pPr>
          </w:p>
        </w:tc>
      </w:tr>
      <w:tr w:rsidR="00735757" w:rsidRPr="00B02A12" w14:paraId="7D260825" w14:textId="77777777" w:rsidTr="00244B50">
        <w:tc>
          <w:tcPr>
            <w:tcW w:w="440" w:type="dxa"/>
          </w:tcPr>
          <w:p w14:paraId="4E526361"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4</w:t>
            </w:r>
          </w:p>
        </w:tc>
        <w:tc>
          <w:tcPr>
            <w:tcW w:w="3245" w:type="dxa"/>
          </w:tcPr>
          <w:p w14:paraId="2481A27D" w14:textId="77777777" w:rsidR="00F410D6" w:rsidRPr="00B02A12" w:rsidRDefault="00F410D6" w:rsidP="00244B50">
            <w:pPr>
              <w:rPr>
                <w:rFonts w:ascii="Calibri" w:hAnsi="Calibri" w:cs="Calibri"/>
                <w:sz w:val="24"/>
                <w:szCs w:val="24"/>
                <w:lang w:val="pt-BR"/>
              </w:rPr>
            </w:pPr>
            <w:r w:rsidRPr="00B02A12">
              <w:rPr>
                <w:rFonts w:ascii="Calibri" w:hAnsi="Calibri" w:cs="Calibri"/>
                <w:sz w:val="24"/>
                <w:szCs w:val="24"/>
                <w:lang w:val="pt-BR"/>
              </w:rPr>
              <w:t>Autorização institucional para a realização do ensaio clínico</w:t>
            </w:r>
          </w:p>
          <w:p w14:paraId="49BB63BE" w14:textId="695BE40B" w:rsidR="00735757" w:rsidRPr="00B02A12" w:rsidRDefault="00735757" w:rsidP="00244B50">
            <w:pPr>
              <w:rPr>
                <w:rFonts w:ascii="Calibri" w:hAnsi="Calibri" w:cs="Calibri"/>
                <w:sz w:val="24"/>
                <w:szCs w:val="24"/>
                <w:lang w:val="pt-BR"/>
              </w:rPr>
            </w:pPr>
          </w:p>
        </w:tc>
        <w:tc>
          <w:tcPr>
            <w:tcW w:w="9180" w:type="dxa"/>
          </w:tcPr>
          <w:p w14:paraId="4A038893" w14:textId="77777777" w:rsidR="00ED5687" w:rsidRPr="00B02A12" w:rsidRDefault="00ED5687" w:rsidP="00ED5687">
            <w:pPr>
              <w:kinsoku w:val="0"/>
              <w:overflowPunct w:val="0"/>
              <w:jc w:val="both"/>
              <w:rPr>
                <w:rFonts w:ascii="Calibri" w:hAnsi="Calibri" w:cs="Calibri"/>
                <w:sz w:val="24"/>
                <w:szCs w:val="24"/>
                <w:lang w:val="pt-BR"/>
              </w:rPr>
            </w:pPr>
            <w:r w:rsidRPr="00B02A12">
              <w:rPr>
                <w:rFonts w:ascii="Calibri" w:hAnsi="Calibri" w:cs="Calibri"/>
                <w:sz w:val="24"/>
                <w:szCs w:val="24"/>
                <w:lang w:val="pt-BR" w:bidi="pt-BR"/>
              </w:rPr>
              <w:lastRenderedPageBreak/>
              <w:t xml:space="preserve">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autoriza a realização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em: (</w:t>
            </w:r>
            <w:r w:rsidRPr="00B02A12">
              <w:rPr>
                <w:rFonts w:ascii="Calibri" w:hAnsi="Calibri" w:cs="Calibri"/>
                <w:i/>
                <w:sz w:val="24"/>
                <w:szCs w:val="24"/>
                <w:lang w:val="pt-BR" w:bidi="pt-BR"/>
              </w:rPr>
              <w:t xml:space="preserve">razão social, identificadores dos centros ou unidades de pesquisa onde será realizado o ensaio clínico, registro ou </w:t>
            </w:r>
            <w:r w:rsidRPr="00B02A12">
              <w:rPr>
                <w:rFonts w:ascii="Calibri" w:hAnsi="Calibri" w:cs="Calibri"/>
                <w:i/>
                <w:sz w:val="24"/>
                <w:szCs w:val="24"/>
                <w:lang w:val="pt-BR" w:bidi="pt-BR"/>
              </w:rPr>
              <w:lastRenderedPageBreak/>
              <w:t>credenciamento, se houver</w:t>
            </w:r>
            <w:r w:rsidRPr="00B02A12">
              <w:rPr>
                <w:rFonts w:ascii="Calibri" w:hAnsi="Calibri" w:cs="Calibri"/>
                <w:sz w:val="24"/>
                <w:szCs w:val="24"/>
                <w:lang w:val="pt-BR" w:bidi="pt-BR"/>
              </w:rPr>
              <w:t>), de acordo com o presente contrato, a legislação aplicável e os padrões internacionais pertinentes.</w:t>
            </w:r>
          </w:p>
          <w:p w14:paraId="35D66679" w14:textId="77777777" w:rsidR="00735757" w:rsidRPr="00B02A12" w:rsidRDefault="00735757" w:rsidP="00650295">
            <w:pPr>
              <w:kinsoku w:val="0"/>
              <w:overflowPunct w:val="0"/>
              <w:contextualSpacing/>
              <w:rPr>
                <w:rFonts w:ascii="Calibri" w:hAnsi="Calibri" w:cs="Calibri"/>
                <w:b/>
                <w:bCs/>
                <w:sz w:val="24"/>
                <w:szCs w:val="24"/>
                <w:lang w:val="pt-BR"/>
              </w:rPr>
            </w:pPr>
          </w:p>
        </w:tc>
      </w:tr>
      <w:tr w:rsidR="00735757" w:rsidRPr="00B02A12" w14:paraId="0C2F30A5" w14:textId="77777777" w:rsidTr="00244B50">
        <w:tc>
          <w:tcPr>
            <w:tcW w:w="440" w:type="dxa"/>
          </w:tcPr>
          <w:p w14:paraId="37136BA1"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lastRenderedPageBreak/>
              <w:t>5</w:t>
            </w:r>
          </w:p>
        </w:tc>
        <w:tc>
          <w:tcPr>
            <w:tcW w:w="3245" w:type="dxa"/>
          </w:tcPr>
          <w:p w14:paraId="7F14C073" w14:textId="3A9BE252" w:rsidR="00735757" w:rsidRPr="00B02A12" w:rsidRDefault="009D4FD6" w:rsidP="00244B50">
            <w:pPr>
              <w:kinsoku w:val="0"/>
              <w:overflowPunct w:val="0"/>
              <w:contextualSpacing/>
              <w:rPr>
                <w:rFonts w:ascii="Calibri" w:hAnsi="Calibri" w:cs="Calibri"/>
                <w:b/>
                <w:bCs/>
                <w:sz w:val="24"/>
                <w:szCs w:val="24"/>
                <w:lang w:val="pt-BR"/>
              </w:rPr>
            </w:pPr>
            <w:r w:rsidRPr="00B02A12">
              <w:rPr>
                <w:rFonts w:ascii="Calibri" w:hAnsi="Calibri" w:cs="Calibri"/>
                <w:sz w:val="24"/>
                <w:szCs w:val="24"/>
                <w:lang w:val="pt-BR"/>
              </w:rPr>
              <w:t>Capacidade da instituição para a realização do ensaio clínico (recursos, infraestrutura, serviços e pessoal)</w:t>
            </w:r>
          </w:p>
        </w:tc>
        <w:tc>
          <w:tcPr>
            <w:tcW w:w="9180" w:type="dxa"/>
          </w:tcPr>
          <w:p w14:paraId="3883AC9D" w14:textId="77777777" w:rsidR="00735757" w:rsidRPr="00B02A12" w:rsidRDefault="00084A19" w:rsidP="00650295">
            <w:pPr>
              <w:kinsoku w:val="0"/>
              <w:overflowPunct w:val="0"/>
              <w:contextualSpacing/>
              <w:rPr>
                <w:rFonts w:ascii="Calibri" w:hAnsi="Calibri" w:cs="Calibri"/>
                <w:sz w:val="24"/>
                <w:szCs w:val="24"/>
                <w:lang w:val="pt-BR"/>
              </w:rPr>
            </w:pPr>
            <w:r w:rsidRPr="00B02A12">
              <w:rPr>
                <w:rFonts w:ascii="Calibri" w:hAnsi="Calibri" w:cs="Calibri"/>
                <w:sz w:val="24"/>
                <w:szCs w:val="24"/>
                <w:lang w:val="pt-BR"/>
              </w:rPr>
              <w:t xml:space="preserve">A INSTITUIÇÃO dispõe da </w:t>
            </w:r>
            <w:commentRangeStart w:id="1"/>
            <w:commentRangeStart w:id="2"/>
            <w:r w:rsidRPr="00B02A12">
              <w:rPr>
                <w:rFonts w:ascii="Calibri" w:hAnsi="Calibri" w:cs="Calibri"/>
                <w:sz w:val="24"/>
                <w:szCs w:val="24"/>
                <w:lang w:val="pt-BR"/>
              </w:rPr>
              <w:t xml:space="preserve">infraestrutura, dos recursos e dos serviços necessários </w:t>
            </w:r>
            <w:commentRangeEnd w:id="1"/>
            <w:r w:rsidR="00183248" w:rsidRPr="00B02A12">
              <w:rPr>
                <w:rStyle w:val="CommentReference"/>
                <w:rFonts w:ascii="Calibri" w:hAnsi="Calibri" w:cs="Calibri"/>
                <w:sz w:val="24"/>
                <w:szCs w:val="24"/>
                <w:lang w:val="pt-BR"/>
              </w:rPr>
              <w:commentReference w:id="1"/>
            </w:r>
            <w:commentRangeEnd w:id="2"/>
            <w:r w:rsidR="00B43E60" w:rsidRPr="00B02A12">
              <w:rPr>
                <w:rStyle w:val="CommentReference"/>
                <w:rFonts w:ascii="Calibri" w:hAnsi="Calibri" w:cs="Calibri"/>
                <w:sz w:val="24"/>
                <w:szCs w:val="24"/>
                <w:lang w:val="pt-BR"/>
              </w:rPr>
              <w:commentReference w:id="2"/>
            </w:r>
            <w:r w:rsidRPr="00B02A12">
              <w:rPr>
                <w:rFonts w:ascii="Calibri" w:hAnsi="Calibri" w:cs="Calibri"/>
                <w:sz w:val="24"/>
                <w:szCs w:val="24"/>
                <w:lang w:val="pt-BR"/>
              </w:rPr>
              <w:t xml:space="preserve">para que o INVESTIGADOR PRINCIPAL, a equipe de pesquisa e o </w:t>
            </w:r>
            <w:commentRangeStart w:id="3"/>
            <w:r w:rsidRPr="00B02A12">
              <w:rPr>
                <w:rFonts w:ascii="Calibri" w:hAnsi="Calibri" w:cs="Calibri"/>
                <w:sz w:val="24"/>
                <w:szCs w:val="24"/>
                <w:lang w:val="pt-BR"/>
              </w:rPr>
              <w:t>pessoal do estudo</w:t>
            </w:r>
            <w:commentRangeEnd w:id="3"/>
            <w:r w:rsidR="00232806" w:rsidRPr="00B02A12">
              <w:rPr>
                <w:rStyle w:val="CommentReference"/>
                <w:rFonts w:ascii="Calibri" w:hAnsi="Calibri" w:cs="Calibri"/>
                <w:sz w:val="24"/>
                <w:szCs w:val="24"/>
                <w:lang w:val="pt-BR"/>
              </w:rPr>
              <w:commentReference w:id="3"/>
            </w:r>
            <w:r w:rsidRPr="00B02A12">
              <w:rPr>
                <w:rFonts w:ascii="Calibri" w:hAnsi="Calibri" w:cs="Calibri"/>
                <w:sz w:val="24"/>
                <w:szCs w:val="24"/>
                <w:lang w:val="pt-BR"/>
              </w:rPr>
              <w:t xml:space="preserve"> cumpram suas funções de forma adequada e oportuna. A </w:t>
            </w:r>
            <w:r w:rsidRPr="00F10DCC">
              <w:rPr>
                <w:rFonts w:ascii="Calibri" w:hAnsi="Calibri" w:cs="Calibri"/>
                <w:b/>
                <w:bCs/>
                <w:sz w:val="24"/>
                <w:szCs w:val="24"/>
                <w:lang w:val="pt-BR"/>
              </w:rPr>
              <w:t>INSTITUIÇÃO</w:t>
            </w:r>
            <w:r w:rsidRPr="00B02A12">
              <w:rPr>
                <w:rFonts w:ascii="Calibri" w:hAnsi="Calibri" w:cs="Calibri"/>
                <w:sz w:val="24"/>
                <w:szCs w:val="24"/>
                <w:lang w:val="pt-BR"/>
              </w:rPr>
              <w:t xml:space="preserve"> garante que (nome do centro ou unidade de pesquisa) está habilitado para funcionar e tem a capacidade para realizar o </w:t>
            </w:r>
            <w:r w:rsidRPr="00F10DCC">
              <w:rPr>
                <w:rFonts w:ascii="Calibri" w:hAnsi="Calibri" w:cs="Calibri"/>
                <w:b/>
                <w:bCs/>
                <w:sz w:val="24"/>
                <w:szCs w:val="24"/>
                <w:lang w:val="pt-BR"/>
              </w:rPr>
              <w:t>ENSAIO CLÍNICO</w:t>
            </w:r>
            <w:r w:rsidRPr="00B02A12">
              <w:rPr>
                <w:rFonts w:ascii="Calibri" w:hAnsi="Calibri" w:cs="Calibri"/>
                <w:sz w:val="24"/>
                <w:szCs w:val="24"/>
                <w:lang w:val="pt-BR"/>
              </w:rPr>
              <w:t>, em conformidade com o protocolo de pesquisa, os termos deste contrato e a legislação aplicável.</w:t>
            </w:r>
          </w:p>
          <w:p w14:paraId="4C6CFCE8" w14:textId="674A6D37" w:rsidR="00277B5B" w:rsidRPr="00B02A12" w:rsidRDefault="00277B5B" w:rsidP="00277B5B">
            <w:pPr>
              <w:kinsoku w:val="0"/>
              <w:overflowPunct w:val="0"/>
              <w:spacing w:before="120" w:after="120"/>
              <w:jc w:val="both"/>
              <w:rPr>
                <w:rFonts w:ascii="Calibri" w:hAnsi="Calibri" w:cs="Calibri"/>
                <w:sz w:val="24"/>
                <w:szCs w:val="24"/>
                <w:lang w:val="pt-BR"/>
              </w:rPr>
            </w:pPr>
            <w:r w:rsidRPr="00B02A12">
              <w:rPr>
                <w:rFonts w:ascii="Calibri" w:hAnsi="Calibri" w:cs="Calibri"/>
                <w:noProof/>
                <w:sz w:val="24"/>
                <w:szCs w:val="24"/>
                <w:lang w:val="pt-BR" w:bidi="pt-BR"/>
              </w:rPr>
              <mc:AlternateContent>
                <mc:Choice Requires="wpg">
                  <w:drawing>
                    <wp:anchor distT="0" distB="0" distL="0" distR="0" simplePos="0" relativeHeight="251659264" behindDoc="1" locked="0" layoutInCell="1" allowOverlap="1" wp14:anchorId="4503A611" wp14:editId="3806B836">
                      <wp:simplePos x="0" y="0"/>
                      <wp:positionH relativeFrom="page">
                        <wp:posOffset>13695917</wp:posOffset>
                      </wp:positionH>
                      <wp:positionV relativeFrom="page">
                        <wp:posOffset>0</wp:posOffset>
                      </wp:positionV>
                      <wp:extent cx="6408420" cy="11308715"/>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8420" cy="11308715"/>
                                <a:chOff x="0" y="0"/>
                                <a:chExt cx="6408420" cy="11308715"/>
                              </a:xfrm>
                            </wpg:grpSpPr>
                            <wps:wsp>
                              <wps:cNvPr id="102" name="Graphic 102"/>
                              <wps:cNvSpPr/>
                              <wps:spPr>
                                <a:xfrm>
                                  <a:off x="848141" y="0"/>
                                  <a:ext cx="5560060" cy="11308715"/>
                                </a:xfrm>
                                <a:custGeom>
                                  <a:avLst/>
                                  <a:gdLst/>
                                  <a:ahLst/>
                                  <a:cxnLst/>
                                  <a:rect l="l" t="t" r="r" b="b"/>
                                  <a:pathLst>
                                    <a:path w="5560060" h="11308715">
                                      <a:moveTo>
                                        <a:pt x="5560040" y="0"/>
                                      </a:moveTo>
                                      <a:lnTo>
                                        <a:pt x="0" y="0"/>
                                      </a:lnTo>
                                      <a:lnTo>
                                        <a:pt x="0" y="11308556"/>
                                      </a:lnTo>
                                      <a:lnTo>
                                        <a:pt x="5560040" y="11308556"/>
                                      </a:lnTo>
                                      <a:lnTo>
                                        <a:pt x="5560040" y="0"/>
                                      </a:lnTo>
                                      <a:close/>
                                    </a:path>
                                  </a:pathLst>
                                </a:custGeom>
                                <a:solidFill>
                                  <a:srgbClr val="EBEBEB"/>
                                </a:solidFill>
                              </wps:spPr>
                              <wps:bodyPr wrap="square" lIns="0" tIns="0" rIns="0" bIns="0" rtlCol="0">
                                <a:prstTxWarp prst="textNoShape">
                                  <a:avLst/>
                                </a:prstTxWarp>
                                <a:noAutofit/>
                              </wps:bodyPr>
                            </wps:wsp>
                            <wps:wsp>
                              <wps:cNvPr id="103" name="Graphic 103"/>
                              <wps:cNvSpPr/>
                              <wps:spPr>
                                <a:xfrm>
                                  <a:off x="669927" y="3623125"/>
                                  <a:ext cx="4972050" cy="4565015"/>
                                </a:xfrm>
                                <a:custGeom>
                                  <a:avLst/>
                                  <a:gdLst/>
                                  <a:ahLst/>
                                  <a:cxnLst/>
                                  <a:rect l="l" t="t" r="r" b="b"/>
                                  <a:pathLst>
                                    <a:path w="4972050" h="4565015">
                                      <a:moveTo>
                                        <a:pt x="4971995" y="0"/>
                                      </a:moveTo>
                                      <a:lnTo>
                                        <a:pt x="0" y="0"/>
                                      </a:lnTo>
                                      <a:lnTo>
                                        <a:pt x="0" y="4564887"/>
                                      </a:lnTo>
                                      <a:lnTo>
                                        <a:pt x="4971995" y="4564887"/>
                                      </a:lnTo>
                                      <a:lnTo>
                                        <a:pt x="4971995" y="0"/>
                                      </a:lnTo>
                                      <a:close/>
                                    </a:path>
                                  </a:pathLst>
                                </a:custGeom>
                                <a:solidFill>
                                  <a:srgbClr val="000000">
                                    <a:alpha val="14999"/>
                                  </a:srgbClr>
                                </a:solidFill>
                              </wps:spPr>
                              <wps:bodyPr wrap="square" lIns="0" tIns="0" rIns="0" bIns="0" rtlCol="0">
                                <a:prstTxWarp prst="textNoShape">
                                  <a:avLst/>
                                </a:prstTxWarp>
                                <a:noAutofit/>
                              </wps:bodyPr>
                            </wps:wsp>
                            <wps:wsp>
                              <wps:cNvPr id="104" name="Graphic 104"/>
                              <wps:cNvSpPr/>
                              <wps:spPr>
                                <a:xfrm>
                                  <a:off x="858612" y="3738520"/>
                                  <a:ext cx="4596765" cy="4188460"/>
                                </a:xfrm>
                                <a:custGeom>
                                  <a:avLst/>
                                  <a:gdLst/>
                                  <a:ahLst/>
                                  <a:cxnLst/>
                                  <a:rect l="l" t="t" r="r" b="b"/>
                                  <a:pathLst>
                                    <a:path w="4596765" h="4188460">
                                      <a:moveTo>
                                        <a:pt x="4230237" y="0"/>
                                      </a:moveTo>
                                      <a:lnTo>
                                        <a:pt x="366480" y="0"/>
                                      </a:lnTo>
                                      <a:lnTo>
                                        <a:pt x="320510" y="2855"/>
                                      </a:lnTo>
                                      <a:lnTo>
                                        <a:pt x="276243" y="11192"/>
                                      </a:lnTo>
                                      <a:lnTo>
                                        <a:pt x="234024" y="24668"/>
                                      </a:lnTo>
                                      <a:lnTo>
                                        <a:pt x="194196" y="42938"/>
                                      </a:lnTo>
                                      <a:lnTo>
                                        <a:pt x="157102" y="65661"/>
                                      </a:lnTo>
                                      <a:lnTo>
                                        <a:pt x="123086" y="92491"/>
                                      </a:lnTo>
                                      <a:lnTo>
                                        <a:pt x="92491" y="123086"/>
                                      </a:lnTo>
                                      <a:lnTo>
                                        <a:pt x="65661" y="157102"/>
                                      </a:lnTo>
                                      <a:lnTo>
                                        <a:pt x="42938" y="194196"/>
                                      </a:lnTo>
                                      <a:lnTo>
                                        <a:pt x="24668" y="234024"/>
                                      </a:lnTo>
                                      <a:lnTo>
                                        <a:pt x="11192" y="276243"/>
                                      </a:lnTo>
                                      <a:lnTo>
                                        <a:pt x="2855" y="320510"/>
                                      </a:lnTo>
                                      <a:lnTo>
                                        <a:pt x="0" y="366480"/>
                                      </a:lnTo>
                                      <a:lnTo>
                                        <a:pt x="0" y="3821873"/>
                                      </a:lnTo>
                                      <a:lnTo>
                                        <a:pt x="2855" y="3867843"/>
                                      </a:lnTo>
                                      <a:lnTo>
                                        <a:pt x="11192" y="3912110"/>
                                      </a:lnTo>
                                      <a:lnTo>
                                        <a:pt x="24668" y="3954329"/>
                                      </a:lnTo>
                                      <a:lnTo>
                                        <a:pt x="42938" y="3994157"/>
                                      </a:lnTo>
                                      <a:lnTo>
                                        <a:pt x="65661" y="4031251"/>
                                      </a:lnTo>
                                      <a:lnTo>
                                        <a:pt x="92491" y="4065267"/>
                                      </a:lnTo>
                                      <a:lnTo>
                                        <a:pt x="123086" y="4095862"/>
                                      </a:lnTo>
                                      <a:lnTo>
                                        <a:pt x="157102" y="4122693"/>
                                      </a:lnTo>
                                      <a:lnTo>
                                        <a:pt x="194196" y="4145415"/>
                                      </a:lnTo>
                                      <a:lnTo>
                                        <a:pt x="234024" y="4163685"/>
                                      </a:lnTo>
                                      <a:lnTo>
                                        <a:pt x="276243" y="4177161"/>
                                      </a:lnTo>
                                      <a:lnTo>
                                        <a:pt x="320510" y="4185498"/>
                                      </a:lnTo>
                                      <a:lnTo>
                                        <a:pt x="366480" y="4188354"/>
                                      </a:lnTo>
                                      <a:lnTo>
                                        <a:pt x="4230237" y="4188354"/>
                                      </a:lnTo>
                                      <a:lnTo>
                                        <a:pt x="4276208" y="4185498"/>
                                      </a:lnTo>
                                      <a:lnTo>
                                        <a:pt x="4320474" y="4177161"/>
                                      </a:lnTo>
                                      <a:lnTo>
                                        <a:pt x="4362694" y="4163685"/>
                                      </a:lnTo>
                                      <a:lnTo>
                                        <a:pt x="4402522" y="4145415"/>
                                      </a:lnTo>
                                      <a:lnTo>
                                        <a:pt x="4439616" y="4122693"/>
                                      </a:lnTo>
                                      <a:lnTo>
                                        <a:pt x="4473632" y="4095862"/>
                                      </a:lnTo>
                                      <a:lnTo>
                                        <a:pt x="4504227" y="4065267"/>
                                      </a:lnTo>
                                      <a:lnTo>
                                        <a:pt x="4531057" y="4031251"/>
                                      </a:lnTo>
                                      <a:lnTo>
                                        <a:pt x="4553779" y="3994157"/>
                                      </a:lnTo>
                                      <a:lnTo>
                                        <a:pt x="4572050" y="3954329"/>
                                      </a:lnTo>
                                      <a:lnTo>
                                        <a:pt x="4585526" y="3912110"/>
                                      </a:lnTo>
                                      <a:lnTo>
                                        <a:pt x="4593863" y="3867843"/>
                                      </a:lnTo>
                                      <a:lnTo>
                                        <a:pt x="4596718" y="3821873"/>
                                      </a:lnTo>
                                      <a:lnTo>
                                        <a:pt x="4596718" y="366480"/>
                                      </a:lnTo>
                                      <a:lnTo>
                                        <a:pt x="4593863" y="320510"/>
                                      </a:lnTo>
                                      <a:lnTo>
                                        <a:pt x="4585526" y="276243"/>
                                      </a:lnTo>
                                      <a:lnTo>
                                        <a:pt x="4572050" y="234024"/>
                                      </a:lnTo>
                                      <a:lnTo>
                                        <a:pt x="4553779" y="194196"/>
                                      </a:lnTo>
                                      <a:lnTo>
                                        <a:pt x="4531057" y="157102"/>
                                      </a:lnTo>
                                      <a:lnTo>
                                        <a:pt x="4504227" y="123086"/>
                                      </a:lnTo>
                                      <a:lnTo>
                                        <a:pt x="4473632" y="92491"/>
                                      </a:lnTo>
                                      <a:lnTo>
                                        <a:pt x="4439616" y="65661"/>
                                      </a:lnTo>
                                      <a:lnTo>
                                        <a:pt x="4402522" y="42938"/>
                                      </a:lnTo>
                                      <a:lnTo>
                                        <a:pt x="4362694" y="24668"/>
                                      </a:lnTo>
                                      <a:lnTo>
                                        <a:pt x="4320474" y="11192"/>
                                      </a:lnTo>
                                      <a:lnTo>
                                        <a:pt x="4276208" y="2855"/>
                                      </a:lnTo>
                                      <a:lnTo>
                                        <a:pt x="4230237" y="0"/>
                                      </a:lnTo>
                                      <a:close/>
                                    </a:path>
                                  </a:pathLst>
                                </a:custGeom>
                                <a:solidFill>
                                  <a:srgbClr val="FFFFFF"/>
                                </a:solidFill>
                              </wps:spPr>
                              <wps:bodyPr wrap="square" lIns="0" tIns="0" rIns="0" bIns="0" rtlCol="0">
                                <a:prstTxWarp prst="textNoShape">
                                  <a:avLst/>
                                </a:prstTxWarp>
                                <a:noAutofit/>
                              </wps:bodyPr>
                            </wps:wsp>
                            <wps:wsp>
                              <wps:cNvPr id="105" name="Graphic 105"/>
                              <wps:cNvSpPr/>
                              <wps:spPr>
                                <a:xfrm>
                                  <a:off x="858612" y="3738520"/>
                                  <a:ext cx="4596765" cy="4188460"/>
                                </a:xfrm>
                                <a:custGeom>
                                  <a:avLst/>
                                  <a:gdLst/>
                                  <a:ahLst/>
                                  <a:cxnLst/>
                                  <a:rect l="l" t="t" r="r" b="b"/>
                                  <a:pathLst>
                                    <a:path w="4596765" h="4188460">
                                      <a:moveTo>
                                        <a:pt x="366480" y="0"/>
                                      </a:moveTo>
                                      <a:lnTo>
                                        <a:pt x="320510" y="2855"/>
                                      </a:lnTo>
                                      <a:lnTo>
                                        <a:pt x="276243" y="11192"/>
                                      </a:lnTo>
                                      <a:lnTo>
                                        <a:pt x="234024" y="24668"/>
                                      </a:lnTo>
                                      <a:lnTo>
                                        <a:pt x="194196" y="42938"/>
                                      </a:lnTo>
                                      <a:lnTo>
                                        <a:pt x="157102" y="65661"/>
                                      </a:lnTo>
                                      <a:lnTo>
                                        <a:pt x="123086" y="92491"/>
                                      </a:lnTo>
                                      <a:lnTo>
                                        <a:pt x="92491" y="123086"/>
                                      </a:lnTo>
                                      <a:lnTo>
                                        <a:pt x="65661" y="157102"/>
                                      </a:lnTo>
                                      <a:lnTo>
                                        <a:pt x="42938" y="194196"/>
                                      </a:lnTo>
                                      <a:lnTo>
                                        <a:pt x="24668" y="234024"/>
                                      </a:lnTo>
                                      <a:lnTo>
                                        <a:pt x="11192" y="276243"/>
                                      </a:lnTo>
                                      <a:lnTo>
                                        <a:pt x="2855" y="320510"/>
                                      </a:lnTo>
                                      <a:lnTo>
                                        <a:pt x="0" y="366480"/>
                                      </a:lnTo>
                                      <a:lnTo>
                                        <a:pt x="0" y="3821873"/>
                                      </a:lnTo>
                                      <a:lnTo>
                                        <a:pt x="2855" y="3867843"/>
                                      </a:lnTo>
                                      <a:lnTo>
                                        <a:pt x="11192" y="3912110"/>
                                      </a:lnTo>
                                      <a:lnTo>
                                        <a:pt x="24668" y="3954329"/>
                                      </a:lnTo>
                                      <a:lnTo>
                                        <a:pt x="42938" y="3994157"/>
                                      </a:lnTo>
                                      <a:lnTo>
                                        <a:pt x="65661" y="4031251"/>
                                      </a:lnTo>
                                      <a:lnTo>
                                        <a:pt x="92491" y="4065267"/>
                                      </a:lnTo>
                                      <a:lnTo>
                                        <a:pt x="123086" y="4095862"/>
                                      </a:lnTo>
                                      <a:lnTo>
                                        <a:pt x="157102" y="4122693"/>
                                      </a:lnTo>
                                      <a:lnTo>
                                        <a:pt x="194196" y="4145415"/>
                                      </a:lnTo>
                                      <a:lnTo>
                                        <a:pt x="234024" y="4163685"/>
                                      </a:lnTo>
                                      <a:lnTo>
                                        <a:pt x="276243" y="4177161"/>
                                      </a:lnTo>
                                      <a:lnTo>
                                        <a:pt x="320510" y="4185498"/>
                                      </a:lnTo>
                                      <a:lnTo>
                                        <a:pt x="366480" y="4188354"/>
                                      </a:lnTo>
                                      <a:lnTo>
                                        <a:pt x="4230237" y="4188354"/>
                                      </a:lnTo>
                                      <a:lnTo>
                                        <a:pt x="4276208" y="4185498"/>
                                      </a:lnTo>
                                      <a:lnTo>
                                        <a:pt x="4320474" y="4177161"/>
                                      </a:lnTo>
                                      <a:lnTo>
                                        <a:pt x="4362694" y="4163685"/>
                                      </a:lnTo>
                                      <a:lnTo>
                                        <a:pt x="4402522" y="4145415"/>
                                      </a:lnTo>
                                      <a:lnTo>
                                        <a:pt x="4439616" y="4122693"/>
                                      </a:lnTo>
                                      <a:lnTo>
                                        <a:pt x="4473632" y="4095862"/>
                                      </a:lnTo>
                                      <a:lnTo>
                                        <a:pt x="4504227" y="4065267"/>
                                      </a:lnTo>
                                      <a:lnTo>
                                        <a:pt x="4531057" y="4031251"/>
                                      </a:lnTo>
                                      <a:lnTo>
                                        <a:pt x="4553779" y="3994157"/>
                                      </a:lnTo>
                                      <a:lnTo>
                                        <a:pt x="4572050" y="3954329"/>
                                      </a:lnTo>
                                      <a:lnTo>
                                        <a:pt x="4585526" y="3912110"/>
                                      </a:lnTo>
                                      <a:lnTo>
                                        <a:pt x="4593863" y="3867843"/>
                                      </a:lnTo>
                                      <a:lnTo>
                                        <a:pt x="4596718" y="3821873"/>
                                      </a:lnTo>
                                      <a:lnTo>
                                        <a:pt x="4596718" y="366480"/>
                                      </a:lnTo>
                                      <a:lnTo>
                                        <a:pt x="4593863" y="320510"/>
                                      </a:lnTo>
                                      <a:lnTo>
                                        <a:pt x="4585526" y="276243"/>
                                      </a:lnTo>
                                      <a:lnTo>
                                        <a:pt x="4572050" y="234024"/>
                                      </a:lnTo>
                                      <a:lnTo>
                                        <a:pt x="4553779" y="194196"/>
                                      </a:lnTo>
                                      <a:lnTo>
                                        <a:pt x="4531057" y="157102"/>
                                      </a:lnTo>
                                      <a:lnTo>
                                        <a:pt x="4504227" y="123086"/>
                                      </a:lnTo>
                                      <a:lnTo>
                                        <a:pt x="4473632" y="92491"/>
                                      </a:lnTo>
                                      <a:lnTo>
                                        <a:pt x="4439616" y="65661"/>
                                      </a:lnTo>
                                      <a:lnTo>
                                        <a:pt x="4402522" y="42938"/>
                                      </a:lnTo>
                                      <a:lnTo>
                                        <a:pt x="4362694" y="24668"/>
                                      </a:lnTo>
                                      <a:lnTo>
                                        <a:pt x="4320474" y="11192"/>
                                      </a:lnTo>
                                      <a:lnTo>
                                        <a:pt x="4276208" y="2855"/>
                                      </a:lnTo>
                                      <a:lnTo>
                                        <a:pt x="4230237" y="0"/>
                                      </a:lnTo>
                                      <a:lnTo>
                                        <a:pt x="366480" y="0"/>
                                      </a:lnTo>
                                      <a:close/>
                                    </a:path>
                                  </a:pathLst>
                                </a:custGeom>
                                <a:ln w="20941">
                                  <a:solidFill>
                                    <a:srgbClr val="33696B"/>
                                  </a:solidFill>
                                  <a:prstDash val="solid"/>
                                </a:ln>
                              </wps:spPr>
                              <wps:bodyPr wrap="square" lIns="0" tIns="0" rIns="0" bIns="0" rtlCol="0">
                                <a:prstTxWarp prst="textNoShape">
                                  <a:avLst/>
                                </a:prstTxWarp>
                                <a:noAutofit/>
                              </wps:bodyPr>
                            </wps:wsp>
                            <wps:wsp>
                              <wps:cNvPr id="106" name="Graphic 106"/>
                              <wps:cNvSpPr/>
                              <wps:spPr>
                                <a:xfrm>
                                  <a:off x="848141" y="0"/>
                                  <a:ext cx="586740" cy="11308715"/>
                                </a:xfrm>
                                <a:custGeom>
                                  <a:avLst/>
                                  <a:gdLst/>
                                  <a:ahLst/>
                                  <a:cxnLst/>
                                  <a:rect l="l" t="t" r="r" b="b"/>
                                  <a:pathLst>
                                    <a:path w="586740" h="11308715">
                                      <a:moveTo>
                                        <a:pt x="586317" y="0"/>
                                      </a:moveTo>
                                      <a:lnTo>
                                        <a:pt x="0" y="0"/>
                                      </a:lnTo>
                                      <a:lnTo>
                                        <a:pt x="0" y="11308556"/>
                                      </a:lnTo>
                                      <a:lnTo>
                                        <a:pt x="586317" y="11308556"/>
                                      </a:lnTo>
                                      <a:lnTo>
                                        <a:pt x="586317" y="0"/>
                                      </a:lnTo>
                                      <a:close/>
                                    </a:path>
                                  </a:pathLst>
                                </a:custGeom>
                                <a:solidFill>
                                  <a:srgbClr val="33696B"/>
                                </a:solidFill>
                              </wps:spPr>
                              <wps:bodyPr wrap="square" lIns="0" tIns="0" rIns="0" bIns="0" rtlCol="0">
                                <a:prstTxWarp prst="textNoShape">
                                  <a:avLst/>
                                </a:prstTxWarp>
                                <a:noAutofit/>
                              </wps:bodyPr>
                            </wps:wsp>
                            <wps:wsp>
                              <wps:cNvPr id="107" name="Graphic 107"/>
                              <wps:cNvSpPr/>
                              <wps:spPr>
                                <a:xfrm>
                                  <a:off x="1081642" y="3869744"/>
                                  <a:ext cx="4248150" cy="3928110"/>
                                </a:xfrm>
                                <a:custGeom>
                                  <a:avLst/>
                                  <a:gdLst/>
                                  <a:ahLst/>
                                  <a:cxnLst/>
                                  <a:rect l="l" t="t" r="r" b="b"/>
                                  <a:pathLst>
                                    <a:path w="4248150" h="3928110">
                                      <a:moveTo>
                                        <a:pt x="3899881" y="0"/>
                                      </a:moveTo>
                                      <a:lnTo>
                                        <a:pt x="348156" y="0"/>
                                      </a:lnTo>
                                      <a:lnTo>
                                        <a:pt x="300912" y="3178"/>
                                      </a:lnTo>
                                      <a:lnTo>
                                        <a:pt x="255601" y="12436"/>
                                      </a:lnTo>
                                      <a:lnTo>
                                        <a:pt x="212636" y="27360"/>
                                      </a:lnTo>
                                      <a:lnTo>
                                        <a:pt x="172432" y="47534"/>
                                      </a:lnTo>
                                      <a:lnTo>
                                        <a:pt x="135406" y="72544"/>
                                      </a:lnTo>
                                      <a:lnTo>
                                        <a:pt x="101970" y="101974"/>
                                      </a:lnTo>
                                      <a:lnTo>
                                        <a:pt x="72541" y="135410"/>
                                      </a:lnTo>
                                      <a:lnTo>
                                        <a:pt x="47532" y="172437"/>
                                      </a:lnTo>
                                      <a:lnTo>
                                        <a:pt x="27359" y="212640"/>
                                      </a:lnTo>
                                      <a:lnTo>
                                        <a:pt x="12436" y="255604"/>
                                      </a:lnTo>
                                      <a:lnTo>
                                        <a:pt x="3178" y="300915"/>
                                      </a:lnTo>
                                      <a:lnTo>
                                        <a:pt x="0" y="348156"/>
                                      </a:lnTo>
                                      <a:lnTo>
                                        <a:pt x="0" y="3579953"/>
                                      </a:lnTo>
                                      <a:lnTo>
                                        <a:pt x="3178" y="3627195"/>
                                      </a:lnTo>
                                      <a:lnTo>
                                        <a:pt x="12436" y="3672506"/>
                                      </a:lnTo>
                                      <a:lnTo>
                                        <a:pt x="27359" y="3715470"/>
                                      </a:lnTo>
                                      <a:lnTo>
                                        <a:pt x="47532" y="3755673"/>
                                      </a:lnTo>
                                      <a:lnTo>
                                        <a:pt x="72541" y="3792700"/>
                                      </a:lnTo>
                                      <a:lnTo>
                                        <a:pt x="101970" y="3826136"/>
                                      </a:lnTo>
                                      <a:lnTo>
                                        <a:pt x="135406" y="3855566"/>
                                      </a:lnTo>
                                      <a:lnTo>
                                        <a:pt x="172432" y="3880576"/>
                                      </a:lnTo>
                                      <a:lnTo>
                                        <a:pt x="212636" y="3900750"/>
                                      </a:lnTo>
                                      <a:lnTo>
                                        <a:pt x="255601" y="3915673"/>
                                      </a:lnTo>
                                      <a:lnTo>
                                        <a:pt x="300912" y="3924932"/>
                                      </a:lnTo>
                                      <a:lnTo>
                                        <a:pt x="348156" y="3928110"/>
                                      </a:lnTo>
                                      <a:lnTo>
                                        <a:pt x="3899881" y="3928110"/>
                                      </a:lnTo>
                                      <a:lnTo>
                                        <a:pt x="3947123" y="3924932"/>
                                      </a:lnTo>
                                      <a:lnTo>
                                        <a:pt x="3992433" y="3915673"/>
                                      </a:lnTo>
                                      <a:lnTo>
                                        <a:pt x="4035397" y="3900750"/>
                                      </a:lnTo>
                                      <a:lnTo>
                                        <a:pt x="4075600" y="3880576"/>
                                      </a:lnTo>
                                      <a:lnTo>
                                        <a:pt x="4112627" y="3855566"/>
                                      </a:lnTo>
                                      <a:lnTo>
                                        <a:pt x="4146063" y="3826136"/>
                                      </a:lnTo>
                                      <a:lnTo>
                                        <a:pt x="4175493" y="3792700"/>
                                      </a:lnTo>
                                      <a:lnTo>
                                        <a:pt x="4200503" y="3755673"/>
                                      </a:lnTo>
                                      <a:lnTo>
                                        <a:pt x="4220677" y="3715470"/>
                                      </a:lnTo>
                                      <a:lnTo>
                                        <a:pt x="4235601" y="3672506"/>
                                      </a:lnTo>
                                      <a:lnTo>
                                        <a:pt x="4244859" y="3627195"/>
                                      </a:lnTo>
                                      <a:lnTo>
                                        <a:pt x="4248038" y="3579953"/>
                                      </a:lnTo>
                                      <a:lnTo>
                                        <a:pt x="4248038" y="348156"/>
                                      </a:lnTo>
                                      <a:lnTo>
                                        <a:pt x="4244859" y="300915"/>
                                      </a:lnTo>
                                      <a:lnTo>
                                        <a:pt x="4235601" y="255604"/>
                                      </a:lnTo>
                                      <a:lnTo>
                                        <a:pt x="4220677" y="212640"/>
                                      </a:lnTo>
                                      <a:lnTo>
                                        <a:pt x="4200503" y="172437"/>
                                      </a:lnTo>
                                      <a:lnTo>
                                        <a:pt x="4175493" y="135410"/>
                                      </a:lnTo>
                                      <a:lnTo>
                                        <a:pt x="4146063" y="101974"/>
                                      </a:lnTo>
                                      <a:lnTo>
                                        <a:pt x="4112627" y="72544"/>
                                      </a:lnTo>
                                      <a:lnTo>
                                        <a:pt x="4075600" y="47534"/>
                                      </a:lnTo>
                                      <a:lnTo>
                                        <a:pt x="4035397" y="27360"/>
                                      </a:lnTo>
                                      <a:lnTo>
                                        <a:pt x="3992433" y="12436"/>
                                      </a:lnTo>
                                      <a:lnTo>
                                        <a:pt x="3947123" y="3178"/>
                                      </a:lnTo>
                                      <a:lnTo>
                                        <a:pt x="3899881" y="0"/>
                                      </a:lnTo>
                                      <a:close/>
                                    </a:path>
                                  </a:pathLst>
                                </a:custGeom>
                                <a:solidFill>
                                  <a:srgbClr val="F3F3EE"/>
                                </a:solidFill>
                              </wps:spPr>
                              <wps:bodyPr wrap="square" lIns="0" tIns="0" rIns="0" bIns="0" rtlCol="0">
                                <a:prstTxWarp prst="textNoShape">
                                  <a:avLst/>
                                </a:prstTxWarp>
                                <a:noAutofit/>
                              </wps:bodyPr>
                            </wps:wsp>
                            <wps:wsp>
                              <wps:cNvPr id="108" name="Graphic 108"/>
                              <wps:cNvSpPr/>
                              <wps:spPr>
                                <a:xfrm>
                                  <a:off x="103123" y="5833796"/>
                                  <a:ext cx="1195705" cy="1270"/>
                                </a:xfrm>
                                <a:custGeom>
                                  <a:avLst/>
                                  <a:gdLst/>
                                  <a:ahLst/>
                                  <a:cxnLst/>
                                  <a:rect l="l" t="t" r="r" b="b"/>
                                  <a:pathLst>
                                    <a:path w="1195705">
                                      <a:moveTo>
                                        <a:pt x="0" y="0"/>
                                      </a:moveTo>
                                      <a:lnTo>
                                        <a:pt x="1195262" y="0"/>
                                      </a:lnTo>
                                    </a:path>
                                  </a:pathLst>
                                </a:custGeom>
                                <a:ln w="20941">
                                  <a:solidFill>
                                    <a:srgbClr val="000000"/>
                                  </a:solidFill>
                                  <a:prstDash val="solid"/>
                                </a:ln>
                              </wps:spPr>
                              <wps:bodyPr wrap="square" lIns="0" tIns="0" rIns="0" bIns="0" rtlCol="0">
                                <a:prstTxWarp prst="textNoShape">
                                  <a:avLst/>
                                </a:prstTxWarp>
                                <a:noAutofit/>
                              </wps:bodyPr>
                            </wps:wsp>
                            <wps:wsp>
                              <wps:cNvPr id="109" name="Graphic 109"/>
                              <wps:cNvSpPr/>
                              <wps:spPr>
                                <a:xfrm>
                                  <a:off x="0" y="5769881"/>
                                  <a:ext cx="175895" cy="128270"/>
                                </a:xfrm>
                                <a:custGeom>
                                  <a:avLst/>
                                  <a:gdLst/>
                                  <a:ahLst/>
                                  <a:cxnLst/>
                                  <a:rect l="l" t="t" r="r" b="b"/>
                                  <a:pathLst>
                                    <a:path w="175895" h="128270">
                                      <a:moveTo>
                                        <a:pt x="175628" y="0"/>
                                      </a:moveTo>
                                      <a:lnTo>
                                        <a:pt x="0" y="63914"/>
                                      </a:lnTo>
                                      <a:lnTo>
                                        <a:pt x="175628" y="127828"/>
                                      </a:lnTo>
                                      <a:lnTo>
                                        <a:pt x="175628" y="0"/>
                                      </a:lnTo>
                                      <a:close/>
                                    </a:path>
                                  </a:pathLst>
                                </a:custGeom>
                                <a:solidFill>
                                  <a:srgbClr val="000000"/>
                                </a:solidFill>
                              </wps:spPr>
                              <wps:bodyPr wrap="square" lIns="0" tIns="0" rIns="0" bIns="0" rtlCol="0">
                                <a:prstTxWarp prst="textNoShape">
                                  <a:avLst/>
                                </a:prstTxWarp>
                                <a:noAutofit/>
                              </wps:bodyPr>
                            </wps:wsp>
                            <wps:wsp>
                              <wps:cNvPr id="110" name="Graphic 110"/>
                              <wps:cNvSpPr/>
                              <wps:spPr>
                                <a:xfrm>
                                  <a:off x="4605092" y="10916763"/>
                                  <a:ext cx="586740" cy="1270"/>
                                </a:xfrm>
                                <a:custGeom>
                                  <a:avLst/>
                                  <a:gdLst/>
                                  <a:ahLst/>
                                  <a:cxnLst/>
                                  <a:rect l="l" t="t" r="r" b="b"/>
                                  <a:pathLst>
                                    <a:path w="586740">
                                      <a:moveTo>
                                        <a:pt x="0" y="0"/>
                                      </a:moveTo>
                                      <a:lnTo>
                                        <a:pt x="586317" y="0"/>
                                      </a:lnTo>
                                    </a:path>
                                  </a:pathLst>
                                </a:custGeom>
                                <a:ln w="10470">
                                  <a:solidFill>
                                    <a:srgbClr val="EBEBEB"/>
                                  </a:solidFill>
                                  <a:prstDash val="solid"/>
                                </a:ln>
                              </wps:spPr>
                              <wps:bodyPr wrap="square" lIns="0" tIns="0" rIns="0" bIns="0" rtlCol="0">
                                <a:prstTxWarp prst="textNoShape">
                                  <a:avLst/>
                                </a:prstTxWarp>
                                <a:noAutofit/>
                              </wps:bodyPr>
                            </wps:wsp>
                          </wpg:wgp>
                        </a:graphicData>
                      </a:graphic>
                    </wp:anchor>
                  </w:drawing>
                </mc:Choice>
                <mc:Fallback>
                  <w:pict>
                    <v:group w14:anchorId="07A85770" id="Group 101" o:spid="_x0000_s1026" style="position:absolute;margin-left:1078.4pt;margin-top:0;width:504.6pt;height:890.45pt;z-index:-251657216;mso-wrap-distance-left:0;mso-wrap-distance-right:0;mso-position-horizontal-relative:page;mso-position-vertical-relative:page" coordsize="64084,113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">
                      <v:shape id="Graphic 102" o:spid="_x0000_s1027" style="position:absolute;left:8481;width:55601;height:113087;visibility:visible;mso-wrap-style:square;v-text-anchor:top" coordsize="5560060,11308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" path="m5560040,l,,,11308556r5560040,l5560040,xe" fillcolor="#ebebeb" stroked="f">
                        <v:path arrowok="t"/>
                      </v:shape>
                      <v:shape id="Graphic 103" o:spid="_x0000_s1028" style="position:absolute;left:6699;top:36231;width:49720;height:45650;visibility:visible;mso-wrap-style:square;v-text-anchor:top" coordsize="4972050,456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" path="m4971995,l,,,4564887r4971995,l4971995,xe" fillcolor="black" stroked="f">
                        <v:fill opacity="9766f"/>
                        <v:path arrowok="t"/>
                      </v:shape>
                      <v:shape id="Graphic 104" o:spid="_x0000_s1029" style="position:absolute;left:8586;top:37385;width:45967;height:41884;visibility:visible;mso-wrap-style:square;v-text-anchor:top" coordsize="4596765,418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" path="m4230237,l366480,,320510,2855r-44267,8337l234024,24668,194196,42938,157102,65661,123086,92491,92491,123086,65661,157102,42938,194196,24668,234024,11192,276243,2855,320510,,366480,,3821873r2855,45970l11192,3912110r13476,42219l42938,3994157r22723,37094l92491,4065267r30595,30595l157102,4122693r37094,22722l234024,4163685r42219,13476l320510,4185498r45970,2856l4230237,4188354r45971,-2856l4320474,4177161r42220,-13476l4402522,4145415r37094,-22722l4473632,4095862r30595,-30595l4531057,4031251r22722,-37094l4572050,3954329r13476,-42219l4593863,3867843r2855,-45970l4596718,366480r-2855,-45970l4585526,276243r-13476,-42219l4553779,194196r-22722,-37094l4504227,123086,4473632,92491,4439616,65661,4402522,42938,4362694,24668,4320474,11192,4276208,2855,4230237,xe" stroked="f">
                        <v:path arrowok="t"/>
                      </v:shape>
                      <v:shape id="Graphic 105" o:spid="_x0000_s1030" style="position:absolute;left:8586;top:37385;width:45967;height:41884;visibility:visible;mso-wrap-style:square;v-text-anchor:top" coordsize="4596765,418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" path="m366480,l320510,2855r-44267,8337l234024,24668,194196,42938,157102,65661,123086,92491,92491,123086,65661,157102,42938,194196,24668,234024,11192,276243,2855,320510,,366480,,3821873r2855,45970l11192,3912110r13476,42219l42938,3994157r22723,37094l92491,4065267r30595,30595l157102,4122693r37094,22722l234024,4163685r42219,13476l320510,4185498r45970,2856l4230237,4188354r45971,-2856l4320474,4177161r42220,-13476l4402522,4145415r37094,-22722l4473632,4095862r30595,-30595l4531057,4031251r22722,-37094l4572050,3954329r13476,-42219l4593863,3867843r2855,-45970l4596718,366480r-2855,-45970l4585526,276243r-13476,-42219l4553779,194196r-22722,-37094l4504227,123086,4473632,92491,4439616,65661,4402522,42938,4362694,24668,4320474,11192,4276208,2855,4230237,,366480,xe" filled="f" strokecolor="#33696b" strokeweight=".58169mm">
                        <v:path arrowok="t"/>
                      </v:shape>
                      <v:shape id="Graphic 106" o:spid="_x0000_s1031" style="position:absolute;left:8481;width:5867;height:113087;visibility:visible;mso-wrap-style:square;v-text-anchor:top" coordsize="586740,11308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" path="m586317,l,,,11308556r586317,l586317,xe" fillcolor="#33696b" stroked="f">
                        <v:path arrowok="t"/>
                      </v:shape>
                      <v:shape id="Graphic 107" o:spid="_x0000_s1032" style="position:absolute;left:10816;top:38697;width:42481;height:39281;visibility:visible;mso-wrap-style:square;v-text-anchor:top" coordsize="4248150,392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" path="m3899881,l348156,,300912,3178r-45311,9258l212636,27360,172432,47534,135406,72544r-33436,29430l72541,135410,47532,172437,27359,212640,12436,255604,3178,300915,,348156,,3579953r3178,47242l12436,3672506r14923,42964l47532,3755673r25009,37027l101970,3826136r33436,29430l172432,3880576r40204,20174l255601,3915673r45311,9259l348156,3928110r3551725,l3947123,3924932r45310,-9259l4035397,3900750r40203,-20174l4112627,3855566r33436,-29430l4175493,3792700r25010,-37027l4220677,3715470r14924,-42964l4244859,3627195r3179,-47242l4248038,348156r-3179,-47241l4235601,255604r-14924,-42964l4200503,172437r-25010,-37027l4146063,101974,4112627,72544,4075600,47534,4035397,27360,3992433,12436,3947123,3178,3899881,xe" fillcolor="#f3f3ee" stroked="f">
                        <v:path arrowok="t"/>
                      </v:shape>
                      <v:shape id="Graphic 108" o:spid="_x0000_s1033" style="position:absolute;left:1031;top:58337;width:11957;height:13;visibility:visible;mso-wrap-style:square;v-text-anchor:top" coordsize="1195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" path="m,l1195262,e" filled="f" strokeweight=".58169mm">
                        <v:path arrowok="t"/>
                      </v:shape>
                      <v:shape id="Graphic 109" o:spid="_x0000_s1034" style="position:absolute;top:57698;width:1758;height:1283;visibility:visible;mso-wrap-style:square;v-text-anchor:top" coordsize="175895,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" path="m175628,l,63914r175628,63914l175628,xe" fillcolor="black" stroked="f">
                        <v:path arrowok="t"/>
                      </v:shape>
                      <v:shape id="Graphic 110" o:spid="_x0000_s1035" style="position:absolute;left:46050;top:109167;width:5868;height:13;visibility:visible;mso-wrap-style:square;v-text-anchor:top" coordsize="586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" path="m,l586317,e" filled="f" strokecolor="#ebebeb" strokeweight=".29083mm">
                        <v:path arrowok="t"/>
                      </v:shape>
                      <w10:wrap anchorx="page" anchory="page"/>
                    </v:group>
                  </w:pict>
                </mc:Fallback>
              </mc:AlternateContent>
            </w:r>
            <w:r w:rsidRPr="00B02A12">
              <w:rPr>
                <w:rFonts w:ascii="Calibri" w:hAnsi="Calibri" w:cs="Calibri"/>
                <w:sz w:val="24"/>
                <w:szCs w:val="24"/>
                <w:lang w:val="pt-BR" w:bidi="pt-BR"/>
              </w:rPr>
              <w:t xml:space="preserve">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teve a oportunidade de inspecionar 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bem como o centro ou unidade de pesquisa, e constatou que cumprem os requisitos necessários para a realização adequada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em conformidade com o protocolo de pesquisa, as BPC, os padrões éticos e a legislação nacional aplicável.</w:t>
            </w:r>
          </w:p>
        </w:tc>
      </w:tr>
      <w:tr w:rsidR="00735757" w:rsidRPr="00B02A12" w14:paraId="30CECF87" w14:textId="77777777" w:rsidTr="00244B50">
        <w:tc>
          <w:tcPr>
            <w:tcW w:w="440" w:type="dxa"/>
          </w:tcPr>
          <w:p w14:paraId="0969DC12"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6</w:t>
            </w:r>
          </w:p>
        </w:tc>
        <w:tc>
          <w:tcPr>
            <w:tcW w:w="3245" w:type="dxa"/>
          </w:tcPr>
          <w:p w14:paraId="3D2C65DF" w14:textId="76D5DCBC" w:rsidR="00735757" w:rsidRPr="00B02A12" w:rsidRDefault="007F48B0" w:rsidP="00244B50">
            <w:pPr>
              <w:kinsoku w:val="0"/>
              <w:overflowPunct w:val="0"/>
              <w:contextualSpacing/>
              <w:rPr>
                <w:rFonts w:ascii="Calibri" w:hAnsi="Calibri" w:cs="Calibri"/>
                <w:b/>
                <w:bCs/>
                <w:sz w:val="24"/>
                <w:szCs w:val="24"/>
                <w:lang w:val="pt-BR"/>
              </w:rPr>
            </w:pPr>
            <w:r w:rsidRPr="00B02A12">
              <w:rPr>
                <w:rFonts w:ascii="Calibri" w:hAnsi="Calibri" w:cs="Calibri"/>
                <w:sz w:val="24"/>
                <w:szCs w:val="24"/>
                <w:lang w:val="pt-BR"/>
              </w:rPr>
              <w:t>Responsabilidades da instituição em relação ao pessoal do estudo</w:t>
            </w:r>
          </w:p>
        </w:tc>
        <w:tc>
          <w:tcPr>
            <w:tcW w:w="9180" w:type="dxa"/>
          </w:tcPr>
          <w:p w14:paraId="27FDB376" w14:textId="77777777" w:rsidR="00E64018" w:rsidRPr="00B02A12" w:rsidRDefault="00E64018" w:rsidP="00E64018">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assegura que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e o pessoal do estudo:</w:t>
            </w:r>
          </w:p>
          <w:p w14:paraId="4ADA7D46" w14:textId="77777777" w:rsidR="00E64018" w:rsidRPr="00B02A12" w:rsidRDefault="00E64018" w:rsidP="00E64018">
            <w:pPr>
              <w:pStyle w:val="ListParagraph"/>
              <w:numPr>
                <w:ilvl w:val="0"/>
                <w:numId w:val="2"/>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 xml:space="preserve">estão devidamente capacitados para o cumprimento de suas funções no âmbito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o que inclui capacitação em BPC, ética em pesquisa e conduta responsável em pesquisa para a equipe de pesquisa;</w:t>
            </w:r>
          </w:p>
          <w:p w14:paraId="3B04C43E" w14:textId="77777777" w:rsidR="00E64018" w:rsidRPr="00B02A12" w:rsidRDefault="00E64018" w:rsidP="00E64018">
            <w:pPr>
              <w:pStyle w:val="ListParagraph"/>
              <w:numPr>
                <w:ilvl w:val="0"/>
                <w:numId w:val="2"/>
              </w:numPr>
              <w:kinsoku w:val="0"/>
              <w:overflowPunct w:val="0"/>
              <w:spacing w:before="120" w:after="120"/>
              <w:ind w:left="360"/>
              <w:contextualSpacing w:val="0"/>
              <w:jc w:val="both"/>
              <w:rPr>
                <w:rFonts w:ascii="Calibri" w:hAnsi="Calibri" w:cs="Calibri"/>
                <w:sz w:val="24"/>
                <w:szCs w:val="24"/>
                <w:lang w:val="pt-BR"/>
              </w:rPr>
            </w:pPr>
            <w:commentRangeStart w:id="4"/>
            <w:r w:rsidRPr="00B02A12">
              <w:rPr>
                <w:rFonts w:ascii="Calibri" w:hAnsi="Calibri" w:cs="Calibri"/>
                <w:sz w:val="24"/>
                <w:szCs w:val="24"/>
                <w:lang w:val="pt-BR" w:bidi="pt-BR"/>
              </w:rPr>
              <w:t xml:space="preserve">não participam de outros ensaios clínicos cuja realização comprometa a condução adequada do presente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em qualquer etapa durante a vigência deste contrato; </w:t>
            </w:r>
            <w:commentRangeEnd w:id="4"/>
            <w:r w:rsidR="004A2736" w:rsidRPr="00B02A12">
              <w:rPr>
                <w:rStyle w:val="CommentReference"/>
                <w:rFonts w:ascii="Calibri" w:hAnsi="Calibri" w:cs="Calibri"/>
                <w:sz w:val="24"/>
                <w:szCs w:val="24"/>
                <w:lang w:val="pt-BR" w:bidi="pt-BR"/>
              </w:rPr>
              <w:commentReference w:id="4"/>
            </w:r>
            <w:r w:rsidRPr="00B02A12">
              <w:rPr>
                <w:rFonts w:ascii="Calibri" w:hAnsi="Calibri" w:cs="Calibri"/>
                <w:sz w:val="24"/>
                <w:szCs w:val="24"/>
                <w:lang w:val="pt-BR" w:bidi="pt-BR"/>
              </w:rPr>
              <w:t>e</w:t>
            </w:r>
          </w:p>
          <w:p w14:paraId="40E941E2" w14:textId="77777777" w:rsidR="00E64018" w:rsidRPr="00B02A12" w:rsidRDefault="00E64018" w:rsidP="00E64018">
            <w:pPr>
              <w:pStyle w:val="ListParagraph"/>
              <w:numPr>
                <w:ilvl w:val="0"/>
                <w:numId w:val="2"/>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 xml:space="preserve">não estão impedidos por lei, sanção por alguma falta ética ou regulatória, ou outra razão relevante, de participar da realização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w:t>
            </w:r>
          </w:p>
          <w:p w14:paraId="66644C45" w14:textId="50D4D535" w:rsidR="00735757" w:rsidRPr="00B02A12" w:rsidRDefault="00735757" w:rsidP="00515A65">
            <w:pPr>
              <w:kinsoku w:val="0"/>
              <w:overflowPunct w:val="0"/>
              <w:spacing w:before="120" w:after="120"/>
              <w:rPr>
                <w:rFonts w:ascii="Calibri" w:hAnsi="Calibri" w:cs="Calibri"/>
                <w:sz w:val="24"/>
                <w:szCs w:val="24"/>
                <w:lang w:val="pt-BR"/>
              </w:rPr>
            </w:pPr>
          </w:p>
        </w:tc>
      </w:tr>
      <w:tr w:rsidR="00735757" w:rsidRPr="00B02A12" w14:paraId="57C71698" w14:textId="77777777" w:rsidTr="00244B50">
        <w:tc>
          <w:tcPr>
            <w:tcW w:w="440" w:type="dxa"/>
          </w:tcPr>
          <w:p w14:paraId="08FC4D6E"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7</w:t>
            </w:r>
          </w:p>
        </w:tc>
        <w:tc>
          <w:tcPr>
            <w:tcW w:w="3245" w:type="dxa"/>
          </w:tcPr>
          <w:p w14:paraId="52333134" w14:textId="25468ABD" w:rsidR="00735757" w:rsidRPr="00F10DCC" w:rsidRDefault="00ED72E8" w:rsidP="00244B50">
            <w:pPr>
              <w:kinsoku w:val="0"/>
              <w:overflowPunct w:val="0"/>
              <w:contextualSpacing/>
              <w:rPr>
                <w:rFonts w:ascii="Calibri" w:hAnsi="Calibri" w:cs="Calibri"/>
                <w:b/>
                <w:bCs/>
                <w:sz w:val="24"/>
                <w:szCs w:val="24"/>
              </w:rPr>
            </w:pPr>
            <w:r w:rsidRPr="00B02A12">
              <w:rPr>
                <w:rFonts w:ascii="Calibri" w:hAnsi="Calibri" w:cs="Calibri"/>
                <w:sz w:val="24"/>
                <w:szCs w:val="24"/>
              </w:rPr>
              <w:t>Requisitos para ser investigador principal</w:t>
            </w:r>
          </w:p>
        </w:tc>
        <w:tc>
          <w:tcPr>
            <w:tcW w:w="9180" w:type="dxa"/>
          </w:tcPr>
          <w:p w14:paraId="0CA80070" w14:textId="77777777" w:rsidR="003B6217" w:rsidRPr="00B02A12" w:rsidRDefault="003B6217" w:rsidP="003B6217">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deve:</w:t>
            </w:r>
          </w:p>
          <w:p w14:paraId="24257160" w14:textId="77777777" w:rsidR="003B6217" w:rsidRPr="00B02A12" w:rsidRDefault="003B6217" w:rsidP="003B6217">
            <w:pPr>
              <w:pStyle w:val="ListParagraph"/>
              <w:numPr>
                <w:ilvl w:val="0"/>
                <w:numId w:val="3"/>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 xml:space="preserve">estar filiado ou ter um vínculo contratual com 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w:t>
            </w:r>
          </w:p>
          <w:p w14:paraId="4B7B3B8D" w14:textId="77777777" w:rsidR="003B6217" w:rsidRPr="00B02A12" w:rsidRDefault="003B6217" w:rsidP="003B6217">
            <w:pPr>
              <w:pStyle w:val="ListParagraph"/>
              <w:numPr>
                <w:ilvl w:val="0"/>
                <w:numId w:val="3"/>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 xml:space="preserve">ter a formação e a experiência requeridas, bem como tempo e disponibilidade para </w:t>
            </w:r>
            <w:r w:rsidRPr="00B02A12">
              <w:rPr>
                <w:rFonts w:ascii="Calibri" w:hAnsi="Calibri" w:cs="Calibri"/>
                <w:sz w:val="24"/>
                <w:szCs w:val="24"/>
                <w:lang w:val="pt-BR" w:bidi="pt-BR"/>
              </w:rPr>
              <w:lastRenderedPageBreak/>
              <w:t xml:space="preserve">realizar 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w:t>
            </w:r>
          </w:p>
          <w:p w14:paraId="51A87B98" w14:textId="77777777" w:rsidR="003B6217" w:rsidRPr="00B02A12" w:rsidRDefault="003B6217" w:rsidP="003B6217">
            <w:pPr>
              <w:pStyle w:val="ListParagraph"/>
              <w:numPr>
                <w:ilvl w:val="0"/>
                <w:numId w:val="3"/>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conhecer o protocolo de pesquisa e cumprir com as obrigações decorrentes do presente contrato e o marco regulatório nacional, bem como os padrões éticos e regulatórios internacionais pertinentes; e</w:t>
            </w:r>
          </w:p>
          <w:p w14:paraId="479A5B39" w14:textId="77777777" w:rsidR="003B6217" w:rsidRPr="00B02A12" w:rsidRDefault="003B6217" w:rsidP="003B6217">
            <w:pPr>
              <w:pStyle w:val="ListParagraph"/>
              <w:numPr>
                <w:ilvl w:val="0"/>
                <w:numId w:val="3"/>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noProof/>
                <w:sz w:val="24"/>
                <w:szCs w:val="24"/>
                <w:lang w:val="pt-BR" w:bidi="pt-BR"/>
              </w:rPr>
              <mc:AlternateContent>
                <mc:Choice Requires="wpg">
                  <w:drawing>
                    <wp:anchor distT="0" distB="0" distL="0" distR="0" simplePos="0" relativeHeight="251662336" behindDoc="1" locked="0" layoutInCell="1" allowOverlap="1" wp14:anchorId="07AA6DDB" wp14:editId="30451D5C">
                      <wp:simplePos x="0" y="0"/>
                      <wp:positionH relativeFrom="page">
                        <wp:posOffset>12354555</wp:posOffset>
                      </wp:positionH>
                      <wp:positionV relativeFrom="page">
                        <wp:posOffset>0</wp:posOffset>
                      </wp:positionV>
                      <wp:extent cx="7749540" cy="11308715"/>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49540" cy="11308715"/>
                                <a:chOff x="0" y="0"/>
                                <a:chExt cx="7749540" cy="11308715"/>
                              </a:xfrm>
                            </wpg:grpSpPr>
                            <wps:wsp>
                              <wps:cNvPr id="119" name="Graphic 119"/>
                              <wps:cNvSpPr/>
                              <wps:spPr>
                                <a:xfrm>
                                  <a:off x="2189503" y="0"/>
                                  <a:ext cx="5560060" cy="11303635"/>
                                </a:xfrm>
                                <a:custGeom>
                                  <a:avLst/>
                                  <a:gdLst/>
                                  <a:ahLst/>
                                  <a:cxnLst/>
                                  <a:rect l="l" t="t" r="r" b="b"/>
                                  <a:pathLst>
                                    <a:path w="5560060" h="11303635">
                                      <a:moveTo>
                                        <a:pt x="5560040" y="0"/>
                                      </a:moveTo>
                                      <a:lnTo>
                                        <a:pt x="0" y="0"/>
                                      </a:lnTo>
                                      <a:lnTo>
                                        <a:pt x="0" y="11303100"/>
                                      </a:lnTo>
                                      <a:lnTo>
                                        <a:pt x="5560040" y="11303100"/>
                                      </a:lnTo>
                                      <a:lnTo>
                                        <a:pt x="5560040" y="0"/>
                                      </a:lnTo>
                                      <a:close/>
                                    </a:path>
                                  </a:pathLst>
                                </a:custGeom>
                                <a:solidFill>
                                  <a:srgbClr val="EBEBEB"/>
                                </a:solidFill>
                              </wps:spPr>
                              <wps:bodyPr wrap="square" lIns="0" tIns="0" rIns="0" bIns="0" rtlCol="0">
                                <a:prstTxWarp prst="textNoShape">
                                  <a:avLst/>
                                </a:prstTxWarp>
                                <a:noAutofit/>
                              </wps:bodyPr>
                            </wps:wsp>
                            <wps:wsp>
                              <wps:cNvPr id="120" name="Graphic 120"/>
                              <wps:cNvSpPr/>
                              <wps:spPr>
                                <a:xfrm>
                                  <a:off x="2011289" y="2722629"/>
                                  <a:ext cx="4836795" cy="3641725"/>
                                </a:xfrm>
                                <a:custGeom>
                                  <a:avLst/>
                                  <a:gdLst/>
                                  <a:ahLst/>
                                  <a:cxnLst/>
                                  <a:rect l="l" t="t" r="r" b="b"/>
                                  <a:pathLst>
                                    <a:path w="4836795" h="3641725">
                                      <a:moveTo>
                                        <a:pt x="4836292" y="0"/>
                                      </a:moveTo>
                                      <a:lnTo>
                                        <a:pt x="0" y="0"/>
                                      </a:lnTo>
                                      <a:lnTo>
                                        <a:pt x="0" y="3641355"/>
                                      </a:lnTo>
                                      <a:lnTo>
                                        <a:pt x="4836292" y="3641355"/>
                                      </a:lnTo>
                                      <a:lnTo>
                                        <a:pt x="4836292" y="0"/>
                                      </a:lnTo>
                                      <a:close/>
                                    </a:path>
                                  </a:pathLst>
                                </a:custGeom>
                                <a:solidFill>
                                  <a:srgbClr val="000000">
                                    <a:alpha val="14999"/>
                                  </a:srgbClr>
                                </a:solidFill>
                              </wps:spPr>
                              <wps:bodyPr wrap="square" lIns="0" tIns="0" rIns="0" bIns="0" rtlCol="0">
                                <a:prstTxWarp prst="textNoShape">
                                  <a:avLst/>
                                </a:prstTxWarp>
                                <a:noAutofit/>
                              </wps:bodyPr>
                            </wps:wsp>
                            <wps:wsp>
                              <wps:cNvPr id="121" name="Graphic 121"/>
                              <wps:cNvSpPr/>
                              <wps:spPr>
                                <a:xfrm>
                                  <a:off x="2199974" y="2838024"/>
                                  <a:ext cx="4460875" cy="3267075"/>
                                </a:xfrm>
                                <a:custGeom>
                                  <a:avLst/>
                                  <a:gdLst/>
                                  <a:ahLst/>
                                  <a:cxnLst/>
                                  <a:rect l="l" t="t" r="r" b="b"/>
                                  <a:pathLst>
                                    <a:path w="4460875" h="3267075">
                                      <a:moveTo>
                                        <a:pt x="4094116" y="0"/>
                                      </a:moveTo>
                                      <a:lnTo>
                                        <a:pt x="366480" y="0"/>
                                      </a:lnTo>
                                      <a:lnTo>
                                        <a:pt x="320510" y="2855"/>
                                      </a:lnTo>
                                      <a:lnTo>
                                        <a:pt x="276243" y="11192"/>
                                      </a:lnTo>
                                      <a:lnTo>
                                        <a:pt x="234024" y="24668"/>
                                      </a:lnTo>
                                      <a:lnTo>
                                        <a:pt x="194196" y="42938"/>
                                      </a:lnTo>
                                      <a:lnTo>
                                        <a:pt x="157102" y="65661"/>
                                      </a:lnTo>
                                      <a:lnTo>
                                        <a:pt x="123086" y="92491"/>
                                      </a:lnTo>
                                      <a:lnTo>
                                        <a:pt x="92491" y="123086"/>
                                      </a:lnTo>
                                      <a:lnTo>
                                        <a:pt x="65661" y="157102"/>
                                      </a:lnTo>
                                      <a:lnTo>
                                        <a:pt x="42938" y="194196"/>
                                      </a:lnTo>
                                      <a:lnTo>
                                        <a:pt x="24668" y="234024"/>
                                      </a:lnTo>
                                      <a:lnTo>
                                        <a:pt x="11192" y="276243"/>
                                      </a:lnTo>
                                      <a:lnTo>
                                        <a:pt x="2855" y="320510"/>
                                      </a:lnTo>
                                      <a:lnTo>
                                        <a:pt x="0" y="366480"/>
                                      </a:lnTo>
                                      <a:lnTo>
                                        <a:pt x="0" y="2900016"/>
                                      </a:lnTo>
                                      <a:lnTo>
                                        <a:pt x="2855" y="2945989"/>
                                      </a:lnTo>
                                      <a:lnTo>
                                        <a:pt x="11192" y="2990257"/>
                                      </a:lnTo>
                                      <a:lnTo>
                                        <a:pt x="24668" y="3032477"/>
                                      </a:lnTo>
                                      <a:lnTo>
                                        <a:pt x="42938" y="3072305"/>
                                      </a:lnTo>
                                      <a:lnTo>
                                        <a:pt x="65661" y="3109399"/>
                                      </a:lnTo>
                                      <a:lnTo>
                                        <a:pt x="92491" y="3143415"/>
                                      </a:lnTo>
                                      <a:lnTo>
                                        <a:pt x="123086" y="3174009"/>
                                      </a:lnTo>
                                      <a:lnTo>
                                        <a:pt x="157102" y="3200839"/>
                                      </a:lnTo>
                                      <a:lnTo>
                                        <a:pt x="194196" y="3223560"/>
                                      </a:lnTo>
                                      <a:lnTo>
                                        <a:pt x="234024" y="3241830"/>
                                      </a:lnTo>
                                      <a:lnTo>
                                        <a:pt x="276243" y="3255305"/>
                                      </a:lnTo>
                                      <a:lnTo>
                                        <a:pt x="320510" y="3263642"/>
                                      </a:lnTo>
                                      <a:lnTo>
                                        <a:pt x="366480" y="3266497"/>
                                      </a:lnTo>
                                      <a:lnTo>
                                        <a:pt x="4094116" y="3266497"/>
                                      </a:lnTo>
                                      <a:lnTo>
                                        <a:pt x="4140086" y="3263642"/>
                                      </a:lnTo>
                                      <a:lnTo>
                                        <a:pt x="4184353" y="3255305"/>
                                      </a:lnTo>
                                      <a:lnTo>
                                        <a:pt x="4226572" y="3241830"/>
                                      </a:lnTo>
                                      <a:lnTo>
                                        <a:pt x="4266400" y="3223560"/>
                                      </a:lnTo>
                                      <a:lnTo>
                                        <a:pt x="4303494" y="3200839"/>
                                      </a:lnTo>
                                      <a:lnTo>
                                        <a:pt x="4337510" y="3174009"/>
                                      </a:lnTo>
                                      <a:lnTo>
                                        <a:pt x="4368105" y="3143415"/>
                                      </a:lnTo>
                                      <a:lnTo>
                                        <a:pt x="4394936" y="3109399"/>
                                      </a:lnTo>
                                      <a:lnTo>
                                        <a:pt x="4417658" y="3072305"/>
                                      </a:lnTo>
                                      <a:lnTo>
                                        <a:pt x="4435928" y="3032477"/>
                                      </a:lnTo>
                                      <a:lnTo>
                                        <a:pt x="4449404" y="2990257"/>
                                      </a:lnTo>
                                      <a:lnTo>
                                        <a:pt x="4457741" y="2945989"/>
                                      </a:lnTo>
                                      <a:lnTo>
                                        <a:pt x="4460597" y="2900016"/>
                                      </a:lnTo>
                                      <a:lnTo>
                                        <a:pt x="4460597" y="366480"/>
                                      </a:lnTo>
                                      <a:lnTo>
                                        <a:pt x="4457741" y="320510"/>
                                      </a:lnTo>
                                      <a:lnTo>
                                        <a:pt x="4449404" y="276243"/>
                                      </a:lnTo>
                                      <a:lnTo>
                                        <a:pt x="4435928" y="234024"/>
                                      </a:lnTo>
                                      <a:lnTo>
                                        <a:pt x="4417658" y="194196"/>
                                      </a:lnTo>
                                      <a:lnTo>
                                        <a:pt x="4394936" y="157102"/>
                                      </a:lnTo>
                                      <a:lnTo>
                                        <a:pt x="4368105" y="123086"/>
                                      </a:lnTo>
                                      <a:lnTo>
                                        <a:pt x="4337510" y="92491"/>
                                      </a:lnTo>
                                      <a:lnTo>
                                        <a:pt x="4303494" y="65661"/>
                                      </a:lnTo>
                                      <a:lnTo>
                                        <a:pt x="4266400" y="42938"/>
                                      </a:lnTo>
                                      <a:lnTo>
                                        <a:pt x="4226572" y="24668"/>
                                      </a:lnTo>
                                      <a:lnTo>
                                        <a:pt x="4184353" y="11192"/>
                                      </a:lnTo>
                                      <a:lnTo>
                                        <a:pt x="4140086" y="2855"/>
                                      </a:lnTo>
                                      <a:lnTo>
                                        <a:pt x="4094116" y="0"/>
                                      </a:lnTo>
                                      <a:close/>
                                    </a:path>
                                  </a:pathLst>
                                </a:custGeom>
                                <a:solidFill>
                                  <a:srgbClr val="FFFFFF"/>
                                </a:solidFill>
                              </wps:spPr>
                              <wps:bodyPr wrap="square" lIns="0" tIns="0" rIns="0" bIns="0" rtlCol="0">
                                <a:prstTxWarp prst="textNoShape">
                                  <a:avLst/>
                                </a:prstTxWarp>
                                <a:noAutofit/>
                              </wps:bodyPr>
                            </wps:wsp>
                            <wps:wsp>
                              <wps:cNvPr id="122" name="Graphic 122"/>
                              <wps:cNvSpPr/>
                              <wps:spPr>
                                <a:xfrm>
                                  <a:off x="2199974" y="2838024"/>
                                  <a:ext cx="4460875" cy="3267075"/>
                                </a:xfrm>
                                <a:custGeom>
                                  <a:avLst/>
                                  <a:gdLst/>
                                  <a:ahLst/>
                                  <a:cxnLst/>
                                  <a:rect l="l" t="t" r="r" b="b"/>
                                  <a:pathLst>
                                    <a:path w="4460875" h="3267075">
                                      <a:moveTo>
                                        <a:pt x="366480" y="0"/>
                                      </a:moveTo>
                                      <a:lnTo>
                                        <a:pt x="320510" y="2855"/>
                                      </a:lnTo>
                                      <a:lnTo>
                                        <a:pt x="276243" y="11192"/>
                                      </a:lnTo>
                                      <a:lnTo>
                                        <a:pt x="234024" y="24668"/>
                                      </a:lnTo>
                                      <a:lnTo>
                                        <a:pt x="194196" y="42938"/>
                                      </a:lnTo>
                                      <a:lnTo>
                                        <a:pt x="157102" y="65661"/>
                                      </a:lnTo>
                                      <a:lnTo>
                                        <a:pt x="123086" y="92491"/>
                                      </a:lnTo>
                                      <a:lnTo>
                                        <a:pt x="92491" y="123086"/>
                                      </a:lnTo>
                                      <a:lnTo>
                                        <a:pt x="65661" y="157102"/>
                                      </a:lnTo>
                                      <a:lnTo>
                                        <a:pt x="42938" y="194196"/>
                                      </a:lnTo>
                                      <a:lnTo>
                                        <a:pt x="24668" y="234024"/>
                                      </a:lnTo>
                                      <a:lnTo>
                                        <a:pt x="11192" y="276243"/>
                                      </a:lnTo>
                                      <a:lnTo>
                                        <a:pt x="2855" y="320510"/>
                                      </a:lnTo>
                                      <a:lnTo>
                                        <a:pt x="0" y="366480"/>
                                      </a:lnTo>
                                      <a:lnTo>
                                        <a:pt x="0" y="2900016"/>
                                      </a:lnTo>
                                      <a:lnTo>
                                        <a:pt x="2855" y="2945989"/>
                                      </a:lnTo>
                                      <a:lnTo>
                                        <a:pt x="11192" y="2990257"/>
                                      </a:lnTo>
                                      <a:lnTo>
                                        <a:pt x="24668" y="3032477"/>
                                      </a:lnTo>
                                      <a:lnTo>
                                        <a:pt x="42938" y="3072305"/>
                                      </a:lnTo>
                                      <a:lnTo>
                                        <a:pt x="65661" y="3109399"/>
                                      </a:lnTo>
                                      <a:lnTo>
                                        <a:pt x="92491" y="3143415"/>
                                      </a:lnTo>
                                      <a:lnTo>
                                        <a:pt x="123086" y="3174009"/>
                                      </a:lnTo>
                                      <a:lnTo>
                                        <a:pt x="157102" y="3200839"/>
                                      </a:lnTo>
                                      <a:lnTo>
                                        <a:pt x="194196" y="3223560"/>
                                      </a:lnTo>
                                      <a:lnTo>
                                        <a:pt x="234024" y="3241830"/>
                                      </a:lnTo>
                                      <a:lnTo>
                                        <a:pt x="276243" y="3255305"/>
                                      </a:lnTo>
                                      <a:lnTo>
                                        <a:pt x="320510" y="3263642"/>
                                      </a:lnTo>
                                      <a:lnTo>
                                        <a:pt x="366480" y="3266497"/>
                                      </a:lnTo>
                                      <a:lnTo>
                                        <a:pt x="4094116" y="3266497"/>
                                      </a:lnTo>
                                      <a:lnTo>
                                        <a:pt x="4140086" y="3263642"/>
                                      </a:lnTo>
                                      <a:lnTo>
                                        <a:pt x="4184353" y="3255305"/>
                                      </a:lnTo>
                                      <a:lnTo>
                                        <a:pt x="4226572" y="3241830"/>
                                      </a:lnTo>
                                      <a:lnTo>
                                        <a:pt x="4266400" y="3223560"/>
                                      </a:lnTo>
                                      <a:lnTo>
                                        <a:pt x="4303494" y="3200839"/>
                                      </a:lnTo>
                                      <a:lnTo>
                                        <a:pt x="4337510" y="3174009"/>
                                      </a:lnTo>
                                      <a:lnTo>
                                        <a:pt x="4368105" y="3143415"/>
                                      </a:lnTo>
                                      <a:lnTo>
                                        <a:pt x="4394936" y="3109399"/>
                                      </a:lnTo>
                                      <a:lnTo>
                                        <a:pt x="4417658" y="3072305"/>
                                      </a:lnTo>
                                      <a:lnTo>
                                        <a:pt x="4435928" y="3032477"/>
                                      </a:lnTo>
                                      <a:lnTo>
                                        <a:pt x="4449404" y="2990257"/>
                                      </a:lnTo>
                                      <a:lnTo>
                                        <a:pt x="4457741" y="2945989"/>
                                      </a:lnTo>
                                      <a:lnTo>
                                        <a:pt x="4460597" y="2900016"/>
                                      </a:lnTo>
                                      <a:lnTo>
                                        <a:pt x="4460597" y="366480"/>
                                      </a:lnTo>
                                      <a:lnTo>
                                        <a:pt x="4457741" y="320510"/>
                                      </a:lnTo>
                                      <a:lnTo>
                                        <a:pt x="4449404" y="276243"/>
                                      </a:lnTo>
                                      <a:lnTo>
                                        <a:pt x="4435928" y="234024"/>
                                      </a:lnTo>
                                      <a:lnTo>
                                        <a:pt x="4417658" y="194196"/>
                                      </a:lnTo>
                                      <a:lnTo>
                                        <a:pt x="4394936" y="157102"/>
                                      </a:lnTo>
                                      <a:lnTo>
                                        <a:pt x="4368105" y="123086"/>
                                      </a:lnTo>
                                      <a:lnTo>
                                        <a:pt x="4337510" y="92491"/>
                                      </a:lnTo>
                                      <a:lnTo>
                                        <a:pt x="4303494" y="65661"/>
                                      </a:lnTo>
                                      <a:lnTo>
                                        <a:pt x="4266400" y="42938"/>
                                      </a:lnTo>
                                      <a:lnTo>
                                        <a:pt x="4226572" y="24668"/>
                                      </a:lnTo>
                                      <a:lnTo>
                                        <a:pt x="4184353" y="11192"/>
                                      </a:lnTo>
                                      <a:lnTo>
                                        <a:pt x="4140086" y="2855"/>
                                      </a:lnTo>
                                      <a:lnTo>
                                        <a:pt x="4094116" y="0"/>
                                      </a:lnTo>
                                      <a:lnTo>
                                        <a:pt x="366480" y="0"/>
                                      </a:lnTo>
                                      <a:close/>
                                    </a:path>
                                  </a:pathLst>
                                </a:custGeom>
                                <a:ln w="20941">
                                  <a:solidFill>
                                    <a:srgbClr val="33696B"/>
                                  </a:solidFill>
                                  <a:prstDash val="solid"/>
                                </a:ln>
                              </wps:spPr>
                              <wps:bodyPr wrap="square" lIns="0" tIns="0" rIns="0" bIns="0" rtlCol="0">
                                <a:prstTxWarp prst="textNoShape">
                                  <a:avLst/>
                                </a:prstTxWarp>
                                <a:noAutofit/>
                              </wps:bodyPr>
                            </wps:wsp>
                            <wps:wsp>
                              <wps:cNvPr id="123" name="Graphic 123"/>
                              <wps:cNvSpPr/>
                              <wps:spPr>
                                <a:xfrm>
                                  <a:off x="2189503" y="0"/>
                                  <a:ext cx="586740" cy="11308715"/>
                                </a:xfrm>
                                <a:custGeom>
                                  <a:avLst/>
                                  <a:gdLst/>
                                  <a:ahLst/>
                                  <a:cxnLst/>
                                  <a:rect l="l" t="t" r="r" b="b"/>
                                  <a:pathLst>
                                    <a:path w="586740" h="11308715">
                                      <a:moveTo>
                                        <a:pt x="586317" y="0"/>
                                      </a:moveTo>
                                      <a:lnTo>
                                        <a:pt x="0" y="0"/>
                                      </a:lnTo>
                                      <a:lnTo>
                                        <a:pt x="0" y="11308556"/>
                                      </a:lnTo>
                                      <a:lnTo>
                                        <a:pt x="586317" y="11308556"/>
                                      </a:lnTo>
                                      <a:lnTo>
                                        <a:pt x="586317" y="0"/>
                                      </a:lnTo>
                                      <a:close/>
                                    </a:path>
                                  </a:pathLst>
                                </a:custGeom>
                                <a:solidFill>
                                  <a:srgbClr val="33696B"/>
                                </a:solidFill>
                              </wps:spPr>
                              <wps:bodyPr wrap="square" lIns="0" tIns="0" rIns="0" bIns="0" rtlCol="0">
                                <a:prstTxWarp prst="textNoShape">
                                  <a:avLst/>
                                </a:prstTxWarp>
                                <a:noAutofit/>
                              </wps:bodyPr>
                            </wps:wsp>
                            <wps:wsp>
                              <wps:cNvPr id="124" name="Graphic 124"/>
                              <wps:cNvSpPr/>
                              <wps:spPr>
                                <a:xfrm>
                                  <a:off x="2423004" y="2969247"/>
                                  <a:ext cx="4112260" cy="3014980"/>
                                </a:xfrm>
                                <a:custGeom>
                                  <a:avLst/>
                                  <a:gdLst/>
                                  <a:ahLst/>
                                  <a:cxnLst/>
                                  <a:rect l="l" t="t" r="r" b="b"/>
                                  <a:pathLst>
                                    <a:path w="4112260" h="3014980">
                                      <a:moveTo>
                                        <a:pt x="3763759" y="0"/>
                                      </a:moveTo>
                                      <a:lnTo>
                                        <a:pt x="348156" y="0"/>
                                      </a:lnTo>
                                      <a:lnTo>
                                        <a:pt x="300912" y="3178"/>
                                      </a:lnTo>
                                      <a:lnTo>
                                        <a:pt x="255601" y="12436"/>
                                      </a:lnTo>
                                      <a:lnTo>
                                        <a:pt x="212636" y="27360"/>
                                      </a:lnTo>
                                      <a:lnTo>
                                        <a:pt x="172432" y="47534"/>
                                      </a:lnTo>
                                      <a:lnTo>
                                        <a:pt x="135406" y="72544"/>
                                      </a:lnTo>
                                      <a:lnTo>
                                        <a:pt x="101970" y="101974"/>
                                      </a:lnTo>
                                      <a:lnTo>
                                        <a:pt x="72541" y="135410"/>
                                      </a:lnTo>
                                      <a:lnTo>
                                        <a:pt x="47532" y="172437"/>
                                      </a:lnTo>
                                      <a:lnTo>
                                        <a:pt x="27359" y="212640"/>
                                      </a:lnTo>
                                      <a:lnTo>
                                        <a:pt x="12436" y="255604"/>
                                      </a:lnTo>
                                      <a:lnTo>
                                        <a:pt x="3178" y="300915"/>
                                      </a:lnTo>
                                      <a:lnTo>
                                        <a:pt x="0" y="348156"/>
                                      </a:lnTo>
                                      <a:lnTo>
                                        <a:pt x="0" y="2666484"/>
                                      </a:lnTo>
                                      <a:lnTo>
                                        <a:pt x="3178" y="2713726"/>
                                      </a:lnTo>
                                      <a:lnTo>
                                        <a:pt x="12436" y="2759036"/>
                                      </a:lnTo>
                                      <a:lnTo>
                                        <a:pt x="27359" y="2802000"/>
                                      </a:lnTo>
                                      <a:lnTo>
                                        <a:pt x="47532" y="2842203"/>
                                      </a:lnTo>
                                      <a:lnTo>
                                        <a:pt x="72541" y="2879230"/>
                                      </a:lnTo>
                                      <a:lnTo>
                                        <a:pt x="101970" y="2912666"/>
                                      </a:lnTo>
                                      <a:lnTo>
                                        <a:pt x="135406" y="2942096"/>
                                      </a:lnTo>
                                      <a:lnTo>
                                        <a:pt x="172432" y="2967106"/>
                                      </a:lnTo>
                                      <a:lnTo>
                                        <a:pt x="212636" y="2987280"/>
                                      </a:lnTo>
                                      <a:lnTo>
                                        <a:pt x="255601" y="3002204"/>
                                      </a:lnTo>
                                      <a:lnTo>
                                        <a:pt x="300912" y="3011462"/>
                                      </a:lnTo>
                                      <a:lnTo>
                                        <a:pt x="348156" y="3014641"/>
                                      </a:lnTo>
                                      <a:lnTo>
                                        <a:pt x="3763759" y="3014641"/>
                                      </a:lnTo>
                                      <a:lnTo>
                                        <a:pt x="3811001" y="3011462"/>
                                      </a:lnTo>
                                      <a:lnTo>
                                        <a:pt x="3856311" y="3002204"/>
                                      </a:lnTo>
                                      <a:lnTo>
                                        <a:pt x="3899276" y="2987280"/>
                                      </a:lnTo>
                                      <a:lnTo>
                                        <a:pt x="3939479" y="2967106"/>
                                      </a:lnTo>
                                      <a:lnTo>
                                        <a:pt x="3976505" y="2942096"/>
                                      </a:lnTo>
                                      <a:lnTo>
                                        <a:pt x="4009942" y="2912666"/>
                                      </a:lnTo>
                                      <a:lnTo>
                                        <a:pt x="4039372" y="2879230"/>
                                      </a:lnTo>
                                      <a:lnTo>
                                        <a:pt x="4064381" y="2842203"/>
                                      </a:lnTo>
                                      <a:lnTo>
                                        <a:pt x="4084556" y="2802000"/>
                                      </a:lnTo>
                                      <a:lnTo>
                                        <a:pt x="4099479" y="2759036"/>
                                      </a:lnTo>
                                      <a:lnTo>
                                        <a:pt x="4108738" y="2713726"/>
                                      </a:lnTo>
                                      <a:lnTo>
                                        <a:pt x="4111916" y="2666484"/>
                                      </a:lnTo>
                                      <a:lnTo>
                                        <a:pt x="4111916" y="348156"/>
                                      </a:lnTo>
                                      <a:lnTo>
                                        <a:pt x="4108738" y="300915"/>
                                      </a:lnTo>
                                      <a:lnTo>
                                        <a:pt x="4099479" y="255604"/>
                                      </a:lnTo>
                                      <a:lnTo>
                                        <a:pt x="4084556" y="212640"/>
                                      </a:lnTo>
                                      <a:lnTo>
                                        <a:pt x="4064381" y="172437"/>
                                      </a:lnTo>
                                      <a:lnTo>
                                        <a:pt x="4039372" y="135410"/>
                                      </a:lnTo>
                                      <a:lnTo>
                                        <a:pt x="4009942" y="101974"/>
                                      </a:lnTo>
                                      <a:lnTo>
                                        <a:pt x="3976505" y="72544"/>
                                      </a:lnTo>
                                      <a:lnTo>
                                        <a:pt x="3939479" y="47534"/>
                                      </a:lnTo>
                                      <a:lnTo>
                                        <a:pt x="3899276" y="27360"/>
                                      </a:lnTo>
                                      <a:lnTo>
                                        <a:pt x="3856311" y="12436"/>
                                      </a:lnTo>
                                      <a:lnTo>
                                        <a:pt x="3811001" y="3178"/>
                                      </a:lnTo>
                                      <a:lnTo>
                                        <a:pt x="3763759" y="0"/>
                                      </a:lnTo>
                                      <a:close/>
                                    </a:path>
                                  </a:pathLst>
                                </a:custGeom>
                                <a:solidFill>
                                  <a:srgbClr val="F3F3EE"/>
                                </a:solidFill>
                              </wps:spPr>
                              <wps:bodyPr wrap="square" lIns="0" tIns="0" rIns="0" bIns="0" rtlCol="0">
                                <a:prstTxWarp prst="textNoShape">
                                  <a:avLst/>
                                </a:prstTxWarp>
                                <a:noAutofit/>
                              </wps:bodyPr>
                            </wps:wsp>
                            <wps:wsp>
                              <wps:cNvPr id="125" name="Graphic 125"/>
                              <wps:cNvSpPr/>
                              <wps:spPr>
                                <a:xfrm>
                                  <a:off x="63914" y="4125804"/>
                                  <a:ext cx="2576195" cy="149225"/>
                                </a:xfrm>
                                <a:custGeom>
                                  <a:avLst/>
                                  <a:gdLst/>
                                  <a:ahLst/>
                                  <a:cxnLst/>
                                  <a:rect l="l" t="t" r="r" b="b"/>
                                  <a:pathLst>
                                    <a:path w="2576195" h="149225">
                                      <a:moveTo>
                                        <a:pt x="0" y="149000"/>
                                      </a:moveTo>
                                      <a:lnTo>
                                        <a:pt x="0" y="99337"/>
                                      </a:lnTo>
                                      <a:lnTo>
                                        <a:pt x="9874" y="60668"/>
                                      </a:lnTo>
                                      <a:lnTo>
                                        <a:pt x="36803" y="29093"/>
                                      </a:lnTo>
                                      <a:lnTo>
                                        <a:pt x="76743" y="7805"/>
                                      </a:lnTo>
                                      <a:lnTo>
                                        <a:pt x="125650" y="0"/>
                                      </a:lnTo>
                                      <a:lnTo>
                                        <a:pt x="2575837" y="0"/>
                                      </a:lnTo>
                                    </a:path>
                                  </a:pathLst>
                                </a:custGeom>
                                <a:ln w="20941">
                                  <a:solidFill>
                                    <a:srgbClr val="000000"/>
                                  </a:solidFill>
                                  <a:prstDash val="solid"/>
                                </a:ln>
                              </wps:spPr>
                              <wps:bodyPr wrap="square" lIns="0" tIns="0" rIns="0" bIns="0" rtlCol="0">
                                <a:prstTxWarp prst="textNoShape">
                                  <a:avLst/>
                                </a:prstTxWarp>
                                <a:noAutofit/>
                              </wps:bodyPr>
                            </wps:wsp>
                            <wps:wsp>
                              <wps:cNvPr id="126" name="Graphic 126"/>
                              <wps:cNvSpPr/>
                              <wps:spPr>
                                <a:xfrm>
                                  <a:off x="0" y="4202306"/>
                                  <a:ext cx="128270" cy="175895"/>
                                </a:xfrm>
                                <a:custGeom>
                                  <a:avLst/>
                                  <a:gdLst/>
                                  <a:ahLst/>
                                  <a:cxnLst/>
                                  <a:rect l="l" t="t" r="r" b="b"/>
                                  <a:pathLst>
                                    <a:path w="128270" h="175895">
                                      <a:moveTo>
                                        <a:pt x="127828" y="0"/>
                                      </a:moveTo>
                                      <a:lnTo>
                                        <a:pt x="0" y="0"/>
                                      </a:lnTo>
                                      <a:lnTo>
                                        <a:pt x="63914" y="175628"/>
                                      </a:lnTo>
                                      <a:lnTo>
                                        <a:pt x="1278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77F2610" id="Group 118" o:spid="_x0000_s1026" style="position:absolute;margin-left:972.8pt;margin-top:0;width:610.2pt;height:890.45pt;z-index:-251654144;mso-wrap-distance-left:0;mso-wrap-distance-right:0;mso-position-horizontal-relative:page;mso-position-vertical-relative:page" coordsize="77495,113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">
                      <v:shape id="Graphic 119" o:spid="_x0000_s1027" style="position:absolute;left:21895;width:55600;height:113036;visibility:visible;mso-wrap-style:square;v-text-anchor:top" coordsize="5560060,11303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" path="m5560040,l,,,11303100r5560040,l5560040,xe" fillcolor="#ebebeb" stroked="f">
                        <v:path arrowok="t"/>
                      </v:shape>
                      <v:shape id="Graphic 120" o:spid="_x0000_s1028" style="position:absolute;left:20112;top:27226;width:48368;height:36417;visibility:visible;mso-wrap-style:square;v-text-anchor:top" coordsize="4836795,364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" path="m4836292,l,,,3641355r4836292,l4836292,xe" fillcolor="black" stroked="f">
                        <v:fill opacity="9766f"/>
                        <v:path arrowok="t"/>
                      </v:shape>
                      <v:shape id="Graphic 121" o:spid="_x0000_s1029" style="position:absolute;left:21999;top:28380;width:44609;height:32670;visibility:visible;mso-wrap-style:square;v-text-anchor:top" coordsize="4460875,3267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" path="m4094116,l366480,,320510,2855r-44267,8337l234024,24668,194196,42938,157102,65661,123086,92491,92491,123086,65661,157102,42938,194196,24668,234024,11192,276243,2855,320510,,366480,,2900016r2855,45973l11192,2990257r13476,42220l42938,3072305r22723,37094l92491,3143415r30595,30594l157102,3200839r37094,22721l234024,3241830r42219,13475l320510,3263642r45970,2855l4094116,3266497r45970,-2855l4184353,3255305r42219,-13475l4266400,3223560r37094,-22721l4337510,3174009r30595,-30594l4394936,3109399r22722,-37094l4435928,3032477r13476,-42220l4457741,2945989r2856,-45973l4460597,366480r-2856,-45970l4449404,276243r-13476,-42219l4417658,194196r-22722,-37094l4368105,123086,4337510,92491,4303494,65661,4266400,42938,4226572,24668,4184353,11192,4140086,2855,4094116,xe" stroked="f">
                        <v:path arrowok="t"/>
                      </v:shape>
                      <v:shape id="Graphic 122" o:spid="_x0000_s1030" style="position:absolute;left:21999;top:28380;width:44609;height:32670;visibility:visible;mso-wrap-style:square;v-text-anchor:top" coordsize="4460875,3267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" path="m366480,l320510,2855r-44267,8337l234024,24668,194196,42938,157102,65661,123086,92491,92491,123086,65661,157102,42938,194196,24668,234024,11192,276243,2855,320510,,366480,,2900016r2855,45973l11192,2990257r13476,42220l42938,3072305r22723,37094l92491,3143415r30595,30594l157102,3200839r37094,22721l234024,3241830r42219,13475l320510,3263642r45970,2855l4094116,3266497r45970,-2855l4184353,3255305r42219,-13475l4266400,3223560r37094,-22721l4337510,3174009r30595,-30594l4394936,3109399r22722,-37094l4435928,3032477r13476,-42220l4457741,2945989r2856,-45973l4460597,366480r-2856,-45970l4449404,276243r-13476,-42219l4417658,194196r-22722,-37094l4368105,123086,4337510,92491,4303494,65661,4266400,42938,4226572,24668,4184353,11192,4140086,2855,4094116,,366480,xe" filled="f" strokecolor="#33696b" strokeweight=".58169mm">
                        <v:path arrowok="t"/>
                      </v:shape>
                      <v:shape id="Graphic 123" o:spid="_x0000_s1031" style="position:absolute;left:21895;width:5867;height:113087;visibility:visible;mso-wrap-style:square;v-text-anchor:top" coordsize="586740,11308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" path="m586317,l,,,11308556r586317,l586317,xe" fillcolor="#33696b" stroked="f">
                        <v:path arrowok="t"/>
                      </v:shape>
                      <v:shape id="Graphic 124" o:spid="_x0000_s1032" style="position:absolute;left:24230;top:29692;width:41122;height:30150;visibility:visible;mso-wrap-style:square;v-text-anchor:top" coordsize="4112260,301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" path="m3763759,l348156,,300912,3178r-45311,9258l212636,27360,172432,47534,135406,72544r-33436,29430l72541,135410,47532,172437,27359,212640,12436,255604,3178,300915,,348156,,2666484r3178,47242l12436,2759036r14923,42964l47532,2842203r25009,37027l101970,2912666r33436,29430l172432,2967106r40204,20174l255601,3002204r45311,9258l348156,3014641r3415603,l3811001,3011462r45310,-9258l3899276,2987280r40203,-20174l3976505,2942096r33437,-29430l4039372,2879230r25009,-37027l4084556,2802000r14923,-42964l4108738,2713726r3178,-47242l4111916,348156r-3178,-47241l4099479,255604r-14923,-42964l4064381,172437r-25009,-37027l4009942,101974,3976505,72544,3939479,47534,3899276,27360,3856311,12436,3811001,3178,3763759,xe" fillcolor="#f3f3ee" stroked="f">
                        <v:path arrowok="t"/>
                      </v:shape>
                      <v:shape id="Graphic 125" o:spid="_x0000_s1033" style="position:absolute;left:639;top:41258;width:25762;height:1492;visibility:visible;mso-wrap-style:square;v-text-anchor:top" coordsize="257619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" path="m,149000l,99337,9874,60668,36803,29093,76743,7805,125650,,2575837,e" filled="f" strokeweight=".58169mm">
                        <v:path arrowok="t"/>
                      </v:shape>
                      <v:shape id="Graphic 126" o:spid="_x0000_s1034" style="position:absolute;top:42023;width:1282;height:1759;visibility:visible;mso-wrap-style:square;v-text-anchor:top" coordsize="12827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" path="m127828,l,,63914,175628,127828,xe" fillcolor="black" stroked="f">
                        <v:path arrowok="t"/>
                      </v:shape>
                      <w10:wrap anchorx="page" anchory="page"/>
                    </v:group>
                  </w:pict>
                </mc:Fallback>
              </mc:AlternateContent>
            </w:r>
            <w:r w:rsidRPr="00B02A12">
              <w:rPr>
                <w:rFonts w:ascii="Calibri" w:hAnsi="Calibri" w:cs="Calibri"/>
                <w:noProof/>
                <w:sz w:val="24"/>
                <w:szCs w:val="24"/>
                <w:lang w:val="pt-BR" w:bidi="pt-BR"/>
              </w:rPr>
              <mc:AlternateContent>
                <mc:Choice Requires="wps">
                  <w:drawing>
                    <wp:anchor distT="0" distB="0" distL="0" distR="0" simplePos="0" relativeHeight="251661312" behindDoc="0" locked="0" layoutInCell="1" allowOverlap="1" wp14:anchorId="6684321A" wp14:editId="78830DEC">
                      <wp:simplePos x="0" y="0"/>
                      <wp:positionH relativeFrom="page">
                        <wp:posOffset>14544059</wp:posOffset>
                      </wp:positionH>
                      <wp:positionV relativeFrom="paragraph">
                        <wp:posOffset>583016</wp:posOffset>
                      </wp:positionV>
                      <wp:extent cx="4658360" cy="364172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8360" cy="3641725"/>
                              </a:xfrm>
                              <a:prstGeom prst="rect">
                                <a:avLst/>
                              </a:prstGeom>
                            </wps:spPr>
                            <wps:txbx>
                              <w:txbxContent>
                                <w:p w14:paraId="690A44FC" w14:textId="77777777" w:rsidR="003B6217" w:rsidRPr="002A7027" w:rsidRDefault="003B6217" w:rsidP="003B6217">
                                  <w:pPr>
                                    <w:pStyle w:val="BodyText"/>
                                    <w:rPr>
                                      <w:sz w:val="33"/>
                                    </w:rPr>
                                  </w:pPr>
                                </w:p>
                                <w:p w14:paraId="4A05597A" w14:textId="77777777" w:rsidR="003B6217" w:rsidRPr="002A7027" w:rsidRDefault="003B6217" w:rsidP="003B6217">
                                  <w:pPr>
                                    <w:pStyle w:val="BodyText"/>
                                    <w:spacing w:before="122"/>
                                    <w:rPr>
                                      <w:sz w:val="33"/>
                                    </w:rPr>
                                  </w:pPr>
                                </w:p>
                                <w:p w14:paraId="4A4686AB" w14:textId="77777777" w:rsidR="003B6217" w:rsidRPr="00AD3B37" w:rsidRDefault="003B6217" w:rsidP="003B6217">
                                  <w:pPr>
                                    <w:spacing w:line="288" w:lineRule="auto"/>
                                    <w:ind w:left="895" w:right="1515" w:firstLine="16"/>
                                    <w:rPr>
                                      <w:sz w:val="33"/>
                                      <w:lang w:val="pt-BR"/>
                                    </w:rPr>
                                  </w:pPr>
                                  <w:r w:rsidRPr="002A7027">
                                    <w:rPr>
                                      <w:color w:val="414250"/>
                                      <w:sz w:val="33"/>
                                      <w:lang w:val="pt-BR" w:bidi="pt-BR"/>
                                    </w:rPr>
                                    <w:t>Um conflito de interesse é a possibilidade de que outros interesses dos investigadores e da equipe de pesquisa (por exemplo,</w:t>
                                  </w:r>
                                </w:p>
                                <w:p w14:paraId="0EA936CD" w14:textId="77777777" w:rsidR="003B6217" w:rsidRPr="00AD3B37" w:rsidRDefault="003B6217" w:rsidP="003B6217">
                                  <w:pPr>
                                    <w:spacing w:before="1" w:line="288" w:lineRule="auto"/>
                                    <w:ind w:left="895" w:right="1858"/>
                                    <w:jc w:val="both"/>
                                    <w:rPr>
                                      <w:sz w:val="33"/>
                                      <w:lang w:val="pt-BR"/>
                                    </w:rPr>
                                  </w:pPr>
                                  <w:r w:rsidRPr="002A7027">
                                    <w:rPr>
                                      <w:color w:val="414250"/>
                                      <w:sz w:val="33"/>
                                      <w:lang w:val="pt-BR" w:bidi="pt-BR"/>
                                    </w:rPr>
                                    <w:t>reconhecimento científico ou benefício financeiro) interfiram de forma indevida na realização adequada do ensaio clínico.</w:t>
                                  </w:r>
                                </w:p>
                              </w:txbxContent>
                            </wps:txbx>
                            <wps:bodyPr wrap="square" lIns="0" tIns="0" rIns="0" bIns="0" rtlCol="0">
                              <a:noAutofit/>
                            </wps:bodyPr>
                          </wps:wsp>
                        </a:graphicData>
                      </a:graphic>
                    </wp:anchor>
                  </w:drawing>
                </mc:Choice>
                <mc:Fallback>
                  <w:pict>
                    <v:shapetype w14:anchorId="6684321A" id="_x0000_t202" coordsize="21600,21600" o:spt="202" path="m,l,21600r21600,l21600,xe">
                      <v:stroke joinstyle="miter"/>
                      <v:path gradientshapeok="t" o:connecttype="rect"/>
                    </v:shapetype>
                    <v:shape id="Textbox 127" o:spid="_x0000_s1026" type="#_x0000_t202" style="position:absolute;left:0;text-align:left;margin-left:1145.2pt;margin-top:45.9pt;width:366.8pt;height:286.7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" filled="f" stroked="f">
                      <v:textbox inset="0,0,0,0">
                        <w:txbxContent>
                          <w:p w14:paraId="690A44FC" w14:textId="77777777" w:rsidR="003B6217" w:rsidRPr="002A7027" w:rsidRDefault="003B6217" w:rsidP="003B6217">
                            <w:pPr>
                              <w:pStyle w:val="BodyText"/>
                              <w:rPr>
                                <w:sz w:val="33"/>
                              </w:rPr>
                            </w:pPr>
                          </w:p>
                          <w:p w14:paraId="4A05597A" w14:textId="77777777" w:rsidR="003B6217" w:rsidRPr="002A7027" w:rsidRDefault="003B6217" w:rsidP="003B6217">
                            <w:pPr>
                              <w:pStyle w:val="BodyText"/>
                              <w:spacing w:before="122"/>
                              <w:rPr>
                                <w:sz w:val="33"/>
                              </w:rPr>
                            </w:pPr>
                          </w:p>
                          <w:p w14:paraId="4A4686AB" w14:textId="77777777" w:rsidR="003B6217" w:rsidRPr="00AD3B37" w:rsidRDefault="003B6217" w:rsidP="003B6217">
                            <w:pPr>
                              <w:spacing w:line="288" w:lineRule="auto"/>
                              <w:ind w:left="895" w:right="1515" w:firstLine="16"/>
                              <w:rPr>
                                <w:sz w:val="33"/>
                                <w:lang w:val="pt-BR"/>
                              </w:rPr>
                            </w:pPr>
                            <w:r w:rsidRPr="002A7027">
                              <w:rPr>
                                <w:color w:val="414250"/>
                                <w:sz w:val="33"/>
                                <w:lang w:val="pt-BR" w:bidi="pt-BR"/>
                              </w:rPr>
                              <w:t>Um conflito de interesse é a possibilidade de que outros interesses dos investigadores e da equipe de pesquisa (por exemplo,</w:t>
                            </w:r>
                          </w:p>
                          <w:p w14:paraId="0EA936CD" w14:textId="77777777" w:rsidR="003B6217" w:rsidRPr="00AD3B37" w:rsidRDefault="003B6217" w:rsidP="003B6217">
                            <w:pPr>
                              <w:spacing w:before="1" w:line="288" w:lineRule="auto"/>
                              <w:ind w:left="895" w:right="1858"/>
                              <w:jc w:val="both"/>
                              <w:rPr>
                                <w:sz w:val="33"/>
                                <w:lang w:val="pt-BR"/>
                              </w:rPr>
                            </w:pPr>
                            <w:r w:rsidRPr="002A7027">
                              <w:rPr>
                                <w:color w:val="414250"/>
                                <w:sz w:val="33"/>
                                <w:lang w:val="pt-BR" w:bidi="pt-BR"/>
                              </w:rPr>
                              <w:t>reconhecimento científico ou benefício financeiro) interfiram de forma indevida na realização adequada do ensaio clínico.</w:t>
                            </w:r>
                          </w:p>
                        </w:txbxContent>
                      </v:textbox>
                      <w10:wrap anchorx="page"/>
                    </v:shape>
                  </w:pict>
                </mc:Fallback>
              </mc:AlternateContent>
            </w:r>
            <w:r w:rsidRPr="00B02A12">
              <w:rPr>
                <w:rFonts w:ascii="Calibri" w:hAnsi="Calibri" w:cs="Calibri"/>
                <w:sz w:val="24"/>
                <w:szCs w:val="24"/>
                <w:lang w:val="pt-BR" w:bidi="pt-BR"/>
              </w:rPr>
              <w:t>liderar a equipe de pesquisa e o pessoal do estudo e ser responsável pelo seu desempenho, em conformidade com o protocolo de pesquisa, as obrigações decorrentes do presente contrato, os padrões éticos pertinentes e as BPC.</w:t>
            </w:r>
          </w:p>
          <w:p w14:paraId="4658CD41" w14:textId="77777777" w:rsidR="00735757" w:rsidRPr="00B02A12" w:rsidRDefault="00735757" w:rsidP="00650295">
            <w:pPr>
              <w:kinsoku w:val="0"/>
              <w:overflowPunct w:val="0"/>
              <w:contextualSpacing/>
              <w:rPr>
                <w:rFonts w:ascii="Calibri" w:hAnsi="Calibri" w:cs="Calibri"/>
                <w:b/>
                <w:bCs/>
                <w:sz w:val="24"/>
                <w:szCs w:val="24"/>
                <w:lang w:val="pt-BR"/>
              </w:rPr>
            </w:pPr>
          </w:p>
        </w:tc>
      </w:tr>
      <w:tr w:rsidR="00735757" w:rsidRPr="00B02A12" w14:paraId="648B703D" w14:textId="77777777" w:rsidTr="00244B50">
        <w:tc>
          <w:tcPr>
            <w:tcW w:w="440" w:type="dxa"/>
          </w:tcPr>
          <w:p w14:paraId="0BBAB936"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lastRenderedPageBreak/>
              <w:t>8</w:t>
            </w:r>
          </w:p>
        </w:tc>
        <w:tc>
          <w:tcPr>
            <w:tcW w:w="3245" w:type="dxa"/>
          </w:tcPr>
          <w:p w14:paraId="156006FD" w14:textId="34A101F3" w:rsidR="00735757" w:rsidRPr="00B02A12" w:rsidRDefault="00BF60FE" w:rsidP="00244B50">
            <w:pPr>
              <w:kinsoku w:val="0"/>
              <w:overflowPunct w:val="0"/>
              <w:contextualSpacing/>
              <w:rPr>
                <w:rFonts w:ascii="Calibri" w:hAnsi="Calibri" w:cs="Calibri"/>
                <w:b/>
                <w:bCs/>
                <w:sz w:val="24"/>
                <w:szCs w:val="24"/>
                <w:lang w:val="pt-BR"/>
              </w:rPr>
            </w:pPr>
            <w:r w:rsidRPr="00B02A12">
              <w:rPr>
                <w:rFonts w:ascii="Calibri" w:hAnsi="Calibri" w:cs="Calibri"/>
                <w:sz w:val="24"/>
                <w:szCs w:val="24"/>
                <w:lang w:val="pt-BR"/>
              </w:rPr>
              <w:t>Conflitos de interesse do investigador principal e da equipe de pesquisa</w:t>
            </w:r>
          </w:p>
        </w:tc>
        <w:tc>
          <w:tcPr>
            <w:tcW w:w="9180" w:type="dxa"/>
          </w:tcPr>
          <w:p w14:paraId="48CD45EC" w14:textId="77777777" w:rsidR="00F82D2E" w:rsidRPr="00B02A12" w:rsidRDefault="00F82D2E" w:rsidP="00F82D2E">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e a equipe de pesquisa deverão declarar qualquer </w:t>
            </w:r>
            <w:commentRangeStart w:id="5"/>
            <w:r w:rsidRPr="00B02A12">
              <w:rPr>
                <w:rFonts w:ascii="Calibri" w:hAnsi="Calibri" w:cs="Calibri"/>
                <w:sz w:val="24"/>
                <w:szCs w:val="24"/>
                <w:lang w:val="pt-BR" w:bidi="pt-BR"/>
              </w:rPr>
              <w:t>conflito de interesse</w:t>
            </w:r>
            <w:commentRangeEnd w:id="5"/>
            <w:r w:rsidR="00CB582C" w:rsidRPr="00B02A12">
              <w:rPr>
                <w:rStyle w:val="CommentReference"/>
                <w:rFonts w:ascii="Calibri" w:hAnsi="Calibri" w:cs="Calibri"/>
                <w:sz w:val="24"/>
                <w:szCs w:val="24"/>
                <w:lang w:val="pt-BR" w:bidi="pt-BR"/>
              </w:rPr>
              <w:commentReference w:id="5"/>
            </w:r>
            <w:r w:rsidRPr="00B02A12">
              <w:rPr>
                <w:rFonts w:ascii="Calibri" w:hAnsi="Calibri" w:cs="Calibri"/>
                <w:sz w:val="24"/>
                <w:szCs w:val="24"/>
                <w:lang w:val="pt-BR" w:bidi="pt-BR"/>
              </w:rPr>
              <w:t xml:space="preserve"> perante 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e 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antes de iniciar qualquer atividade relacionada com 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As declarações deverão ser mantidas atualizadas durante a vigência do presente contrato.</w:t>
            </w:r>
          </w:p>
          <w:p w14:paraId="2454CEBA" w14:textId="7FEF87CE" w:rsidR="0036515C" w:rsidRPr="00B02A12" w:rsidRDefault="0036515C" w:rsidP="0036515C">
            <w:pPr>
              <w:kinsoku w:val="0"/>
              <w:overflowPunct w:val="0"/>
              <w:spacing w:before="120" w:after="120"/>
              <w:contextualSpacing/>
              <w:rPr>
                <w:rFonts w:ascii="Calibri" w:hAnsi="Calibri" w:cs="Calibri"/>
                <w:sz w:val="24"/>
                <w:szCs w:val="24"/>
                <w:lang w:val="pt-BR"/>
              </w:rPr>
            </w:pPr>
          </w:p>
        </w:tc>
      </w:tr>
      <w:tr w:rsidR="00735757" w:rsidRPr="00B02A12" w14:paraId="36AB5815" w14:textId="77777777" w:rsidTr="00244B50">
        <w:tc>
          <w:tcPr>
            <w:tcW w:w="440" w:type="dxa"/>
          </w:tcPr>
          <w:p w14:paraId="545DB69D"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9</w:t>
            </w:r>
          </w:p>
        </w:tc>
        <w:tc>
          <w:tcPr>
            <w:tcW w:w="3245" w:type="dxa"/>
          </w:tcPr>
          <w:p w14:paraId="1879BC4E" w14:textId="60B0EF26" w:rsidR="00735757" w:rsidRPr="00B02A12" w:rsidRDefault="00BE3FCF" w:rsidP="00244B50">
            <w:pPr>
              <w:kinsoku w:val="0"/>
              <w:overflowPunct w:val="0"/>
              <w:contextualSpacing/>
              <w:rPr>
                <w:rFonts w:ascii="Calibri" w:hAnsi="Calibri" w:cs="Calibri"/>
                <w:b/>
                <w:bCs/>
                <w:sz w:val="24"/>
                <w:szCs w:val="24"/>
                <w:lang w:val="en-US"/>
              </w:rPr>
            </w:pPr>
            <w:proofErr w:type="spellStart"/>
            <w:r w:rsidRPr="00B02A12">
              <w:rPr>
                <w:rFonts w:ascii="Calibri" w:hAnsi="Calibri" w:cs="Calibri"/>
                <w:sz w:val="24"/>
                <w:szCs w:val="24"/>
              </w:rPr>
              <w:t>Mudança</w:t>
            </w:r>
            <w:proofErr w:type="spellEnd"/>
            <w:r w:rsidRPr="00B02A12">
              <w:rPr>
                <w:rFonts w:ascii="Calibri" w:hAnsi="Calibri" w:cs="Calibri"/>
                <w:sz w:val="24"/>
                <w:szCs w:val="24"/>
              </w:rPr>
              <w:t xml:space="preserve"> do investigador principal</w:t>
            </w:r>
          </w:p>
        </w:tc>
        <w:tc>
          <w:tcPr>
            <w:tcW w:w="9180" w:type="dxa"/>
          </w:tcPr>
          <w:p w14:paraId="1EFDCCA2" w14:textId="77777777" w:rsidR="009564A7" w:rsidRPr="00B02A12" w:rsidRDefault="009564A7" w:rsidP="009564A7">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Caso o </w:t>
            </w:r>
            <w:r w:rsidRPr="00B02A12">
              <w:rPr>
                <w:rFonts w:ascii="Calibri" w:hAnsi="Calibri" w:cs="Calibri"/>
                <w:b/>
                <w:sz w:val="24"/>
                <w:szCs w:val="24"/>
                <w:lang w:val="pt-BR" w:bidi="pt-BR"/>
              </w:rPr>
              <w:t xml:space="preserve">INVESTIGADOR PRINCIPAL </w:t>
            </w:r>
            <w:r w:rsidRPr="00B02A12">
              <w:rPr>
                <w:rFonts w:ascii="Calibri" w:hAnsi="Calibri" w:cs="Calibri"/>
                <w:sz w:val="24"/>
                <w:szCs w:val="24"/>
                <w:lang w:val="pt-BR" w:bidi="pt-BR"/>
              </w:rPr>
              <w:t xml:space="preserve">não possa continuar exercendo sua função, 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notificará o </w:t>
            </w:r>
            <w:r w:rsidRPr="00B02A12">
              <w:rPr>
                <w:rFonts w:ascii="Calibri" w:hAnsi="Calibri" w:cs="Calibri"/>
                <w:b/>
                <w:sz w:val="24"/>
                <w:szCs w:val="24"/>
                <w:lang w:val="pt-BR" w:bidi="pt-BR"/>
              </w:rPr>
              <w:t xml:space="preserve">PATROCINADOR </w:t>
            </w:r>
            <w:r w:rsidRPr="00B02A12">
              <w:rPr>
                <w:rFonts w:ascii="Calibri" w:hAnsi="Calibri" w:cs="Calibri"/>
                <w:sz w:val="24"/>
                <w:szCs w:val="24"/>
                <w:lang w:val="pt-BR" w:bidi="pt-BR"/>
              </w:rPr>
              <w:t xml:space="preserve">no prazo de </w:t>
            </w:r>
            <w:r w:rsidRPr="00B02A12">
              <w:rPr>
                <w:rFonts w:ascii="Calibri" w:hAnsi="Calibri" w:cs="Calibri"/>
                <w:i/>
                <w:sz w:val="24"/>
                <w:szCs w:val="24"/>
                <w:lang w:val="pt-BR" w:bidi="pt-BR"/>
              </w:rPr>
              <w:t>(número)</w:t>
            </w:r>
            <w:r w:rsidRPr="00B02A12">
              <w:rPr>
                <w:rFonts w:ascii="Calibri" w:hAnsi="Calibri" w:cs="Calibri"/>
                <w:sz w:val="24"/>
                <w:szCs w:val="24"/>
                <w:lang w:val="pt-BR" w:bidi="pt-BR"/>
              </w:rPr>
              <w:t xml:space="preserve"> dias após tomar conhecimento da situação. Isso inclui os casos em que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decidir voluntariamente abandonar o cargo ou quando tiver sido advertido ou sancionado de acordo com a legislação nacional ou as políticas institucionais aplicáveis ou sua licença profissional tiver sido revogada ou suspensa, ou se houver qualquer motivo que o torne inapto para continuar sendo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w:t>
            </w:r>
          </w:p>
          <w:p w14:paraId="09A037C0" w14:textId="77777777" w:rsidR="009564A7" w:rsidRPr="00B02A12" w:rsidRDefault="009564A7" w:rsidP="009564A7">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atuará de forma diligente e de boa fé para encontrar um substituto para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no menor prazo possível e assegurará que nem a realização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nem os participantes sejam afetados. Se não for possível encontrar um substituto adequado para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este acordo poderá ser rescindido por qualquer uma das partes.</w:t>
            </w:r>
          </w:p>
          <w:p w14:paraId="0DCE1940" w14:textId="77777777" w:rsidR="00735757" w:rsidRPr="00B02A12" w:rsidRDefault="00735757" w:rsidP="00650295">
            <w:pPr>
              <w:kinsoku w:val="0"/>
              <w:overflowPunct w:val="0"/>
              <w:contextualSpacing/>
              <w:rPr>
                <w:rFonts w:ascii="Calibri" w:hAnsi="Calibri" w:cs="Calibri"/>
                <w:b/>
                <w:bCs/>
                <w:sz w:val="24"/>
                <w:szCs w:val="24"/>
                <w:lang w:val="pt-BR"/>
              </w:rPr>
            </w:pPr>
          </w:p>
        </w:tc>
      </w:tr>
      <w:tr w:rsidR="00735757" w:rsidRPr="00B02A12" w14:paraId="74525D8C" w14:textId="77777777" w:rsidTr="00244B50">
        <w:tc>
          <w:tcPr>
            <w:tcW w:w="440" w:type="dxa"/>
          </w:tcPr>
          <w:p w14:paraId="665F016E"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10</w:t>
            </w:r>
          </w:p>
        </w:tc>
        <w:tc>
          <w:tcPr>
            <w:tcW w:w="3245" w:type="dxa"/>
          </w:tcPr>
          <w:p w14:paraId="2FB338BE" w14:textId="77777777" w:rsidR="00B269E6" w:rsidRPr="00B02A12" w:rsidRDefault="00B269E6" w:rsidP="00244B50">
            <w:pPr>
              <w:rPr>
                <w:rFonts w:ascii="Calibri" w:hAnsi="Calibri" w:cs="Calibri"/>
                <w:sz w:val="24"/>
                <w:szCs w:val="24"/>
              </w:rPr>
            </w:pPr>
            <w:r w:rsidRPr="00B02A12">
              <w:rPr>
                <w:rFonts w:ascii="Calibri" w:hAnsi="Calibri" w:cs="Calibri"/>
                <w:sz w:val="24"/>
                <w:szCs w:val="24"/>
              </w:rPr>
              <w:t>Responsabilidades do investigador principal</w:t>
            </w:r>
          </w:p>
          <w:p w14:paraId="65C6D710" w14:textId="596EAABD" w:rsidR="00735757" w:rsidRPr="00B02A12" w:rsidRDefault="00735757" w:rsidP="00244B50">
            <w:pPr>
              <w:kinsoku w:val="0"/>
              <w:overflowPunct w:val="0"/>
              <w:contextualSpacing/>
              <w:rPr>
                <w:rFonts w:ascii="Calibri" w:hAnsi="Calibri" w:cs="Calibri"/>
                <w:b/>
                <w:bCs/>
                <w:sz w:val="24"/>
                <w:szCs w:val="24"/>
                <w:lang w:val="en-US"/>
              </w:rPr>
            </w:pPr>
          </w:p>
        </w:tc>
        <w:tc>
          <w:tcPr>
            <w:tcW w:w="9180" w:type="dxa"/>
          </w:tcPr>
          <w:p w14:paraId="7511BCF5" w14:textId="77777777" w:rsidR="00B3085C" w:rsidRPr="00B02A12" w:rsidRDefault="00B3085C" w:rsidP="00B3085C">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lastRenderedPageBreak/>
              <w:t xml:space="preserve">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é responsável por:</w:t>
            </w:r>
          </w:p>
          <w:p w14:paraId="448B0BAC" w14:textId="77777777" w:rsidR="00B3085C" w:rsidRPr="00B02A12" w:rsidRDefault="00B3085C" w:rsidP="00B3085C">
            <w:pPr>
              <w:pStyle w:val="ListParagraph"/>
              <w:numPr>
                <w:ilvl w:val="0"/>
                <w:numId w:val="4"/>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lastRenderedPageBreak/>
              <w:t xml:space="preserve">dedicar-se à realização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pelo tempo acordado, assegurando </w:t>
            </w:r>
            <w:commentRangeStart w:id="6"/>
            <w:r w:rsidRPr="00B02A12">
              <w:rPr>
                <w:rFonts w:ascii="Calibri" w:hAnsi="Calibri" w:cs="Calibri"/>
                <w:sz w:val="24"/>
                <w:szCs w:val="24"/>
                <w:lang w:val="pt-BR" w:bidi="pt-BR"/>
              </w:rPr>
              <w:t xml:space="preserve">uma disponibilidade adequada </w:t>
            </w:r>
            <w:commentRangeEnd w:id="6"/>
            <w:r w:rsidR="00BB6FB7" w:rsidRPr="00B02A12">
              <w:rPr>
                <w:rStyle w:val="CommentReference"/>
                <w:rFonts w:ascii="Calibri" w:hAnsi="Calibri" w:cs="Calibri"/>
                <w:sz w:val="24"/>
                <w:szCs w:val="24"/>
                <w:lang w:val="pt-BR" w:bidi="pt-BR"/>
              </w:rPr>
              <w:commentReference w:id="6"/>
            </w:r>
            <w:r w:rsidRPr="00B02A12">
              <w:rPr>
                <w:rFonts w:ascii="Calibri" w:hAnsi="Calibri" w:cs="Calibri"/>
                <w:sz w:val="24"/>
                <w:szCs w:val="24"/>
                <w:lang w:val="pt-BR" w:bidi="pt-BR"/>
              </w:rPr>
              <w:t>para cumprir com as responsabilidades e obrigações previstas no presente contrato e no protocolo de pesquisa;</w:t>
            </w:r>
          </w:p>
          <w:p w14:paraId="254BAB50" w14:textId="77777777" w:rsidR="00B3085C" w:rsidRPr="00B02A12" w:rsidRDefault="00B3085C" w:rsidP="00B3085C">
            <w:pPr>
              <w:pStyle w:val="ListParagraph"/>
              <w:numPr>
                <w:ilvl w:val="0"/>
                <w:numId w:val="4"/>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 xml:space="preserve">solicitar a revisão e obter a aprovação ética do protocolo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inclusive dos documentos de consentimento livre e esclarecido e de outros documentos que requeiram aprovação ética de acordo com a legislação aplicável, antes de seu início junto a </w:t>
            </w:r>
            <w:r w:rsidRPr="00B02A12">
              <w:rPr>
                <w:rFonts w:ascii="Calibri" w:hAnsi="Calibri" w:cs="Calibri"/>
                <w:i/>
                <w:sz w:val="24"/>
                <w:szCs w:val="24"/>
                <w:lang w:val="pt-BR" w:bidi="pt-BR"/>
              </w:rPr>
              <w:t>(nome do comitê de ética em pesquisa correspondente)</w:t>
            </w:r>
            <w:r w:rsidRPr="00B02A12">
              <w:rPr>
                <w:rFonts w:ascii="Calibri" w:hAnsi="Calibri" w:cs="Calibri"/>
                <w:sz w:val="24"/>
                <w:szCs w:val="24"/>
                <w:lang w:val="pt-BR" w:bidi="pt-BR"/>
              </w:rPr>
              <w:t>, conforme a legislação aplicável vigente;</w:t>
            </w:r>
          </w:p>
          <w:p w14:paraId="62F7F021" w14:textId="77777777" w:rsidR="00B3085C" w:rsidRPr="00B02A12" w:rsidRDefault="00B3085C" w:rsidP="00B3085C">
            <w:pPr>
              <w:pStyle w:val="ListParagraph"/>
              <w:numPr>
                <w:ilvl w:val="0"/>
                <w:numId w:val="4"/>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 xml:space="preserve">iniciar 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após obter a autorização de </w:t>
            </w:r>
            <w:r w:rsidRPr="00B02A12">
              <w:rPr>
                <w:rFonts w:ascii="Calibri" w:hAnsi="Calibri" w:cs="Calibri"/>
                <w:i/>
                <w:sz w:val="24"/>
                <w:szCs w:val="24"/>
                <w:lang w:val="pt-BR" w:bidi="pt-BR"/>
              </w:rPr>
              <w:t>(nome da ARN)</w:t>
            </w:r>
            <w:r w:rsidRPr="00B02A12">
              <w:rPr>
                <w:rFonts w:ascii="Calibri" w:hAnsi="Calibri" w:cs="Calibri"/>
                <w:sz w:val="24"/>
                <w:szCs w:val="24"/>
                <w:lang w:val="pt-BR" w:bidi="pt-BR"/>
              </w:rPr>
              <w:t>;</w:t>
            </w:r>
          </w:p>
          <w:p w14:paraId="5CC41A8C" w14:textId="77777777" w:rsidR="00B3085C" w:rsidRPr="00B02A12" w:rsidRDefault="00B3085C" w:rsidP="00B3085C">
            <w:pPr>
              <w:pStyle w:val="ListParagraph"/>
              <w:numPr>
                <w:ilvl w:val="0"/>
                <w:numId w:val="4"/>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 xml:space="preserve">responder oportunamente a quaisquer comentários ou </w:t>
            </w:r>
            <w:proofErr w:type="gramStart"/>
            <w:r w:rsidRPr="00B02A12">
              <w:rPr>
                <w:rFonts w:ascii="Calibri" w:hAnsi="Calibri" w:cs="Calibri"/>
                <w:sz w:val="24"/>
                <w:szCs w:val="24"/>
                <w:lang w:val="pt-BR" w:bidi="pt-BR"/>
              </w:rPr>
              <w:t>observações feitos</w:t>
            </w:r>
            <w:proofErr w:type="gramEnd"/>
            <w:r w:rsidRPr="00B02A12">
              <w:rPr>
                <w:rFonts w:ascii="Calibri" w:hAnsi="Calibri" w:cs="Calibri"/>
                <w:sz w:val="24"/>
                <w:szCs w:val="24"/>
                <w:lang w:val="pt-BR" w:bidi="pt-BR"/>
              </w:rPr>
              <w:t xml:space="preserve"> pelo comitê de ética em pesquisa (CEP) e apresentar todas as informações requeridas durante o processo de revisão inicial ou monitoramento ético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de acordo com os procedimentos operacionais padrão do comitê;</w:t>
            </w:r>
          </w:p>
          <w:p w14:paraId="6A3B50A9" w14:textId="77777777" w:rsidR="00B3085C" w:rsidRPr="00B02A12" w:rsidRDefault="00B3085C" w:rsidP="00B3085C">
            <w:pPr>
              <w:pStyle w:val="ListParagraph"/>
              <w:numPr>
                <w:ilvl w:val="0"/>
                <w:numId w:val="4"/>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implementar qualquer emenda substancial que tenha sido autorizada pelo CEP e pela (</w:t>
            </w:r>
            <w:r w:rsidRPr="00B02A12">
              <w:rPr>
                <w:rFonts w:ascii="Calibri" w:hAnsi="Calibri" w:cs="Calibri"/>
                <w:i/>
                <w:sz w:val="24"/>
                <w:szCs w:val="24"/>
                <w:lang w:val="pt-BR" w:bidi="pt-BR"/>
              </w:rPr>
              <w:t>nome da ARN</w:t>
            </w:r>
            <w:r w:rsidRPr="00B02A12">
              <w:rPr>
                <w:rFonts w:ascii="Calibri" w:hAnsi="Calibri" w:cs="Calibri"/>
                <w:sz w:val="24"/>
                <w:szCs w:val="24"/>
                <w:lang w:val="pt-BR" w:bidi="pt-BR"/>
              </w:rPr>
              <w:t xml:space="preserve">), nos termos estabelecidos pelo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salvo quando se tratar de emendas não substanciais ou quando se tratar de alterações no protocolo que coloquem em risco a vida, o bem-estar e a segurança dos participantes de acordo com o protocolo de pesquisa e a legislação aplicável; essas alterações e as emendas não substanciais devem ser informadas ao CEP e à ARN nos respectivos prazos;</w:t>
            </w:r>
          </w:p>
          <w:p w14:paraId="00926181" w14:textId="77777777" w:rsidR="00B3085C" w:rsidRPr="00B02A12" w:rsidRDefault="00B3085C" w:rsidP="00B3085C">
            <w:pPr>
              <w:pStyle w:val="ListParagraph"/>
              <w:numPr>
                <w:ilvl w:val="0"/>
                <w:numId w:val="4"/>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envidar esforços razoáveis para alcançar o objetivo de recrutamento de participantes de acordo com os procedimentos estabelecidos e os prazos previstos no protocolo de pesquisa e seguir as instruções relativas ao recrutamento de participantes (por exemplo, ampliação ou suspensão) assim que houver alteração;</w:t>
            </w:r>
          </w:p>
          <w:p w14:paraId="0AB339E1" w14:textId="77777777" w:rsidR="00B3085C" w:rsidRPr="00B02A12" w:rsidRDefault="00B3085C" w:rsidP="00B3085C">
            <w:pPr>
              <w:pStyle w:val="ListParagraph"/>
              <w:numPr>
                <w:ilvl w:val="0"/>
                <w:numId w:val="4"/>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garantir a exatidão, integridade, legibilidade e consistência dos dados incluídos no formulário de relato de caso (CRF, na sigla em inglês) que sejam extraídos dos documentos fonte;</w:t>
            </w:r>
          </w:p>
          <w:p w14:paraId="18C02011" w14:textId="77777777" w:rsidR="00B3085C" w:rsidRPr="00B02A12" w:rsidRDefault="00B3085C" w:rsidP="00B3085C">
            <w:pPr>
              <w:pStyle w:val="ListParagraph"/>
              <w:numPr>
                <w:ilvl w:val="0"/>
                <w:numId w:val="4"/>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 xml:space="preserve">comunicar ao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todas as informações relacionadas à realização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incluindo eventos adversos graves e medidas de segurança adotadas </w:t>
            </w:r>
            <w:r w:rsidRPr="00B02A12">
              <w:rPr>
                <w:rFonts w:ascii="Calibri" w:hAnsi="Calibri" w:cs="Calibri"/>
                <w:sz w:val="24"/>
                <w:szCs w:val="24"/>
                <w:lang w:val="pt-BR" w:bidi="pt-BR"/>
              </w:rPr>
              <w:lastRenderedPageBreak/>
              <w:t>para proteger os participantes da pesquisa;</w:t>
            </w:r>
          </w:p>
          <w:p w14:paraId="1D9AFB6A" w14:textId="77777777" w:rsidR="00B3085C" w:rsidRPr="00B02A12" w:rsidRDefault="00B3085C" w:rsidP="00B3085C">
            <w:pPr>
              <w:pStyle w:val="ListParagraph"/>
              <w:numPr>
                <w:ilvl w:val="0"/>
                <w:numId w:val="4"/>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 xml:space="preserve">manter a confidencialidade dos dados e informações de natureza comercial e intelectual de propriedade do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e</w:t>
            </w:r>
          </w:p>
          <w:p w14:paraId="5DABDB6C" w14:textId="77777777" w:rsidR="00B3085C" w:rsidRPr="00B02A12" w:rsidRDefault="00B3085C" w:rsidP="00B3085C">
            <w:pPr>
              <w:pStyle w:val="ListParagraph"/>
              <w:numPr>
                <w:ilvl w:val="0"/>
                <w:numId w:val="4"/>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 xml:space="preserve">cooperar com 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na elaboração de um relatório final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que inclua as informações relevantes do protocolo de pesquisa, os resultados e a análise, bem como as conclusões, após a finalização do estudo.</w:t>
            </w:r>
          </w:p>
          <w:p w14:paraId="0E552AA9" w14:textId="77777777" w:rsidR="00735757" w:rsidRPr="00B02A12" w:rsidRDefault="00735757" w:rsidP="0036515C">
            <w:pPr>
              <w:kinsoku w:val="0"/>
              <w:overflowPunct w:val="0"/>
              <w:spacing w:before="120" w:after="120"/>
              <w:contextualSpacing/>
              <w:rPr>
                <w:rFonts w:ascii="Calibri" w:hAnsi="Calibri" w:cs="Calibri"/>
                <w:b/>
                <w:bCs/>
                <w:sz w:val="24"/>
                <w:szCs w:val="24"/>
                <w:lang w:val="pt-BR"/>
              </w:rPr>
            </w:pPr>
          </w:p>
        </w:tc>
      </w:tr>
      <w:tr w:rsidR="00735757" w:rsidRPr="00B02A12" w14:paraId="3677F21D" w14:textId="77777777" w:rsidTr="00244B50">
        <w:tc>
          <w:tcPr>
            <w:tcW w:w="440" w:type="dxa"/>
          </w:tcPr>
          <w:p w14:paraId="16DBC0FE"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lastRenderedPageBreak/>
              <w:t>11</w:t>
            </w:r>
          </w:p>
        </w:tc>
        <w:tc>
          <w:tcPr>
            <w:tcW w:w="3245" w:type="dxa"/>
          </w:tcPr>
          <w:p w14:paraId="4EEF7000" w14:textId="77777777" w:rsidR="00126EE3" w:rsidRPr="00B02A12" w:rsidRDefault="00126EE3" w:rsidP="00244B50">
            <w:pPr>
              <w:rPr>
                <w:rFonts w:ascii="Calibri" w:hAnsi="Calibri" w:cs="Calibri"/>
                <w:sz w:val="24"/>
                <w:szCs w:val="24"/>
              </w:rPr>
            </w:pPr>
            <w:proofErr w:type="spellStart"/>
            <w:r w:rsidRPr="00B02A12">
              <w:rPr>
                <w:rFonts w:ascii="Calibri" w:hAnsi="Calibri" w:cs="Calibri"/>
                <w:sz w:val="24"/>
                <w:szCs w:val="24"/>
              </w:rPr>
              <w:t>Delegação</w:t>
            </w:r>
            <w:proofErr w:type="spellEnd"/>
            <w:r w:rsidRPr="00B02A12">
              <w:rPr>
                <w:rFonts w:ascii="Calibri" w:hAnsi="Calibri" w:cs="Calibri"/>
                <w:sz w:val="24"/>
                <w:szCs w:val="24"/>
              </w:rPr>
              <w:t xml:space="preserve"> de </w:t>
            </w:r>
            <w:proofErr w:type="spellStart"/>
            <w:r w:rsidRPr="00B02A12">
              <w:rPr>
                <w:rFonts w:ascii="Calibri" w:hAnsi="Calibri" w:cs="Calibri"/>
                <w:sz w:val="24"/>
                <w:szCs w:val="24"/>
              </w:rPr>
              <w:t>funções</w:t>
            </w:r>
            <w:proofErr w:type="spellEnd"/>
          </w:p>
          <w:p w14:paraId="078790F1" w14:textId="23B36FE3" w:rsidR="00735757" w:rsidRPr="00B02A12" w:rsidRDefault="00735757" w:rsidP="00244B50">
            <w:pPr>
              <w:kinsoku w:val="0"/>
              <w:overflowPunct w:val="0"/>
              <w:contextualSpacing/>
              <w:rPr>
                <w:rFonts w:ascii="Calibri" w:hAnsi="Calibri" w:cs="Calibri"/>
                <w:b/>
                <w:bCs/>
                <w:sz w:val="24"/>
                <w:szCs w:val="24"/>
                <w:lang w:val="en-US"/>
              </w:rPr>
            </w:pPr>
          </w:p>
        </w:tc>
        <w:tc>
          <w:tcPr>
            <w:tcW w:w="9180" w:type="dxa"/>
          </w:tcPr>
          <w:p w14:paraId="13D4C577" w14:textId="77777777" w:rsidR="00AB3DC6" w:rsidRPr="00B02A12" w:rsidRDefault="00AB3DC6" w:rsidP="00AB3DC6">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As funções delegadas pelo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aos membros da equipe de pesquisa e ao pessoal do estudo devem constar de uma lista de delegação de funções.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deve assegurar que as funções sejam delegadas a pessoas que tenham experiência e formação suficientes para cumprir as tarefas atribuídas. Além disso,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deverá supervisionar a execução das funções delegadas em conformidade com o protocolo de pesquisa, as BPC e a legislação aplicável.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é o responsável final pelo cumprimento adequado das funções delegadas.</w:t>
            </w:r>
          </w:p>
          <w:p w14:paraId="28288B62" w14:textId="77777777" w:rsidR="00735757" w:rsidRPr="00B02A12" w:rsidRDefault="00735757" w:rsidP="00650295">
            <w:pPr>
              <w:kinsoku w:val="0"/>
              <w:overflowPunct w:val="0"/>
              <w:contextualSpacing/>
              <w:rPr>
                <w:rFonts w:ascii="Calibri" w:hAnsi="Calibri" w:cs="Calibri"/>
                <w:b/>
                <w:bCs/>
                <w:sz w:val="24"/>
                <w:szCs w:val="24"/>
                <w:lang w:val="pt-BR"/>
              </w:rPr>
            </w:pPr>
          </w:p>
        </w:tc>
      </w:tr>
      <w:tr w:rsidR="00735757" w:rsidRPr="00B02A12" w14:paraId="2CF4FD41" w14:textId="77777777" w:rsidTr="00244B50">
        <w:tc>
          <w:tcPr>
            <w:tcW w:w="440" w:type="dxa"/>
          </w:tcPr>
          <w:p w14:paraId="32900F43"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12</w:t>
            </w:r>
          </w:p>
        </w:tc>
        <w:tc>
          <w:tcPr>
            <w:tcW w:w="3245" w:type="dxa"/>
          </w:tcPr>
          <w:p w14:paraId="5BA6572D" w14:textId="54053675" w:rsidR="00735757" w:rsidRPr="00B02A12" w:rsidRDefault="00AF4D6B" w:rsidP="00244B50">
            <w:pPr>
              <w:kinsoku w:val="0"/>
              <w:overflowPunct w:val="0"/>
              <w:contextualSpacing/>
              <w:rPr>
                <w:rFonts w:ascii="Calibri" w:hAnsi="Calibri" w:cs="Calibri"/>
                <w:b/>
                <w:bCs/>
                <w:sz w:val="24"/>
                <w:szCs w:val="24"/>
                <w:lang w:val="pt-BR"/>
              </w:rPr>
            </w:pPr>
            <w:r w:rsidRPr="00B02A12">
              <w:rPr>
                <w:rFonts w:ascii="Calibri" w:hAnsi="Calibri" w:cs="Calibri"/>
                <w:sz w:val="24"/>
                <w:szCs w:val="24"/>
                <w:lang w:val="pt-BR"/>
              </w:rPr>
              <w:t>Participação em atividades científicas ou acadêmicas</w:t>
            </w:r>
          </w:p>
        </w:tc>
        <w:tc>
          <w:tcPr>
            <w:tcW w:w="9180" w:type="dxa"/>
          </w:tcPr>
          <w:p w14:paraId="7F77418B" w14:textId="77777777" w:rsidR="00EC6BE2" w:rsidRPr="00B02A12" w:rsidRDefault="00EC6BE2" w:rsidP="00EC6BE2">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e a equipe de pesquisa correspondente participarão de reuniões, oficinas ou outras atividades de natureza científica relacionadas à realização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que serão convocadas com antecedência razoável pelo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w:t>
            </w:r>
          </w:p>
          <w:p w14:paraId="1D1A8123" w14:textId="77777777" w:rsidR="00EC6BE2" w:rsidRPr="00B02A12" w:rsidRDefault="00EC6BE2" w:rsidP="00EC6BE2">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Os custos da participação do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ou da equipe de pesquisa nas atividades descritas estão incluídos no orçamento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Qualquer compensação adicional deverá ser previamente acordada caso a caso com 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As informações sobre os pagamentos ou reembolsos realizados pelo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podem ser divulgadas publicamente.</w:t>
            </w:r>
          </w:p>
          <w:p w14:paraId="1772DF80" w14:textId="77777777" w:rsidR="00735757" w:rsidRPr="00B02A12" w:rsidRDefault="00735757" w:rsidP="00650295">
            <w:pPr>
              <w:kinsoku w:val="0"/>
              <w:overflowPunct w:val="0"/>
              <w:contextualSpacing/>
              <w:rPr>
                <w:rFonts w:ascii="Calibri" w:hAnsi="Calibri" w:cs="Calibri"/>
                <w:b/>
                <w:bCs/>
                <w:sz w:val="24"/>
                <w:szCs w:val="24"/>
                <w:lang w:val="pt-BR"/>
              </w:rPr>
            </w:pPr>
          </w:p>
        </w:tc>
      </w:tr>
      <w:tr w:rsidR="00735757" w:rsidRPr="00B02A12" w14:paraId="2386F700" w14:textId="77777777" w:rsidTr="00244B50">
        <w:tc>
          <w:tcPr>
            <w:tcW w:w="440" w:type="dxa"/>
          </w:tcPr>
          <w:p w14:paraId="4DA47297"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13</w:t>
            </w:r>
          </w:p>
        </w:tc>
        <w:tc>
          <w:tcPr>
            <w:tcW w:w="3245" w:type="dxa"/>
          </w:tcPr>
          <w:p w14:paraId="38CCEBBD" w14:textId="145B6428" w:rsidR="00735757" w:rsidRPr="00B02A12" w:rsidRDefault="003D044A" w:rsidP="003D044A">
            <w:pPr>
              <w:kinsoku w:val="0"/>
              <w:overflowPunct w:val="0"/>
              <w:contextualSpacing/>
              <w:rPr>
                <w:rFonts w:ascii="Calibri" w:hAnsi="Calibri" w:cs="Calibri"/>
                <w:b/>
                <w:bCs/>
                <w:sz w:val="24"/>
                <w:szCs w:val="24"/>
                <w:lang w:val="pt-BR"/>
              </w:rPr>
            </w:pPr>
            <w:r w:rsidRPr="00B02A12">
              <w:rPr>
                <w:rFonts w:ascii="Calibri" w:hAnsi="Calibri" w:cs="Calibri"/>
                <w:sz w:val="24"/>
                <w:szCs w:val="24"/>
                <w:lang w:val="pt-BR"/>
              </w:rPr>
              <w:t>Gestão do produto sob investigação</w:t>
            </w:r>
          </w:p>
        </w:tc>
        <w:tc>
          <w:tcPr>
            <w:tcW w:w="9180" w:type="dxa"/>
          </w:tcPr>
          <w:p w14:paraId="45FD4D00" w14:textId="77777777" w:rsidR="00455215" w:rsidRPr="00B02A12" w:rsidRDefault="00455215" w:rsidP="00455215">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assegura o fornecimento do produto sob investigação e de todos os materiais necessários embalados e rotulados em tempo hábil e nas quantidades requeridas, de acordo com o protocolo de pesquisa e a legislação aplicável.</w:t>
            </w:r>
          </w:p>
          <w:p w14:paraId="217FCE92" w14:textId="77777777" w:rsidR="00455215" w:rsidRPr="00B02A12" w:rsidRDefault="00455215" w:rsidP="00455215">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lastRenderedPageBreak/>
              <w:t xml:space="preserve">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e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asseguram que o produto sob investigação será utilizado apenas para os fins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de acordo com o protocolo de pesquisa, as BPC e as autorizações regulatórias obtidas. Qualquer outro uso do produto sob investigação ou de outro material ou produto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será de responsabilidade da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e do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que responderão por eventuais danos de qualquer natureza, conforme a legislação aplicável.</w:t>
            </w:r>
          </w:p>
          <w:p w14:paraId="3F247B26" w14:textId="77777777" w:rsidR="00455215" w:rsidRPr="00B02A12" w:rsidRDefault="00455215" w:rsidP="00455215">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Após a conclusão do estudo, 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assegura que qualquer produto sob investigação remanescente será devolvido, destruído ou descartado, conforme as instruções do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ou o protocolo de pesquisa. 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arcará com os respectivos custos, salvo acordo em contrário.</w:t>
            </w:r>
          </w:p>
          <w:p w14:paraId="7DEDB6B3" w14:textId="77777777" w:rsidR="00735757" w:rsidRPr="00B02A12" w:rsidRDefault="00735757" w:rsidP="00650295">
            <w:pPr>
              <w:kinsoku w:val="0"/>
              <w:overflowPunct w:val="0"/>
              <w:contextualSpacing/>
              <w:rPr>
                <w:rFonts w:ascii="Calibri" w:hAnsi="Calibri" w:cs="Calibri"/>
                <w:b/>
                <w:bCs/>
                <w:sz w:val="24"/>
                <w:szCs w:val="24"/>
                <w:lang w:val="pt-BR"/>
              </w:rPr>
            </w:pPr>
          </w:p>
        </w:tc>
      </w:tr>
      <w:tr w:rsidR="00735757" w:rsidRPr="00B02A12" w14:paraId="24E552E7" w14:textId="77777777" w:rsidTr="00244B50">
        <w:tc>
          <w:tcPr>
            <w:tcW w:w="440" w:type="dxa"/>
          </w:tcPr>
          <w:p w14:paraId="0BBE8C27"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lastRenderedPageBreak/>
              <w:t>14</w:t>
            </w:r>
          </w:p>
        </w:tc>
        <w:tc>
          <w:tcPr>
            <w:tcW w:w="3245" w:type="dxa"/>
          </w:tcPr>
          <w:p w14:paraId="09DB295E" w14:textId="1BDCF729" w:rsidR="00735757" w:rsidRPr="00B02A12" w:rsidRDefault="00B552F7" w:rsidP="00244B50">
            <w:pPr>
              <w:kinsoku w:val="0"/>
              <w:overflowPunct w:val="0"/>
              <w:contextualSpacing/>
              <w:rPr>
                <w:rFonts w:ascii="Calibri" w:hAnsi="Calibri" w:cs="Calibri"/>
                <w:b/>
                <w:bCs/>
                <w:sz w:val="24"/>
                <w:szCs w:val="24"/>
                <w:lang w:val="pt-BR"/>
              </w:rPr>
            </w:pPr>
            <w:r w:rsidRPr="00B02A12">
              <w:rPr>
                <w:rFonts w:ascii="Calibri" w:hAnsi="Calibri" w:cs="Calibri"/>
                <w:sz w:val="24"/>
                <w:szCs w:val="24"/>
                <w:lang w:val="pt-BR"/>
              </w:rPr>
              <w:t>Processo de consentimento livre e esclarecido</w:t>
            </w:r>
          </w:p>
        </w:tc>
        <w:tc>
          <w:tcPr>
            <w:tcW w:w="9180" w:type="dxa"/>
          </w:tcPr>
          <w:p w14:paraId="7EF94BAD" w14:textId="77777777" w:rsidR="00203D8D" w:rsidRPr="00B02A12" w:rsidRDefault="00203D8D" w:rsidP="00203D8D">
            <w:pPr>
              <w:kinsoku w:val="0"/>
              <w:overflowPunct w:val="0"/>
              <w:jc w:val="both"/>
              <w:rPr>
                <w:rFonts w:ascii="Calibri" w:hAnsi="Calibri" w:cs="Calibri"/>
                <w:sz w:val="24"/>
                <w:szCs w:val="24"/>
                <w:lang w:val="pt-BR"/>
              </w:rPr>
            </w:pPr>
            <w:r w:rsidRPr="00B02A12">
              <w:rPr>
                <w:rFonts w:ascii="Calibri" w:hAnsi="Calibri" w:cs="Calibri"/>
                <w:sz w:val="24"/>
                <w:szCs w:val="24"/>
                <w:lang w:val="pt-BR" w:bidi="pt-BR"/>
              </w:rPr>
              <w:t xml:space="preserve">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ou a equipe de pesquisa devidamente qualificada deverá realizar um processo de consentimento livre e esclarecido adequado para obter a autorização do potencial participante ou, se inviável, de seu representante legal para participar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O processo de consentimento livre e esclarecido deve estar em conformidade com a legislação nacional aplicável e deve aderir aos padrões éticos internacionais.</w:t>
            </w:r>
          </w:p>
          <w:p w14:paraId="124CBC6D" w14:textId="77777777" w:rsidR="00735757" w:rsidRPr="00B02A12" w:rsidRDefault="00735757" w:rsidP="00650295">
            <w:pPr>
              <w:kinsoku w:val="0"/>
              <w:overflowPunct w:val="0"/>
              <w:contextualSpacing/>
              <w:rPr>
                <w:rFonts w:ascii="Calibri" w:hAnsi="Calibri" w:cs="Calibri"/>
                <w:b/>
                <w:bCs/>
                <w:sz w:val="24"/>
                <w:szCs w:val="24"/>
                <w:lang w:val="pt-BR"/>
              </w:rPr>
            </w:pPr>
          </w:p>
        </w:tc>
      </w:tr>
      <w:tr w:rsidR="00735757" w:rsidRPr="00B02A12" w14:paraId="7385ABCB" w14:textId="77777777" w:rsidTr="00244B50">
        <w:tc>
          <w:tcPr>
            <w:tcW w:w="440" w:type="dxa"/>
          </w:tcPr>
          <w:p w14:paraId="0CAA2F54"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15</w:t>
            </w:r>
          </w:p>
        </w:tc>
        <w:tc>
          <w:tcPr>
            <w:tcW w:w="3245" w:type="dxa"/>
          </w:tcPr>
          <w:p w14:paraId="5C22A717" w14:textId="31C28686" w:rsidR="00735757" w:rsidRPr="00B02A12" w:rsidRDefault="00A9091E" w:rsidP="00A9091E">
            <w:pPr>
              <w:rPr>
                <w:rFonts w:ascii="Calibri" w:hAnsi="Calibri" w:cs="Calibri"/>
                <w:sz w:val="24"/>
                <w:szCs w:val="24"/>
              </w:rPr>
            </w:pPr>
            <w:r w:rsidRPr="00B02A12">
              <w:rPr>
                <w:rFonts w:ascii="Calibri" w:hAnsi="Calibri" w:cs="Calibri"/>
                <w:sz w:val="24"/>
                <w:szCs w:val="24"/>
              </w:rPr>
              <w:t>Responsabilidades do patrocinador</w:t>
            </w:r>
          </w:p>
        </w:tc>
        <w:tc>
          <w:tcPr>
            <w:tcW w:w="9180" w:type="dxa"/>
          </w:tcPr>
          <w:p w14:paraId="3F0ADA45" w14:textId="77777777" w:rsidR="0055380D" w:rsidRPr="00B02A12" w:rsidRDefault="0055380D" w:rsidP="0055380D">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é responsável por:</w:t>
            </w:r>
          </w:p>
          <w:p w14:paraId="1E64617C" w14:textId="77777777" w:rsidR="0055380D" w:rsidRPr="00B02A12" w:rsidRDefault="0055380D" w:rsidP="0055380D">
            <w:pPr>
              <w:pStyle w:val="ListParagraph"/>
              <w:numPr>
                <w:ilvl w:val="0"/>
                <w:numId w:val="5"/>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 xml:space="preserve">solicitar a autorização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junto a (</w:t>
            </w:r>
            <w:r w:rsidRPr="00B02A12">
              <w:rPr>
                <w:rFonts w:ascii="Calibri" w:hAnsi="Calibri" w:cs="Calibri"/>
                <w:i/>
                <w:sz w:val="24"/>
                <w:szCs w:val="24"/>
                <w:lang w:val="pt-BR" w:bidi="pt-BR"/>
              </w:rPr>
              <w:t>nome da ARN</w:t>
            </w:r>
            <w:r w:rsidRPr="00B02A12">
              <w:rPr>
                <w:rFonts w:ascii="Calibri" w:hAnsi="Calibri" w:cs="Calibri"/>
                <w:sz w:val="24"/>
                <w:szCs w:val="24"/>
                <w:lang w:val="pt-BR" w:bidi="pt-BR"/>
              </w:rPr>
              <w:t xml:space="preserve">) antes de iniciar o estudo e manter tal autorização vigente até sua conclusão; qualquer procedimento relacionado ao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junto a (</w:t>
            </w:r>
            <w:r w:rsidRPr="00B02A12">
              <w:rPr>
                <w:rFonts w:ascii="Calibri" w:hAnsi="Calibri" w:cs="Calibri"/>
                <w:i/>
                <w:sz w:val="24"/>
                <w:szCs w:val="24"/>
                <w:lang w:val="pt-BR" w:bidi="pt-BR"/>
              </w:rPr>
              <w:t>nome da ARN</w:t>
            </w:r>
            <w:r w:rsidRPr="00B02A12">
              <w:rPr>
                <w:rFonts w:ascii="Calibri" w:hAnsi="Calibri" w:cs="Calibri"/>
                <w:sz w:val="24"/>
                <w:szCs w:val="24"/>
                <w:lang w:val="pt-BR" w:bidi="pt-BR"/>
              </w:rPr>
              <w:t xml:space="preserve">) ficará a cargo do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que deverá apresentar, nos prazos estipulados, todas as informações exigidas pela autoridade;</w:t>
            </w:r>
          </w:p>
          <w:p w14:paraId="0BFC926A" w14:textId="77777777" w:rsidR="0055380D" w:rsidRPr="00B02A12" w:rsidRDefault="0055380D" w:rsidP="0055380D">
            <w:pPr>
              <w:pStyle w:val="ListParagraph"/>
              <w:numPr>
                <w:ilvl w:val="0"/>
                <w:numId w:val="5"/>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 xml:space="preserve">registrar prospectivamente 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em (</w:t>
            </w:r>
            <w:r w:rsidRPr="00B02A12">
              <w:rPr>
                <w:rFonts w:ascii="Calibri" w:hAnsi="Calibri" w:cs="Calibri"/>
                <w:i/>
                <w:sz w:val="24"/>
                <w:szCs w:val="24"/>
                <w:lang w:val="pt-BR" w:bidi="pt-BR"/>
              </w:rPr>
              <w:t>nome do registro nacional de pesquisas clínicas</w:t>
            </w:r>
            <w:r w:rsidRPr="00B02A12">
              <w:rPr>
                <w:rFonts w:ascii="Calibri" w:hAnsi="Calibri" w:cs="Calibri"/>
                <w:sz w:val="24"/>
                <w:szCs w:val="24"/>
                <w:lang w:val="pt-BR" w:bidi="pt-BR"/>
              </w:rPr>
              <w:t>), bem como em um registro que alimente a Plataforma Internacional de Registro de Ensaios Clínicos (ICTRP, na sigla em inglês) da Organização Mundial da Saúde;</w:t>
            </w:r>
          </w:p>
          <w:p w14:paraId="7389A11B" w14:textId="77777777" w:rsidR="0055380D" w:rsidRPr="00B02A12" w:rsidRDefault="0055380D" w:rsidP="0055380D">
            <w:pPr>
              <w:pStyle w:val="ListParagraph"/>
              <w:numPr>
                <w:ilvl w:val="0"/>
                <w:numId w:val="5"/>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 xml:space="preserve">fornecer ao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o protocolo de pesquisa, incluindo todos os </w:t>
            </w:r>
            <w:r w:rsidRPr="00B02A12">
              <w:rPr>
                <w:rFonts w:ascii="Calibri" w:hAnsi="Calibri" w:cs="Calibri"/>
                <w:sz w:val="24"/>
                <w:szCs w:val="24"/>
                <w:lang w:val="pt-BR" w:bidi="pt-BR"/>
              </w:rPr>
              <w:lastRenderedPageBreak/>
              <w:t>documentos pertinentes para a execução do estudo, bem como as autorizações regulatórias, institucionais ou de outra natureza obtidas;</w:t>
            </w:r>
          </w:p>
          <w:p w14:paraId="01F67648" w14:textId="77777777" w:rsidR="0055380D" w:rsidRPr="00B02A12" w:rsidRDefault="0055380D" w:rsidP="0055380D">
            <w:pPr>
              <w:pStyle w:val="ListParagraph"/>
              <w:numPr>
                <w:ilvl w:val="0"/>
                <w:numId w:val="5"/>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 xml:space="preserve">assegurar que todas as informações relevantes sobre a segurança do produto sob investigação sejam enviadas oportunamente ao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e</w:t>
            </w:r>
          </w:p>
          <w:p w14:paraId="7EE6B39E" w14:textId="67246A2A" w:rsidR="00735757" w:rsidRPr="00B02A12" w:rsidRDefault="0055380D" w:rsidP="0055380D">
            <w:pPr>
              <w:kinsoku w:val="0"/>
              <w:overflowPunct w:val="0"/>
              <w:spacing w:before="120" w:after="120"/>
              <w:contextualSpacing/>
              <w:rPr>
                <w:rFonts w:ascii="Calibri" w:hAnsi="Calibri" w:cs="Calibri"/>
                <w:b/>
                <w:bCs/>
                <w:sz w:val="24"/>
                <w:szCs w:val="24"/>
                <w:lang w:val="pt-BR"/>
              </w:rPr>
            </w:pPr>
            <w:r w:rsidRPr="00B02A12">
              <w:rPr>
                <w:rFonts w:ascii="Calibri" w:hAnsi="Calibri" w:cs="Calibri"/>
                <w:sz w:val="24"/>
                <w:szCs w:val="24"/>
                <w:lang w:val="pt-BR" w:bidi="pt-BR"/>
              </w:rPr>
              <w:t xml:space="preserve">pagar à </w:t>
            </w:r>
            <w:r w:rsidRPr="00B02A12">
              <w:rPr>
                <w:rFonts w:ascii="Calibri" w:hAnsi="Calibri" w:cs="Calibri"/>
                <w:b/>
                <w:sz w:val="24"/>
                <w:szCs w:val="24"/>
                <w:lang w:val="pt-BR" w:bidi="pt-BR"/>
              </w:rPr>
              <w:t xml:space="preserve">INSTITUIÇÃO </w:t>
            </w:r>
            <w:commentRangeStart w:id="7"/>
            <w:r w:rsidRPr="00B02A12">
              <w:rPr>
                <w:rFonts w:ascii="Calibri" w:hAnsi="Calibri" w:cs="Calibri"/>
                <w:sz w:val="24"/>
                <w:szCs w:val="24"/>
                <w:lang w:val="pt-BR" w:bidi="pt-BR"/>
              </w:rPr>
              <w:t xml:space="preserve">o valor total da compensação </w:t>
            </w:r>
            <w:commentRangeEnd w:id="7"/>
            <w:r w:rsidR="00F10DCC">
              <w:rPr>
                <w:rStyle w:val="CommentReference"/>
              </w:rPr>
              <w:commentReference w:id="7"/>
            </w:r>
            <w:r w:rsidRPr="00B02A12">
              <w:rPr>
                <w:rFonts w:ascii="Calibri" w:hAnsi="Calibri" w:cs="Calibri"/>
                <w:sz w:val="24"/>
                <w:szCs w:val="24"/>
                <w:lang w:val="pt-BR" w:bidi="pt-BR"/>
              </w:rPr>
              <w:t xml:space="preserve">pela realização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acordada entre as partes, nos prazos estipulados.</w:t>
            </w:r>
          </w:p>
        </w:tc>
      </w:tr>
      <w:tr w:rsidR="00735757" w:rsidRPr="00B02A12" w14:paraId="271E45F5" w14:textId="77777777" w:rsidTr="00244B50">
        <w:tc>
          <w:tcPr>
            <w:tcW w:w="440" w:type="dxa"/>
          </w:tcPr>
          <w:p w14:paraId="6A1C88D9"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lastRenderedPageBreak/>
              <w:t>16</w:t>
            </w:r>
          </w:p>
        </w:tc>
        <w:tc>
          <w:tcPr>
            <w:tcW w:w="3245" w:type="dxa"/>
          </w:tcPr>
          <w:p w14:paraId="2A8AEFB0" w14:textId="77777777" w:rsidR="00834E5D" w:rsidRPr="00B02A12" w:rsidRDefault="00834E5D" w:rsidP="00834E5D">
            <w:pPr>
              <w:rPr>
                <w:rFonts w:ascii="Calibri" w:hAnsi="Calibri" w:cs="Calibri"/>
                <w:sz w:val="24"/>
                <w:szCs w:val="24"/>
              </w:rPr>
            </w:pPr>
            <w:proofErr w:type="spellStart"/>
            <w:r w:rsidRPr="00B02A12">
              <w:rPr>
                <w:rFonts w:ascii="Calibri" w:hAnsi="Calibri" w:cs="Calibri"/>
                <w:sz w:val="24"/>
                <w:szCs w:val="24"/>
              </w:rPr>
              <w:t>Designação</w:t>
            </w:r>
            <w:proofErr w:type="spellEnd"/>
            <w:r w:rsidRPr="00B02A12">
              <w:rPr>
                <w:rFonts w:ascii="Calibri" w:hAnsi="Calibri" w:cs="Calibri"/>
                <w:sz w:val="24"/>
                <w:szCs w:val="24"/>
              </w:rPr>
              <w:t xml:space="preserve"> do monitor pelo patrocinador</w:t>
            </w:r>
          </w:p>
          <w:p w14:paraId="63BAE1A5" w14:textId="442EB4B4" w:rsidR="00735757" w:rsidRPr="00B02A12" w:rsidRDefault="00735757" w:rsidP="00244B50">
            <w:pPr>
              <w:kinsoku w:val="0"/>
              <w:overflowPunct w:val="0"/>
              <w:contextualSpacing/>
              <w:rPr>
                <w:rFonts w:ascii="Calibri" w:hAnsi="Calibri" w:cs="Calibri"/>
                <w:b/>
                <w:bCs/>
                <w:sz w:val="24"/>
                <w:szCs w:val="24"/>
                <w:lang w:val="es-419"/>
              </w:rPr>
            </w:pPr>
          </w:p>
        </w:tc>
        <w:tc>
          <w:tcPr>
            <w:tcW w:w="9180" w:type="dxa"/>
          </w:tcPr>
          <w:p w14:paraId="262A955F" w14:textId="77777777" w:rsidR="00AC6202" w:rsidRPr="00B02A12" w:rsidRDefault="00AC6202" w:rsidP="00AC6202">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informará oportunamente à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e ao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os dados de contato (nome, telefone, e-mail ou outra informação relevante) do monitor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Isso inclui os contatos de emergência para a notificação oportuna de qualquer evento adverso grave.</w:t>
            </w:r>
          </w:p>
          <w:p w14:paraId="31806E90" w14:textId="583A006A" w:rsidR="00735757" w:rsidRPr="00B02A12" w:rsidRDefault="00735757" w:rsidP="00650295">
            <w:pPr>
              <w:kinsoku w:val="0"/>
              <w:overflowPunct w:val="0"/>
              <w:contextualSpacing/>
              <w:rPr>
                <w:rFonts w:ascii="Calibri" w:hAnsi="Calibri" w:cs="Calibri"/>
                <w:b/>
                <w:bCs/>
                <w:sz w:val="24"/>
                <w:szCs w:val="24"/>
                <w:lang w:val="pt-BR"/>
              </w:rPr>
            </w:pPr>
          </w:p>
        </w:tc>
      </w:tr>
      <w:tr w:rsidR="00735757" w:rsidRPr="00B02A12" w14:paraId="09C301D0" w14:textId="77777777" w:rsidTr="00244B50">
        <w:tc>
          <w:tcPr>
            <w:tcW w:w="440" w:type="dxa"/>
          </w:tcPr>
          <w:p w14:paraId="4F6E91F5"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17</w:t>
            </w:r>
          </w:p>
        </w:tc>
        <w:tc>
          <w:tcPr>
            <w:tcW w:w="3245" w:type="dxa"/>
          </w:tcPr>
          <w:p w14:paraId="070666A7" w14:textId="18800A2C" w:rsidR="00735757" w:rsidRPr="00B02A12" w:rsidRDefault="00E521FD" w:rsidP="00244B50">
            <w:pPr>
              <w:kinsoku w:val="0"/>
              <w:overflowPunct w:val="0"/>
              <w:contextualSpacing/>
              <w:rPr>
                <w:rFonts w:ascii="Calibri" w:hAnsi="Calibri" w:cs="Calibri"/>
                <w:b/>
                <w:bCs/>
                <w:sz w:val="24"/>
                <w:szCs w:val="24"/>
                <w:lang w:val="en-US"/>
              </w:rPr>
            </w:pPr>
            <w:r w:rsidRPr="00B02A12">
              <w:rPr>
                <w:rFonts w:ascii="Calibri" w:hAnsi="Calibri" w:cs="Calibri"/>
                <w:sz w:val="24"/>
                <w:szCs w:val="24"/>
              </w:rPr>
              <w:t xml:space="preserve">Visitas de </w:t>
            </w:r>
            <w:proofErr w:type="spellStart"/>
            <w:r w:rsidRPr="00B02A12">
              <w:rPr>
                <w:rFonts w:ascii="Calibri" w:hAnsi="Calibri" w:cs="Calibri"/>
                <w:sz w:val="24"/>
                <w:szCs w:val="24"/>
              </w:rPr>
              <w:t>monitoramento</w:t>
            </w:r>
            <w:proofErr w:type="spellEnd"/>
          </w:p>
        </w:tc>
        <w:tc>
          <w:tcPr>
            <w:tcW w:w="9180" w:type="dxa"/>
          </w:tcPr>
          <w:p w14:paraId="45F4E087" w14:textId="77777777" w:rsidR="00BD0C12" w:rsidRPr="00B02A12" w:rsidRDefault="00BD0C12" w:rsidP="00BD0C12">
            <w:pPr>
              <w:widowControl/>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e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permitirão que o monitor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acesse as informações clínicas relevantes dos participantes como parte do monitoramento e da verificação dos dados fonte. Além disso, se 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considerar apropriado, o monitor pode verificar as instalações utilizadas, bem como os procedimentos e registros relacionados ao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para assegurar o cumprimento do protocolo de pesquisa, das BPC e da legislação aplicável. As visitas de monitoramento não devem alterar o funcionamento habitual da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nem a realização de outros estudos na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Se houver achados durante o monitoramento, 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notificará prontamente a </w:t>
            </w:r>
            <w:r w:rsidRPr="00B02A12">
              <w:rPr>
                <w:rFonts w:ascii="Calibri" w:hAnsi="Calibri" w:cs="Calibri"/>
                <w:b/>
                <w:sz w:val="24"/>
                <w:szCs w:val="24"/>
                <w:lang w:val="pt-BR" w:bidi="pt-BR"/>
              </w:rPr>
              <w:t xml:space="preserve">INSTITUIÇÃO </w:t>
            </w:r>
            <w:r w:rsidRPr="00B02A12">
              <w:rPr>
                <w:rFonts w:ascii="Calibri" w:hAnsi="Calibri" w:cs="Calibri"/>
                <w:sz w:val="24"/>
                <w:szCs w:val="24"/>
                <w:lang w:val="pt-BR" w:bidi="pt-BR"/>
              </w:rPr>
              <w:t xml:space="preserve">para que esta responda ou resolva as questões levantadas no prazo de </w:t>
            </w:r>
            <w:r w:rsidRPr="00B02A12">
              <w:rPr>
                <w:rFonts w:ascii="Calibri" w:hAnsi="Calibri" w:cs="Calibri"/>
                <w:i/>
                <w:sz w:val="24"/>
                <w:szCs w:val="24"/>
                <w:lang w:val="pt-BR" w:bidi="pt-BR"/>
              </w:rPr>
              <w:t>(número)</w:t>
            </w:r>
            <w:r w:rsidRPr="00B02A12">
              <w:rPr>
                <w:rFonts w:ascii="Calibri" w:hAnsi="Calibri" w:cs="Calibri"/>
                <w:sz w:val="24"/>
                <w:szCs w:val="24"/>
                <w:lang w:val="pt-BR" w:bidi="pt-BR"/>
              </w:rPr>
              <w:t xml:space="preserve"> dias, a menos que a natureza dos achados justifique um prazo maior. Se os achados forem graves, 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também notificará, conforme o caso, a </w:t>
            </w:r>
            <w:r w:rsidRPr="00B02A12">
              <w:rPr>
                <w:rFonts w:ascii="Calibri" w:hAnsi="Calibri" w:cs="Calibri"/>
                <w:i/>
                <w:sz w:val="24"/>
                <w:szCs w:val="24"/>
                <w:lang w:val="pt-BR" w:bidi="pt-BR"/>
              </w:rPr>
              <w:t>(nome da ARN)</w:t>
            </w:r>
            <w:r w:rsidRPr="00B02A12">
              <w:rPr>
                <w:rFonts w:ascii="Calibri" w:hAnsi="Calibri" w:cs="Calibri"/>
                <w:sz w:val="24"/>
                <w:szCs w:val="24"/>
                <w:lang w:val="pt-BR" w:bidi="pt-BR"/>
              </w:rPr>
              <w:t>, no âmbito da legislação aplicável.</w:t>
            </w:r>
          </w:p>
          <w:p w14:paraId="6691FDD0" w14:textId="77777777" w:rsidR="00735757" w:rsidRPr="00B02A12" w:rsidRDefault="00735757" w:rsidP="00650295">
            <w:pPr>
              <w:kinsoku w:val="0"/>
              <w:overflowPunct w:val="0"/>
              <w:contextualSpacing/>
              <w:rPr>
                <w:rFonts w:ascii="Calibri" w:hAnsi="Calibri" w:cs="Calibri"/>
                <w:b/>
                <w:bCs/>
                <w:sz w:val="24"/>
                <w:szCs w:val="24"/>
                <w:lang w:val="pt-BR"/>
              </w:rPr>
            </w:pPr>
          </w:p>
        </w:tc>
      </w:tr>
      <w:tr w:rsidR="00735757" w:rsidRPr="00B02A12" w14:paraId="7717280C" w14:textId="77777777" w:rsidTr="00244B50">
        <w:tc>
          <w:tcPr>
            <w:tcW w:w="440" w:type="dxa"/>
          </w:tcPr>
          <w:p w14:paraId="19293599"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18</w:t>
            </w:r>
          </w:p>
        </w:tc>
        <w:tc>
          <w:tcPr>
            <w:tcW w:w="3245" w:type="dxa"/>
          </w:tcPr>
          <w:p w14:paraId="20F8AE57" w14:textId="77777777" w:rsidR="001F6291" w:rsidRPr="00B02A12" w:rsidRDefault="001F6291" w:rsidP="001F6291">
            <w:pPr>
              <w:rPr>
                <w:rFonts w:ascii="Calibri" w:hAnsi="Calibri" w:cs="Calibri"/>
                <w:sz w:val="24"/>
                <w:szCs w:val="24"/>
              </w:rPr>
            </w:pPr>
            <w:proofErr w:type="spellStart"/>
            <w:r w:rsidRPr="00B02A12">
              <w:rPr>
                <w:rFonts w:ascii="Calibri" w:hAnsi="Calibri" w:cs="Calibri"/>
                <w:sz w:val="24"/>
                <w:szCs w:val="24"/>
              </w:rPr>
              <w:t>Supervisão</w:t>
            </w:r>
            <w:proofErr w:type="spellEnd"/>
            <w:r w:rsidRPr="00B02A12">
              <w:rPr>
                <w:rFonts w:ascii="Calibri" w:hAnsi="Calibri" w:cs="Calibri"/>
                <w:sz w:val="24"/>
                <w:szCs w:val="24"/>
              </w:rPr>
              <w:t xml:space="preserve"> ética</w:t>
            </w:r>
          </w:p>
          <w:p w14:paraId="7A568020" w14:textId="77777777" w:rsidR="00735757" w:rsidRPr="00B02A12" w:rsidRDefault="00735757" w:rsidP="00244B50">
            <w:pPr>
              <w:kinsoku w:val="0"/>
              <w:overflowPunct w:val="0"/>
              <w:contextualSpacing/>
              <w:rPr>
                <w:rFonts w:ascii="Calibri" w:hAnsi="Calibri" w:cs="Calibri"/>
                <w:b/>
                <w:bCs/>
                <w:sz w:val="24"/>
                <w:szCs w:val="24"/>
                <w:lang w:val="en-US"/>
              </w:rPr>
            </w:pPr>
          </w:p>
        </w:tc>
        <w:tc>
          <w:tcPr>
            <w:tcW w:w="9180" w:type="dxa"/>
          </w:tcPr>
          <w:p w14:paraId="729A3E59" w14:textId="77777777" w:rsidR="00294ED4" w:rsidRPr="00B02A12" w:rsidRDefault="00294ED4" w:rsidP="00294ED4">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e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permitirão que o </w:t>
            </w:r>
            <w:r w:rsidRPr="00B02A12">
              <w:rPr>
                <w:rFonts w:ascii="Calibri" w:hAnsi="Calibri" w:cs="Calibri"/>
                <w:i/>
                <w:sz w:val="24"/>
                <w:szCs w:val="24"/>
                <w:lang w:val="pt-BR" w:bidi="pt-BR"/>
              </w:rPr>
              <w:t>(nome do comitê de ética em pesquisa correspondente)</w:t>
            </w:r>
            <w:r w:rsidRPr="00B02A12">
              <w:rPr>
                <w:rFonts w:ascii="Calibri" w:hAnsi="Calibri" w:cs="Calibri"/>
                <w:sz w:val="24"/>
                <w:szCs w:val="24"/>
                <w:lang w:val="pt-BR" w:bidi="pt-BR"/>
              </w:rPr>
              <w:t xml:space="preserve"> realize o monitoramento ético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de acordo com os padrões éticos internacionais, a legislação nacional aplicável e os procedimentos operacionais padrão do comitê.</w:t>
            </w:r>
          </w:p>
          <w:p w14:paraId="7E5DFF46" w14:textId="77777777" w:rsidR="00735757" w:rsidRPr="00B02A12" w:rsidRDefault="00735757" w:rsidP="00650295">
            <w:pPr>
              <w:kinsoku w:val="0"/>
              <w:overflowPunct w:val="0"/>
              <w:contextualSpacing/>
              <w:rPr>
                <w:rFonts w:ascii="Calibri" w:hAnsi="Calibri" w:cs="Calibri"/>
                <w:b/>
                <w:bCs/>
                <w:sz w:val="24"/>
                <w:szCs w:val="24"/>
                <w:lang w:val="pt-BR"/>
              </w:rPr>
            </w:pPr>
          </w:p>
        </w:tc>
      </w:tr>
      <w:tr w:rsidR="00735757" w:rsidRPr="00B02A12" w14:paraId="4A877B5F" w14:textId="77777777" w:rsidTr="00244B50">
        <w:tc>
          <w:tcPr>
            <w:tcW w:w="440" w:type="dxa"/>
          </w:tcPr>
          <w:p w14:paraId="4E684BDF"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lastRenderedPageBreak/>
              <w:t>19</w:t>
            </w:r>
          </w:p>
        </w:tc>
        <w:tc>
          <w:tcPr>
            <w:tcW w:w="3245" w:type="dxa"/>
          </w:tcPr>
          <w:p w14:paraId="487128E0" w14:textId="77777777" w:rsidR="003C40FF" w:rsidRPr="00B02A12" w:rsidRDefault="003C40FF" w:rsidP="003C40FF">
            <w:pPr>
              <w:rPr>
                <w:rFonts w:ascii="Calibri" w:hAnsi="Calibri" w:cs="Calibri"/>
                <w:sz w:val="24"/>
                <w:szCs w:val="24"/>
                <w:lang w:val="pt-BR"/>
              </w:rPr>
            </w:pPr>
            <w:r w:rsidRPr="00B02A12">
              <w:rPr>
                <w:rFonts w:ascii="Calibri" w:hAnsi="Calibri" w:cs="Calibri"/>
                <w:sz w:val="24"/>
                <w:szCs w:val="24"/>
                <w:lang w:val="pt-BR"/>
              </w:rPr>
              <w:t>Fiscalização do ensaio clínico pela ARN</w:t>
            </w:r>
          </w:p>
          <w:p w14:paraId="5BB8267D" w14:textId="77777777" w:rsidR="00735757" w:rsidRPr="00B02A12" w:rsidRDefault="00735757" w:rsidP="00244B50">
            <w:pPr>
              <w:kinsoku w:val="0"/>
              <w:overflowPunct w:val="0"/>
              <w:contextualSpacing/>
              <w:rPr>
                <w:rFonts w:ascii="Calibri" w:hAnsi="Calibri" w:cs="Calibri"/>
                <w:b/>
                <w:bCs/>
                <w:sz w:val="24"/>
                <w:szCs w:val="24"/>
                <w:lang w:val="pt-BR"/>
              </w:rPr>
            </w:pPr>
          </w:p>
        </w:tc>
        <w:tc>
          <w:tcPr>
            <w:tcW w:w="9180" w:type="dxa"/>
          </w:tcPr>
          <w:p w14:paraId="27787D35" w14:textId="77777777" w:rsidR="00691481" w:rsidRPr="00B02A12" w:rsidRDefault="00691481" w:rsidP="00691481">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Toda relação e comunicação com (</w:t>
            </w:r>
            <w:r w:rsidRPr="00B02A12">
              <w:rPr>
                <w:rFonts w:ascii="Calibri" w:hAnsi="Calibri" w:cs="Calibri"/>
                <w:i/>
                <w:sz w:val="24"/>
                <w:szCs w:val="24"/>
                <w:lang w:val="pt-BR" w:bidi="pt-BR"/>
              </w:rPr>
              <w:t>nome da ARN</w:t>
            </w:r>
            <w:r w:rsidRPr="00B02A12">
              <w:rPr>
                <w:rFonts w:ascii="Calibri" w:hAnsi="Calibri" w:cs="Calibri"/>
                <w:sz w:val="24"/>
                <w:szCs w:val="24"/>
                <w:lang w:val="pt-BR" w:bidi="pt-BR"/>
              </w:rPr>
              <w:t xml:space="preserve">) ficará a cargo do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Em caso de inspeção pela </w:t>
            </w:r>
            <w:r w:rsidRPr="00B02A12">
              <w:rPr>
                <w:rFonts w:ascii="Calibri" w:hAnsi="Calibri" w:cs="Calibri"/>
                <w:i/>
                <w:sz w:val="24"/>
                <w:szCs w:val="24"/>
                <w:lang w:val="pt-BR" w:bidi="pt-BR"/>
              </w:rPr>
              <w:t>(nome da ARN)</w:t>
            </w:r>
            <w:r w:rsidRPr="00B02A12">
              <w:rPr>
                <w:rFonts w:ascii="Calibri" w:hAnsi="Calibri" w:cs="Calibri"/>
                <w:sz w:val="24"/>
                <w:szCs w:val="24"/>
                <w:lang w:val="pt-BR" w:bidi="pt-BR"/>
              </w:rPr>
              <w:t xml:space="preserve">, 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deverá comunicar oportunamente à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e ao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w:t>
            </w:r>
          </w:p>
          <w:p w14:paraId="54681CB7" w14:textId="77777777" w:rsidR="00691481" w:rsidRPr="00B02A12" w:rsidRDefault="00691481" w:rsidP="00691481">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e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permitirão que a </w:t>
            </w:r>
            <w:r w:rsidRPr="00B02A12">
              <w:rPr>
                <w:rFonts w:ascii="Calibri" w:hAnsi="Calibri" w:cs="Calibri"/>
                <w:i/>
                <w:sz w:val="24"/>
                <w:szCs w:val="24"/>
                <w:lang w:val="pt-BR" w:bidi="pt-BR"/>
              </w:rPr>
              <w:t>(nome da ARN)</w:t>
            </w:r>
            <w:r w:rsidRPr="00B02A12">
              <w:rPr>
                <w:rFonts w:ascii="Calibri" w:hAnsi="Calibri" w:cs="Calibri"/>
                <w:sz w:val="24"/>
                <w:szCs w:val="24"/>
                <w:lang w:val="pt-BR" w:bidi="pt-BR"/>
              </w:rPr>
              <w:t xml:space="preserve"> fiscalize 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em conformidade com as BPC e a legislação nacional aplicável.</w:t>
            </w:r>
          </w:p>
          <w:p w14:paraId="5436848A" w14:textId="77777777" w:rsidR="00735757" w:rsidRPr="00B02A12" w:rsidRDefault="00735757" w:rsidP="00650295">
            <w:pPr>
              <w:kinsoku w:val="0"/>
              <w:overflowPunct w:val="0"/>
              <w:contextualSpacing/>
              <w:rPr>
                <w:rFonts w:ascii="Calibri" w:hAnsi="Calibri" w:cs="Calibri"/>
                <w:b/>
                <w:bCs/>
                <w:sz w:val="24"/>
                <w:szCs w:val="24"/>
                <w:lang w:val="pt-BR"/>
              </w:rPr>
            </w:pPr>
          </w:p>
        </w:tc>
      </w:tr>
      <w:tr w:rsidR="00735757" w:rsidRPr="00B02A12" w14:paraId="037F7255" w14:textId="77777777" w:rsidTr="00244B50">
        <w:tc>
          <w:tcPr>
            <w:tcW w:w="440" w:type="dxa"/>
          </w:tcPr>
          <w:p w14:paraId="4A94D22A"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20</w:t>
            </w:r>
          </w:p>
        </w:tc>
        <w:tc>
          <w:tcPr>
            <w:tcW w:w="3245" w:type="dxa"/>
          </w:tcPr>
          <w:p w14:paraId="4A4F6941" w14:textId="53F73E45" w:rsidR="00735757" w:rsidRPr="00B02A12" w:rsidRDefault="00F74C13" w:rsidP="00244B50">
            <w:pPr>
              <w:kinsoku w:val="0"/>
              <w:overflowPunct w:val="0"/>
              <w:contextualSpacing/>
              <w:rPr>
                <w:rFonts w:ascii="Calibri" w:hAnsi="Calibri" w:cs="Calibri"/>
                <w:b/>
                <w:bCs/>
                <w:sz w:val="24"/>
                <w:szCs w:val="24"/>
                <w:lang w:val="pt-BR"/>
              </w:rPr>
            </w:pPr>
            <w:r w:rsidRPr="00B02A12">
              <w:rPr>
                <w:rFonts w:ascii="Calibri" w:hAnsi="Calibri" w:cs="Calibri"/>
                <w:sz w:val="24"/>
                <w:szCs w:val="24"/>
                <w:lang w:val="pt-BR"/>
              </w:rPr>
              <w:t>Solicitação de visita ou acesso a informações por autoridades locais competentes</w:t>
            </w:r>
          </w:p>
        </w:tc>
        <w:tc>
          <w:tcPr>
            <w:tcW w:w="9180" w:type="dxa"/>
          </w:tcPr>
          <w:p w14:paraId="4B12EE32" w14:textId="77777777" w:rsidR="002D4040" w:rsidRPr="00B02A12" w:rsidRDefault="002D4040" w:rsidP="002D4040">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Diante da solicitação de uma autoridade local competente para visitar ou de outra forma obter acesso a informações, dados ou materiais relacionados ao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notificará imediatamente 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antes de permitir o acesso de qualquer autoridade, a menos que esse aviso prévio não seja possível. 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também fornecerá ao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uma cópia de tal solicitação, bem como qualquer outra solicitação relevante recebida.</w:t>
            </w:r>
          </w:p>
          <w:p w14:paraId="3048CC0F" w14:textId="77777777" w:rsidR="002D4040" w:rsidRPr="00B02A12" w:rsidRDefault="002D4040" w:rsidP="002D4040">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permitirá a visita ou acesso a informações por parte da autoridade competente de acordo com a legislação nacional aplicável. Além disso, 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e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envidarão esforços razoáveis para separar as informações e os materiais relacionados ao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incluindo o produto sob investigação, de qualquer informação, dados ou materiais que tenham dado origem à visita ou solicitação de acesso, e somente revelarão o que for estritamente necessário para atender à solicitação da autoridade.</w:t>
            </w:r>
          </w:p>
          <w:p w14:paraId="14E07F47" w14:textId="77777777" w:rsidR="00735757" w:rsidRPr="00B02A12" w:rsidRDefault="00735757" w:rsidP="00650295">
            <w:pPr>
              <w:kinsoku w:val="0"/>
              <w:overflowPunct w:val="0"/>
              <w:contextualSpacing/>
              <w:rPr>
                <w:rFonts w:ascii="Calibri" w:hAnsi="Calibri" w:cs="Calibri"/>
                <w:b/>
                <w:bCs/>
                <w:sz w:val="24"/>
                <w:szCs w:val="24"/>
                <w:lang w:val="pt-BR"/>
              </w:rPr>
            </w:pPr>
          </w:p>
        </w:tc>
      </w:tr>
      <w:tr w:rsidR="00735757" w:rsidRPr="00B02A12" w14:paraId="5DB91ECD" w14:textId="77777777" w:rsidTr="00244B50">
        <w:tc>
          <w:tcPr>
            <w:tcW w:w="440" w:type="dxa"/>
          </w:tcPr>
          <w:p w14:paraId="4B51C872"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21</w:t>
            </w:r>
          </w:p>
        </w:tc>
        <w:tc>
          <w:tcPr>
            <w:tcW w:w="3245" w:type="dxa"/>
          </w:tcPr>
          <w:p w14:paraId="1B83A5A4" w14:textId="420C2E1F" w:rsidR="00735757" w:rsidRPr="00B02A12" w:rsidRDefault="008E7D75" w:rsidP="00244B50">
            <w:pPr>
              <w:kinsoku w:val="0"/>
              <w:overflowPunct w:val="0"/>
              <w:contextualSpacing/>
              <w:rPr>
                <w:rFonts w:ascii="Calibri" w:hAnsi="Calibri" w:cs="Calibri"/>
                <w:b/>
                <w:bCs/>
                <w:sz w:val="24"/>
                <w:szCs w:val="24"/>
                <w:lang w:val="pt-BR"/>
              </w:rPr>
            </w:pPr>
            <w:r w:rsidRPr="00B02A12">
              <w:rPr>
                <w:rFonts w:ascii="Calibri" w:hAnsi="Calibri" w:cs="Calibri"/>
                <w:sz w:val="24"/>
                <w:szCs w:val="24"/>
                <w:lang w:val="pt-BR"/>
              </w:rPr>
              <w:t>Visitas ou reuniões com autoridades locais competentes</w:t>
            </w:r>
          </w:p>
        </w:tc>
        <w:tc>
          <w:tcPr>
            <w:tcW w:w="9180" w:type="dxa"/>
          </w:tcPr>
          <w:p w14:paraId="7A192F96" w14:textId="77777777" w:rsidR="003167AF" w:rsidRPr="00B02A12" w:rsidRDefault="003167AF" w:rsidP="003167AF">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permitirá que 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ou seus representantes participem de visitas ou reuniões com autoridades locais competentes. A pedido do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e de comum acordo, 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acompanhará 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para tratar dos aspectos relevantes relacionados ao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desempenhados pela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perante qualquer autoridade.</w:t>
            </w:r>
          </w:p>
          <w:p w14:paraId="6A1FB6EA" w14:textId="77777777" w:rsidR="00735757" w:rsidRPr="00B02A12" w:rsidRDefault="00735757" w:rsidP="00650295">
            <w:pPr>
              <w:kinsoku w:val="0"/>
              <w:overflowPunct w:val="0"/>
              <w:contextualSpacing/>
              <w:rPr>
                <w:rFonts w:ascii="Calibri" w:hAnsi="Calibri" w:cs="Calibri"/>
                <w:b/>
                <w:bCs/>
                <w:sz w:val="24"/>
                <w:szCs w:val="24"/>
                <w:lang w:val="pt-BR"/>
              </w:rPr>
            </w:pPr>
          </w:p>
        </w:tc>
      </w:tr>
      <w:tr w:rsidR="00735757" w:rsidRPr="00B02A12" w14:paraId="0D9222B2" w14:textId="77777777" w:rsidTr="00244B50">
        <w:tc>
          <w:tcPr>
            <w:tcW w:w="440" w:type="dxa"/>
          </w:tcPr>
          <w:p w14:paraId="21DF789D"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22</w:t>
            </w:r>
          </w:p>
        </w:tc>
        <w:tc>
          <w:tcPr>
            <w:tcW w:w="3245" w:type="dxa"/>
          </w:tcPr>
          <w:p w14:paraId="03382B20" w14:textId="77777777" w:rsidR="00B33A62" w:rsidRPr="00B02A12" w:rsidRDefault="00B33A62" w:rsidP="00B33A62">
            <w:pPr>
              <w:rPr>
                <w:rFonts w:ascii="Calibri" w:hAnsi="Calibri" w:cs="Calibri"/>
                <w:sz w:val="24"/>
                <w:szCs w:val="24"/>
                <w:lang w:val="pt-BR"/>
              </w:rPr>
            </w:pPr>
            <w:r w:rsidRPr="00B02A12">
              <w:rPr>
                <w:rFonts w:ascii="Calibri" w:hAnsi="Calibri" w:cs="Calibri"/>
                <w:sz w:val="24"/>
                <w:szCs w:val="24"/>
                <w:lang w:val="pt-BR"/>
              </w:rPr>
              <w:t xml:space="preserve">Medidas impostas por </w:t>
            </w:r>
            <w:r w:rsidRPr="00B02A12">
              <w:rPr>
                <w:rFonts w:ascii="Calibri" w:hAnsi="Calibri" w:cs="Calibri"/>
                <w:sz w:val="24"/>
                <w:szCs w:val="24"/>
                <w:lang w:val="pt-BR"/>
              </w:rPr>
              <w:lastRenderedPageBreak/>
              <w:t>autoridades locais competentes</w:t>
            </w:r>
          </w:p>
          <w:p w14:paraId="76E6BB3F" w14:textId="77777777" w:rsidR="00735757" w:rsidRPr="00B02A12" w:rsidRDefault="00735757" w:rsidP="00244B50">
            <w:pPr>
              <w:kinsoku w:val="0"/>
              <w:overflowPunct w:val="0"/>
              <w:contextualSpacing/>
              <w:rPr>
                <w:rFonts w:ascii="Calibri" w:hAnsi="Calibri" w:cs="Calibri"/>
                <w:b/>
                <w:bCs/>
                <w:sz w:val="24"/>
                <w:szCs w:val="24"/>
                <w:lang w:val="pt-BR"/>
              </w:rPr>
            </w:pPr>
          </w:p>
        </w:tc>
        <w:tc>
          <w:tcPr>
            <w:tcW w:w="9180" w:type="dxa"/>
          </w:tcPr>
          <w:p w14:paraId="55D8D95C" w14:textId="77777777" w:rsidR="00A12A09" w:rsidRPr="00B02A12" w:rsidRDefault="00A12A09" w:rsidP="00A12A09">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lastRenderedPageBreak/>
              <w:t xml:space="preserve">Caso qualquer autoridade competente tome alguma medida contra 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o </w:t>
            </w:r>
            <w:r w:rsidRPr="00B02A12">
              <w:rPr>
                <w:rFonts w:ascii="Calibri" w:hAnsi="Calibri" w:cs="Calibri"/>
                <w:b/>
                <w:sz w:val="24"/>
                <w:szCs w:val="24"/>
                <w:lang w:val="pt-BR" w:bidi="pt-BR"/>
              </w:rPr>
              <w:lastRenderedPageBreak/>
              <w:t>INVESTIGADOR PRINCIPAL</w:t>
            </w:r>
            <w:r w:rsidRPr="00B02A12">
              <w:rPr>
                <w:rFonts w:ascii="Calibri" w:hAnsi="Calibri" w:cs="Calibri"/>
                <w:sz w:val="24"/>
                <w:szCs w:val="24"/>
                <w:lang w:val="pt-BR" w:bidi="pt-BR"/>
              </w:rPr>
              <w:t xml:space="preserve"> ou o pessoal do estudo que possa afetar a realização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notificará imediatamente o fato ao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e enviará os documentos relacionados.</w:t>
            </w:r>
          </w:p>
          <w:p w14:paraId="7DB1157C" w14:textId="77777777" w:rsidR="00735757" w:rsidRPr="00B02A12" w:rsidRDefault="00735757" w:rsidP="00650295">
            <w:pPr>
              <w:kinsoku w:val="0"/>
              <w:overflowPunct w:val="0"/>
              <w:contextualSpacing/>
              <w:rPr>
                <w:rFonts w:ascii="Calibri" w:hAnsi="Calibri" w:cs="Calibri"/>
                <w:b/>
                <w:bCs/>
                <w:sz w:val="24"/>
                <w:szCs w:val="24"/>
                <w:lang w:val="pt-BR"/>
              </w:rPr>
            </w:pPr>
          </w:p>
        </w:tc>
      </w:tr>
      <w:tr w:rsidR="00735757" w:rsidRPr="00B02A12" w14:paraId="2A0EA66A" w14:textId="77777777" w:rsidTr="00244B50">
        <w:tc>
          <w:tcPr>
            <w:tcW w:w="440" w:type="dxa"/>
          </w:tcPr>
          <w:p w14:paraId="3A49C8D4"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lastRenderedPageBreak/>
              <w:t>23</w:t>
            </w:r>
          </w:p>
        </w:tc>
        <w:tc>
          <w:tcPr>
            <w:tcW w:w="3245" w:type="dxa"/>
          </w:tcPr>
          <w:p w14:paraId="3BAA2F67" w14:textId="601506CC" w:rsidR="00735757" w:rsidRPr="00B02A12" w:rsidRDefault="00C7388F" w:rsidP="00244B50">
            <w:pPr>
              <w:kinsoku w:val="0"/>
              <w:overflowPunct w:val="0"/>
              <w:contextualSpacing/>
              <w:rPr>
                <w:rFonts w:ascii="Calibri" w:hAnsi="Calibri" w:cs="Calibri"/>
                <w:b/>
                <w:bCs/>
                <w:sz w:val="24"/>
                <w:szCs w:val="24"/>
                <w:lang w:val="en-US"/>
              </w:rPr>
            </w:pPr>
            <w:proofErr w:type="spellStart"/>
            <w:r w:rsidRPr="00B02A12">
              <w:rPr>
                <w:rFonts w:ascii="Calibri" w:hAnsi="Calibri" w:cs="Calibri"/>
                <w:sz w:val="24"/>
                <w:szCs w:val="24"/>
              </w:rPr>
              <w:t>Prontuários</w:t>
            </w:r>
            <w:proofErr w:type="spellEnd"/>
            <w:r w:rsidRPr="00B02A12">
              <w:rPr>
                <w:rFonts w:ascii="Calibri" w:hAnsi="Calibri" w:cs="Calibri"/>
                <w:sz w:val="24"/>
                <w:szCs w:val="24"/>
              </w:rPr>
              <w:t xml:space="preserve"> dos participantes</w:t>
            </w:r>
          </w:p>
        </w:tc>
        <w:tc>
          <w:tcPr>
            <w:tcW w:w="9180" w:type="dxa"/>
          </w:tcPr>
          <w:p w14:paraId="6AED64FB" w14:textId="77777777" w:rsidR="0008432E" w:rsidRPr="00B02A12" w:rsidRDefault="0008432E" w:rsidP="0008432E">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Todas as informações dos participantes relacionadas ao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devem ser registradas em seus prontuários. É de responsabilidade do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garantir que os dados nos prontuários sejam legíveis, completos, exatos, atribuíveis, contemporâneos, originais e lógicos. Os prontuários são de propriedade dos participantes e estão sujeitos à obrigação de confidencialidade, conforme a legislação nacional aplicável.</w:t>
            </w:r>
          </w:p>
          <w:p w14:paraId="3523660C" w14:textId="77777777" w:rsidR="00735757" w:rsidRPr="00B02A12" w:rsidRDefault="00735757" w:rsidP="00650295">
            <w:pPr>
              <w:kinsoku w:val="0"/>
              <w:overflowPunct w:val="0"/>
              <w:contextualSpacing/>
              <w:rPr>
                <w:rFonts w:ascii="Calibri" w:hAnsi="Calibri" w:cs="Calibri"/>
                <w:b/>
                <w:bCs/>
                <w:sz w:val="24"/>
                <w:szCs w:val="24"/>
                <w:lang w:val="pt-BR"/>
              </w:rPr>
            </w:pPr>
          </w:p>
        </w:tc>
      </w:tr>
      <w:tr w:rsidR="00735757" w:rsidRPr="00B02A12" w14:paraId="5A070BFE" w14:textId="77777777" w:rsidTr="00244B50">
        <w:tc>
          <w:tcPr>
            <w:tcW w:w="440" w:type="dxa"/>
          </w:tcPr>
          <w:p w14:paraId="0F12F200"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24</w:t>
            </w:r>
          </w:p>
        </w:tc>
        <w:tc>
          <w:tcPr>
            <w:tcW w:w="3245" w:type="dxa"/>
          </w:tcPr>
          <w:p w14:paraId="306DF34A" w14:textId="1C51720F" w:rsidR="00735757" w:rsidRPr="00B02A12" w:rsidRDefault="001079EB" w:rsidP="00244B50">
            <w:pPr>
              <w:kinsoku w:val="0"/>
              <w:overflowPunct w:val="0"/>
              <w:contextualSpacing/>
              <w:rPr>
                <w:rFonts w:ascii="Calibri" w:hAnsi="Calibri" w:cs="Calibri"/>
                <w:b/>
                <w:bCs/>
                <w:sz w:val="24"/>
                <w:szCs w:val="24"/>
                <w:lang w:val="pt-BR"/>
              </w:rPr>
            </w:pPr>
            <w:r w:rsidRPr="00B02A12">
              <w:rPr>
                <w:rFonts w:ascii="Calibri" w:hAnsi="Calibri" w:cs="Calibri"/>
                <w:sz w:val="24"/>
                <w:szCs w:val="24"/>
                <w:lang w:val="pt-BR"/>
              </w:rPr>
              <w:t>Informações confidenciais de propriedade do patrocinador e da instituição</w:t>
            </w:r>
          </w:p>
        </w:tc>
        <w:tc>
          <w:tcPr>
            <w:tcW w:w="9180" w:type="dxa"/>
          </w:tcPr>
          <w:p w14:paraId="43FEAF2B" w14:textId="77777777" w:rsidR="007931F5" w:rsidRPr="00B02A12" w:rsidRDefault="007931F5" w:rsidP="007931F5">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As partes concordam que as seguintes informações confidenciais são de propriedade do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w:t>
            </w:r>
          </w:p>
          <w:p w14:paraId="1C92EB93" w14:textId="77777777" w:rsidR="007931F5" w:rsidRPr="00B02A12" w:rsidRDefault="007931F5" w:rsidP="007931F5">
            <w:pPr>
              <w:pStyle w:val="ListParagraph"/>
              <w:numPr>
                <w:ilvl w:val="0"/>
                <w:numId w:val="8"/>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 xml:space="preserve">dados, registros, materiais ou outras informações relacionadas ao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ou ao presente contrato, incluindo o protocolo de pesquisa, a brochura do investigador, bem como quaisquer outras informações relacionadas ao produto sob investigação que sejam reveladas pelo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à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e ao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em virtude de sua função na realização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e</w:t>
            </w:r>
          </w:p>
          <w:p w14:paraId="4B642FE8" w14:textId="77777777" w:rsidR="007931F5" w:rsidRPr="00B02A12" w:rsidRDefault="007931F5" w:rsidP="007931F5">
            <w:pPr>
              <w:pStyle w:val="ListParagraph"/>
              <w:numPr>
                <w:ilvl w:val="0"/>
                <w:numId w:val="8"/>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 xml:space="preserve">todos os dados, materiais e informações que 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a equipe de pesquisa ou outro agente envolvido na realização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desenvolver, gerar ou coletar em virtude de sua função na realização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w:t>
            </w:r>
          </w:p>
          <w:p w14:paraId="5D8EB863" w14:textId="77777777" w:rsidR="007931F5" w:rsidRPr="00B02A12" w:rsidRDefault="007931F5" w:rsidP="007931F5">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Além disso, as partes reconhecem que as informações confidenciais de propriedade da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se referem a quaisquer informações que não sejam de acesso público e cuja divulgação não autorizada possa causar prejuízos à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seu pessoal, suas operações ou sua reputação.</w:t>
            </w:r>
          </w:p>
          <w:p w14:paraId="194DD592" w14:textId="77777777" w:rsidR="00735757" w:rsidRPr="00B02A12" w:rsidRDefault="00735757" w:rsidP="00650295">
            <w:pPr>
              <w:kinsoku w:val="0"/>
              <w:overflowPunct w:val="0"/>
              <w:contextualSpacing/>
              <w:rPr>
                <w:rFonts w:ascii="Calibri" w:hAnsi="Calibri" w:cs="Calibri"/>
                <w:b/>
                <w:bCs/>
                <w:sz w:val="24"/>
                <w:szCs w:val="24"/>
                <w:lang w:val="pt-BR"/>
              </w:rPr>
            </w:pPr>
          </w:p>
        </w:tc>
      </w:tr>
      <w:tr w:rsidR="00735757" w:rsidRPr="00B02A12" w14:paraId="5CBA4218" w14:textId="77777777" w:rsidTr="00244B50">
        <w:tc>
          <w:tcPr>
            <w:tcW w:w="440" w:type="dxa"/>
          </w:tcPr>
          <w:p w14:paraId="5B63F3D3"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25</w:t>
            </w:r>
          </w:p>
        </w:tc>
        <w:tc>
          <w:tcPr>
            <w:tcW w:w="3245" w:type="dxa"/>
          </w:tcPr>
          <w:p w14:paraId="043D9A3C" w14:textId="77777777" w:rsidR="00F53725" w:rsidRPr="00B02A12" w:rsidRDefault="00F53725" w:rsidP="00F53725">
            <w:pPr>
              <w:rPr>
                <w:rFonts w:ascii="Calibri" w:hAnsi="Calibri" w:cs="Calibri"/>
                <w:sz w:val="24"/>
                <w:szCs w:val="24"/>
              </w:rPr>
            </w:pPr>
            <w:proofErr w:type="spellStart"/>
            <w:r w:rsidRPr="00B02A12">
              <w:rPr>
                <w:rFonts w:ascii="Calibri" w:hAnsi="Calibri" w:cs="Calibri"/>
                <w:sz w:val="24"/>
                <w:szCs w:val="24"/>
              </w:rPr>
              <w:t>Obrigação</w:t>
            </w:r>
            <w:proofErr w:type="spellEnd"/>
            <w:r w:rsidRPr="00B02A12">
              <w:rPr>
                <w:rFonts w:ascii="Calibri" w:hAnsi="Calibri" w:cs="Calibri"/>
                <w:sz w:val="24"/>
                <w:szCs w:val="24"/>
              </w:rPr>
              <w:t xml:space="preserve"> de </w:t>
            </w:r>
            <w:proofErr w:type="spellStart"/>
            <w:r w:rsidRPr="00B02A12">
              <w:rPr>
                <w:rFonts w:ascii="Calibri" w:hAnsi="Calibri" w:cs="Calibri"/>
                <w:sz w:val="24"/>
                <w:szCs w:val="24"/>
              </w:rPr>
              <w:t>confidencialidade</w:t>
            </w:r>
            <w:proofErr w:type="spellEnd"/>
          </w:p>
          <w:p w14:paraId="248DDCB7" w14:textId="55BB2258" w:rsidR="00735757" w:rsidRPr="00B02A12" w:rsidRDefault="00735757" w:rsidP="00F53725">
            <w:pPr>
              <w:rPr>
                <w:rFonts w:ascii="Calibri" w:hAnsi="Calibri" w:cs="Calibri"/>
                <w:sz w:val="24"/>
                <w:szCs w:val="24"/>
                <w:lang w:val="en-US"/>
              </w:rPr>
            </w:pPr>
          </w:p>
        </w:tc>
        <w:tc>
          <w:tcPr>
            <w:tcW w:w="9180" w:type="dxa"/>
          </w:tcPr>
          <w:p w14:paraId="1BE59C41" w14:textId="77777777" w:rsidR="00ED5420" w:rsidRPr="00B02A12" w:rsidRDefault="00ED5420" w:rsidP="00ED5420">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lastRenderedPageBreak/>
              <w:t>Durante a vigência do presente contrato e por um período de (</w:t>
            </w:r>
            <w:r w:rsidRPr="00B02A12">
              <w:rPr>
                <w:rFonts w:ascii="Calibri" w:hAnsi="Calibri" w:cs="Calibri"/>
                <w:i/>
                <w:sz w:val="24"/>
                <w:szCs w:val="24"/>
                <w:lang w:val="pt-BR" w:bidi="pt-BR"/>
              </w:rPr>
              <w:t>número</w:t>
            </w:r>
            <w:r w:rsidRPr="00B02A12">
              <w:rPr>
                <w:rFonts w:ascii="Calibri" w:hAnsi="Calibri" w:cs="Calibri"/>
                <w:sz w:val="24"/>
                <w:szCs w:val="24"/>
                <w:lang w:val="pt-BR" w:bidi="pt-BR"/>
              </w:rPr>
              <w:t xml:space="preserve">) anos após sua extinção, 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e 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não divulgarão </w:t>
            </w:r>
            <w:r w:rsidRPr="00B02A12">
              <w:rPr>
                <w:rFonts w:ascii="Calibri" w:hAnsi="Calibri" w:cs="Calibri"/>
                <w:sz w:val="24"/>
                <w:szCs w:val="24"/>
                <w:lang w:val="pt-BR" w:bidi="pt-BR"/>
              </w:rPr>
              <w:lastRenderedPageBreak/>
              <w:t xml:space="preserve">informações confidenciais a terceiros e as utilizarão apenas para fins relacionados ao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salvo autorização por escrito de qualquer uma das partes. 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e 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deverão:</w:t>
            </w:r>
          </w:p>
          <w:p w14:paraId="52A824BB" w14:textId="77777777" w:rsidR="00ED5420" w:rsidRPr="00B02A12" w:rsidRDefault="00ED5420" w:rsidP="00ED5420">
            <w:pPr>
              <w:pStyle w:val="ListParagraph"/>
              <w:numPr>
                <w:ilvl w:val="0"/>
                <w:numId w:val="9"/>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 xml:space="preserve">limitar a divulgação de informações confidenciais apenas aos membros do pessoal do estudo ou outros atores envolvidos na realização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que precisem conhecer as informações confidenciais em virtude de sua função na realização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w:t>
            </w:r>
          </w:p>
          <w:p w14:paraId="1795FFD7" w14:textId="77777777" w:rsidR="00ED5420" w:rsidRPr="00B02A12" w:rsidRDefault="00ED5420" w:rsidP="00ED5420">
            <w:pPr>
              <w:pStyle w:val="ListParagraph"/>
              <w:numPr>
                <w:ilvl w:val="0"/>
                <w:numId w:val="9"/>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notificar todo o pessoal do estudo ou outros atores envolvidos na realização do estudo que recebam informações confidenciais sobre a natureza confidencial de tais informações; e</w:t>
            </w:r>
          </w:p>
          <w:p w14:paraId="70848FC7" w14:textId="77777777" w:rsidR="00ED5420" w:rsidRPr="00B02A12" w:rsidRDefault="00ED5420" w:rsidP="00ED5420">
            <w:pPr>
              <w:pStyle w:val="ListParagraph"/>
              <w:numPr>
                <w:ilvl w:val="0"/>
                <w:numId w:val="9"/>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 xml:space="preserve">abster-se de divulgar, direta ou indiretamente, as informações confidenciais a analistas financeiros, de valores mobiliários ou da indústria ou a meios de comunicação e de usar as informações confidenciais para a compra ou venda de valores mobiliários. Essa obrigação inclui, sem limitação, informações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não publicadas e qualquer opinião da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do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ou do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que seja decorrente, total ou parcialmente, direta ou indiretamente, do acesso a informações confidenciais ou informações do estudo não publicadas.</w:t>
            </w:r>
          </w:p>
          <w:p w14:paraId="288CB9BC" w14:textId="77777777" w:rsidR="00ED5420" w:rsidRPr="00B02A12" w:rsidRDefault="00ED5420" w:rsidP="00ED5420">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As partes serão responsáveis pela divulgação não autorizada das informações confidenciais por qualquer pessoa a quem essas informações tenham sido reveladas. As informações não são confidenciais se:</w:t>
            </w:r>
          </w:p>
          <w:p w14:paraId="39BE1F43" w14:textId="77777777" w:rsidR="00ED5420" w:rsidRPr="00B02A12" w:rsidRDefault="00ED5420" w:rsidP="00ED5420">
            <w:pPr>
              <w:pStyle w:val="ListParagraph"/>
              <w:numPr>
                <w:ilvl w:val="0"/>
                <w:numId w:val="10"/>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 xml:space="preserve">forem ou se tornarem de domínio público, desde que não o seja por negligência da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do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ou do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nem em violação ao presente contrato;</w:t>
            </w:r>
          </w:p>
          <w:p w14:paraId="4DC22F7F" w14:textId="77777777" w:rsidR="00ED5420" w:rsidRPr="00B02A12" w:rsidRDefault="00ED5420" w:rsidP="00ED5420">
            <w:pPr>
              <w:pStyle w:val="ListParagraph"/>
              <w:numPr>
                <w:ilvl w:val="0"/>
                <w:numId w:val="10"/>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 xml:space="preserve">forem divulgadas à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ao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ou ao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por um terceiro com direito legal de divulgar tais informações e sem restrições quanto ao seu uso, conforme comprovado por escrito ou por outra evidência tangível;</w:t>
            </w:r>
          </w:p>
          <w:p w14:paraId="2DA4F307" w14:textId="77777777" w:rsidR="00ED5420" w:rsidRPr="00B02A12" w:rsidRDefault="00ED5420" w:rsidP="00ED5420">
            <w:pPr>
              <w:pStyle w:val="ListParagraph"/>
              <w:numPr>
                <w:ilvl w:val="0"/>
                <w:numId w:val="10"/>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 xml:space="preserve">forem previamente conhecidas pela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pelo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ou pelo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conforme comprovado por escrito ou por outra evidência tangível; </w:t>
            </w:r>
            <w:r w:rsidRPr="00B02A12">
              <w:rPr>
                <w:rFonts w:ascii="Calibri" w:hAnsi="Calibri" w:cs="Calibri"/>
                <w:sz w:val="24"/>
                <w:szCs w:val="24"/>
                <w:lang w:val="pt-BR" w:bidi="pt-BR"/>
              </w:rPr>
              <w:lastRenderedPageBreak/>
              <w:t>ou</w:t>
            </w:r>
          </w:p>
          <w:p w14:paraId="2C0C2FDB" w14:textId="77777777" w:rsidR="00ED5420" w:rsidRPr="00B02A12" w:rsidRDefault="00ED5420" w:rsidP="00ED5420">
            <w:pPr>
              <w:pStyle w:val="ListParagraph"/>
              <w:numPr>
                <w:ilvl w:val="0"/>
                <w:numId w:val="10"/>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 xml:space="preserve">forem produzidas de modo independente pela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pelo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ou pelo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sem o uso ou sem se beneficiar de informações confidenciais.</w:t>
            </w:r>
          </w:p>
          <w:p w14:paraId="2FA4B4D6" w14:textId="77777777" w:rsidR="00735757" w:rsidRPr="00B02A12" w:rsidRDefault="00735757" w:rsidP="00650295">
            <w:pPr>
              <w:kinsoku w:val="0"/>
              <w:overflowPunct w:val="0"/>
              <w:contextualSpacing/>
              <w:rPr>
                <w:rFonts w:ascii="Calibri" w:hAnsi="Calibri" w:cs="Calibri"/>
                <w:b/>
                <w:bCs/>
                <w:sz w:val="24"/>
                <w:szCs w:val="24"/>
                <w:lang w:val="pt-BR"/>
              </w:rPr>
            </w:pPr>
          </w:p>
        </w:tc>
      </w:tr>
      <w:tr w:rsidR="00735757" w:rsidRPr="00B02A12" w14:paraId="7AF14C9F" w14:textId="77777777" w:rsidTr="00244B50">
        <w:tc>
          <w:tcPr>
            <w:tcW w:w="440" w:type="dxa"/>
          </w:tcPr>
          <w:p w14:paraId="70867014"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lastRenderedPageBreak/>
              <w:t>26</w:t>
            </w:r>
          </w:p>
        </w:tc>
        <w:tc>
          <w:tcPr>
            <w:tcW w:w="3245" w:type="dxa"/>
          </w:tcPr>
          <w:p w14:paraId="7086958A" w14:textId="155B9432" w:rsidR="00735757" w:rsidRPr="00B02A12" w:rsidRDefault="003C7130" w:rsidP="00244B50">
            <w:pPr>
              <w:kinsoku w:val="0"/>
              <w:overflowPunct w:val="0"/>
              <w:contextualSpacing/>
              <w:rPr>
                <w:rFonts w:ascii="Calibri" w:hAnsi="Calibri" w:cs="Calibri"/>
                <w:b/>
                <w:bCs/>
                <w:sz w:val="24"/>
                <w:szCs w:val="24"/>
                <w:lang w:val="pt-BR"/>
              </w:rPr>
            </w:pPr>
            <w:r w:rsidRPr="00B02A12">
              <w:rPr>
                <w:rFonts w:ascii="Calibri" w:hAnsi="Calibri" w:cs="Calibri"/>
                <w:sz w:val="24"/>
                <w:szCs w:val="24"/>
                <w:lang w:val="pt-BR"/>
              </w:rPr>
              <w:t>Divulgação autorizada de informações confidenciais</w:t>
            </w:r>
          </w:p>
        </w:tc>
        <w:tc>
          <w:tcPr>
            <w:tcW w:w="9180" w:type="dxa"/>
          </w:tcPr>
          <w:p w14:paraId="6DE45003" w14:textId="77777777" w:rsidR="008E396E" w:rsidRPr="00B02A12" w:rsidRDefault="008E396E" w:rsidP="008E396E">
            <w:pPr>
              <w:kinsoku w:val="0"/>
              <w:overflowPunct w:val="0"/>
              <w:jc w:val="both"/>
              <w:rPr>
                <w:rFonts w:ascii="Calibri" w:hAnsi="Calibri" w:cs="Calibri"/>
                <w:sz w:val="24"/>
                <w:szCs w:val="24"/>
                <w:lang w:val="pt-BR"/>
              </w:rPr>
            </w:pPr>
            <w:r w:rsidRPr="00B02A12">
              <w:rPr>
                <w:rFonts w:ascii="Calibri" w:hAnsi="Calibri" w:cs="Calibri"/>
                <w:sz w:val="24"/>
                <w:szCs w:val="24"/>
                <w:lang w:val="pt-BR" w:bidi="pt-BR"/>
              </w:rPr>
              <w:t>As obrigações de confidencialidade e não divulgação não se aplicarão a informações cuja divulgação seja exigida por uma autoridade competente, lei ou ordem judicial. Sem prejuízo do anterior, (i) as partes devem ser previamente avisadas sobre tal divulgação e (</w:t>
            </w:r>
            <w:proofErr w:type="spellStart"/>
            <w:r w:rsidRPr="00B02A12">
              <w:rPr>
                <w:rFonts w:ascii="Calibri" w:hAnsi="Calibri" w:cs="Calibri"/>
                <w:sz w:val="24"/>
                <w:szCs w:val="24"/>
                <w:lang w:val="pt-BR" w:bidi="pt-BR"/>
              </w:rPr>
              <w:t>ii</w:t>
            </w:r>
            <w:proofErr w:type="spellEnd"/>
            <w:r w:rsidRPr="00B02A12">
              <w:rPr>
                <w:rFonts w:ascii="Calibri" w:hAnsi="Calibri" w:cs="Calibri"/>
                <w:sz w:val="24"/>
                <w:szCs w:val="24"/>
                <w:lang w:val="pt-BR" w:bidi="pt-BR"/>
              </w:rPr>
              <w:t>) as partes devem envidar todos os esforços razoáveis para limitar o alcance de tal divulgação ao estritamente necessário.</w:t>
            </w:r>
          </w:p>
          <w:p w14:paraId="567FABDE" w14:textId="77777777" w:rsidR="00735757" w:rsidRPr="00B02A12" w:rsidRDefault="00735757" w:rsidP="00650295">
            <w:pPr>
              <w:kinsoku w:val="0"/>
              <w:overflowPunct w:val="0"/>
              <w:contextualSpacing/>
              <w:rPr>
                <w:rFonts w:ascii="Calibri" w:hAnsi="Calibri" w:cs="Calibri"/>
                <w:b/>
                <w:bCs/>
                <w:sz w:val="24"/>
                <w:szCs w:val="24"/>
                <w:lang w:val="pt-BR"/>
              </w:rPr>
            </w:pPr>
          </w:p>
        </w:tc>
      </w:tr>
      <w:tr w:rsidR="00735757" w:rsidRPr="00B02A12" w14:paraId="5BA838A7" w14:textId="77777777" w:rsidTr="00244B50">
        <w:tc>
          <w:tcPr>
            <w:tcW w:w="440" w:type="dxa"/>
          </w:tcPr>
          <w:p w14:paraId="16155BF6"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27</w:t>
            </w:r>
          </w:p>
        </w:tc>
        <w:tc>
          <w:tcPr>
            <w:tcW w:w="3245" w:type="dxa"/>
          </w:tcPr>
          <w:p w14:paraId="4C75AAEF" w14:textId="70687647" w:rsidR="00735757" w:rsidRPr="00B02A12" w:rsidRDefault="00841A7A" w:rsidP="00244B50">
            <w:pPr>
              <w:kinsoku w:val="0"/>
              <w:overflowPunct w:val="0"/>
              <w:contextualSpacing/>
              <w:rPr>
                <w:rFonts w:ascii="Calibri" w:hAnsi="Calibri" w:cs="Calibri"/>
                <w:b/>
                <w:bCs/>
                <w:sz w:val="24"/>
                <w:szCs w:val="24"/>
                <w:lang w:val="en-US"/>
              </w:rPr>
            </w:pPr>
            <w:proofErr w:type="spellStart"/>
            <w:r w:rsidRPr="00B02A12">
              <w:rPr>
                <w:rFonts w:ascii="Calibri" w:hAnsi="Calibri" w:cs="Calibri"/>
                <w:sz w:val="24"/>
                <w:szCs w:val="24"/>
              </w:rPr>
              <w:t>Devolução</w:t>
            </w:r>
            <w:proofErr w:type="spellEnd"/>
            <w:r w:rsidRPr="00B02A12">
              <w:rPr>
                <w:rFonts w:ascii="Calibri" w:hAnsi="Calibri" w:cs="Calibri"/>
                <w:sz w:val="24"/>
                <w:szCs w:val="24"/>
              </w:rPr>
              <w:t xml:space="preserve"> das </w:t>
            </w:r>
            <w:proofErr w:type="spellStart"/>
            <w:r w:rsidRPr="00B02A12">
              <w:rPr>
                <w:rFonts w:ascii="Calibri" w:hAnsi="Calibri" w:cs="Calibri"/>
                <w:sz w:val="24"/>
                <w:szCs w:val="24"/>
              </w:rPr>
              <w:t>informações</w:t>
            </w:r>
            <w:proofErr w:type="spellEnd"/>
            <w:r w:rsidRPr="00B02A12">
              <w:rPr>
                <w:rFonts w:ascii="Calibri" w:hAnsi="Calibri" w:cs="Calibri"/>
                <w:sz w:val="24"/>
                <w:szCs w:val="24"/>
              </w:rPr>
              <w:t xml:space="preserve"> </w:t>
            </w:r>
            <w:proofErr w:type="spellStart"/>
            <w:r w:rsidRPr="00B02A12">
              <w:rPr>
                <w:rFonts w:ascii="Calibri" w:hAnsi="Calibri" w:cs="Calibri"/>
                <w:sz w:val="24"/>
                <w:szCs w:val="24"/>
              </w:rPr>
              <w:t>confidenciais</w:t>
            </w:r>
            <w:proofErr w:type="spellEnd"/>
          </w:p>
        </w:tc>
        <w:tc>
          <w:tcPr>
            <w:tcW w:w="9180" w:type="dxa"/>
          </w:tcPr>
          <w:p w14:paraId="458D5AEF" w14:textId="77777777" w:rsidR="007D1AE0" w:rsidRPr="00B02A12" w:rsidRDefault="007D1AE0" w:rsidP="007D1AE0">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Após o término deste contrato, seja por expiração do prazo de vigência, rescisão antecipada ou mediante solicitação por escrito de qualquer das partes, 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ou 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devolverão todas as informações confidenciais em seu poder ou controle ao seu proprietário ou as destruirão, se tal for solicitado. Nesse caso, a confirmação da destruição será notificada por escrito. A devolução ou destruição das informações confidenciais inclui todas as cópias, resumos ou análises, independentemente do formato em que as informações estejam ou tenham sido armazenadas.</w:t>
            </w:r>
          </w:p>
          <w:p w14:paraId="5AE66E45" w14:textId="77777777" w:rsidR="007D1AE0" w:rsidRPr="00B02A12" w:rsidRDefault="007D1AE0" w:rsidP="007D1AE0">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As partes poderão reter uma cópia das informações confidenciais exclusivamente para determinar suas obrigações decorrentes deste contrato, desde que permaneçam sujeitas às obrigações de confidencialidade e não utilização estabelecidas neste contrato.</w:t>
            </w:r>
          </w:p>
          <w:p w14:paraId="008078D5" w14:textId="77777777" w:rsidR="00735757" w:rsidRPr="00B02A12" w:rsidRDefault="00735757" w:rsidP="00650295">
            <w:pPr>
              <w:kinsoku w:val="0"/>
              <w:overflowPunct w:val="0"/>
              <w:contextualSpacing/>
              <w:rPr>
                <w:rFonts w:ascii="Calibri" w:hAnsi="Calibri" w:cs="Calibri"/>
                <w:b/>
                <w:bCs/>
                <w:sz w:val="24"/>
                <w:szCs w:val="24"/>
                <w:lang w:val="pt-BR"/>
              </w:rPr>
            </w:pPr>
          </w:p>
        </w:tc>
      </w:tr>
      <w:tr w:rsidR="00735757" w:rsidRPr="00B02A12" w14:paraId="4FAC0EDF" w14:textId="77777777" w:rsidTr="00244B50">
        <w:tc>
          <w:tcPr>
            <w:tcW w:w="440" w:type="dxa"/>
          </w:tcPr>
          <w:p w14:paraId="5F923E20"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28</w:t>
            </w:r>
          </w:p>
        </w:tc>
        <w:tc>
          <w:tcPr>
            <w:tcW w:w="3245" w:type="dxa"/>
          </w:tcPr>
          <w:p w14:paraId="56B1B6F5" w14:textId="48C7B9D5" w:rsidR="00735757" w:rsidRPr="00B02A12" w:rsidRDefault="00A70386" w:rsidP="00244B50">
            <w:pPr>
              <w:kinsoku w:val="0"/>
              <w:overflowPunct w:val="0"/>
              <w:contextualSpacing/>
              <w:rPr>
                <w:rFonts w:ascii="Calibri" w:hAnsi="Calibri" w:cs="Calibri"/>
                <w:b/>
                <w:bCs/>
                <w:sz w:val="24"/>
                <w:szCs w:val="24"/>
                <w:lang w:val="pt-BR"/>
              </w:rPr>
            </w:pPr>
            <w:r w:rsidRPr="00B02A12">
              <w:rPr>
                <w:rFonts w:ascii="Calibri" w:hAnsi="Calibri" w:cs="Calibri"/>
                <w:sz w:val="24"/>
                <w:szCs w:val="24"/>
                <w:lang w:val="pt-BR"/>
              </w:rPr>
              <w:t>Uso das informações confidenciais pelo patrocinador</w:t>
            </w:r>
          </w:p>
        </w:tc>
        <w:tc>
          <w:tcPr>
            <w:tcW w:w="9180" w:type="dxa"/>
          </w:tcPr>
          <w:p w14:paraId="50B3AF2F" w14:textId="77777777" w:rsidR="00AB72F1" w:rsidRPr="00B02A12" w:rsidRDefault="00AB72F1" w:rsidP="00AB72F1">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Todos os resultados, documentos, dados, relatórios, conhecimentos técnicos e fórmulas decorrentes da realização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serão e permanecerão de propriedade do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tem o direito de usá-los da maneira que considerar adequada para seus interesses, inclusive comerciais.</w:t>
            </w:r>
          </w:p>
          <w:p w14:paraId="666BC687" w14:textId="77777777" w:rsidR="00735757" w:rsidRPr="00B02A12" w:rsidRDefault="00735757" w:rsidP="00650295">
            <w:pPr>
              <w:kinsoku w:val="0"/>
              <w:overflowPunct w:val="0"/>
              <w:contextualSpacing/>
              <w:rPr>
                <w:rFonts w:ascii="Calibri" w:hAnsi="Calibri" w:cs="Calibri"/>
                <w:b/>
                <w:bCs/>
                <w:sz w:val="24"/>
                <w:szCs w:val="24"/>
                <w:lang w:val="pt-BR"/>
              </w:rPr>
            </w:pPr>
          </w:p>
        </w:tc>
      </w:tr>
      <w:tr w:rsidR="00735757" w:rsidRPr="00B02A12" w14:paraId="093E6944" w14:textId="77777777" w:rsidTr="00244B50">
        <w:tc>
          <w:tcPr>
            <w:tcW w:w="440" w:type="dxa"/>
          </w:tcPr>
          <w:p w14:paraId="16C35516"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29</w:t>
            </w:r>
          </w:p>
        </w:tc>
        <w:tc>
          <w:tcPr>
            <w:tcW w:w="3245" w:type="dxa"/>
          </w:tcPr>
          <w:p w14:paraId="07429F1A" w14:textId="77777777" w:rsidR="009C672A" w:rsidRPr="00B02A12" w:rsidRDefault="009C672A" w:rsidP="009C672A">
            <w:pPr>
              <w:rPr>
                <w:rFonts w:ascii="Calibri" w:hAnsi="Calibri" w:cs="Calibri"/>
                <w:sz w:val="24"/>
                <w:szCs w:val="24"/>
              </w:rPr>
            </w:pPr>
            <w:r w:rsidRPr="00B02A12">
              <w:rPr>
                <w:rFonts w:ascii="Calibri" w:hAnsi="Calibri" w:cs="Calibri"/>
                <w:sz w:val="24"/>
                <w:szCs w:val="24"/>
              </w:rPr>
              <w:t xml:space="preserve">Danos </w:t>
            </w:r>
            <w:proofErr w:type="spellStart"/>
            <w:r w:rsidRPr="00B02A12">
              <w:rPr>
                <w:rFonts w:ascii="Calibri" w:hAnsi="Calibri" w:cs="Calibri"/>
                <w:sz w:val="24"/>
                <w:szCs w:val="24"/>
              </w:rPr>
              <w:t>irreparáveis</w:t>
            </w:r>
            <w:proofErr w:type="spellEnd"/>
          </w:p>
          <w:p w14:paraId="5EA3D8D3" w14:textId="30552784" w:rsidR="00735757" w:rsidRPr="00B02A12" w:rsidRDefault="00735757" w:rsidP="00244B50">
            <w:pPr>
              <w:kinsoku w:val="0"/>
              <w:overflowPunct w:val="0"/>
              <w:contextualSpacing/>
              <w:rPr>
                <w:rFonts w:ascii="Calibri" w:hAnsi="Calibri" w:cs="Calibri"/>
                <w:b/>
                <w:bCs/>
                <w:sz w:val="24"/>
                <w:szCs w:val="24"/>
                <w:lang w:val="en-US"/>
              </w:rPr>
            </w:pPr>
          </w:p>
        </w:tc>
        <w:tc>
          <w:tcPr>
            <w:tcW w:w="9180" w:type="dxa"/>
          </w:tcPr>
          <w:p w14:paraId="2345AAFA" w14:textId="77777777" w:rsidR="00F866D7" w:rsidRPr="00B02A12" w:rsidRDefault="00F866D7" w:rsidP="00F866D7">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lastRenderedPageBreak/>
              <w:t xml:space="preserve">As partes envolvidas reconhecem que o descumprimento das obrigações de </w:t>
            </w:r>
            <w:r w:rsidRPr="00B02A12">
              <w:rPr>
                <w:rFonts w:ascii="Calibri" w:hAnsi="Calibri" w:cs="Calibri"/>
                <w:sz w:val="24"/>
                <w:szCs w:val="24"/>
                <w:lang w:val="pt-BR" w:bidi="pt-BR"/>
              </w:rPr>
              <w:lastRenderedPageBreak/>
              <w:t>confidencialidade causará danos irreparáveis à parte lesada, para os quais uma compensação financeira seria uma medida inadequada. Portanto, em caso de descumprimento, a parte lesada tem o direito, além de qualquer outra medida disponível em lei ou direito de equidade, a uma medida cautelar ou ordem de execução específica.</w:t>
            </w:r>
          </w:p>
          <w:p w14:paraId="02B23240" w14:textId="77777777" w:rsidR="00735757" w:rsidRPr="00B02A12" w:rsidRDefault="00735757" w:rsidP="00650295">
            <w:pPr>
              <w:kinsoku w:val="0"/>
              <w:overflowPunct w:val="0"/>
              <w:contextualSpacing/>
              <w:rPr>
                <w:rFonts w:ascii="Calibri" w:hAnsi="Calibri" w:cs="Calibri"/>
                <w:b/>
                <w:bCs/>
                <w:sz w:val="24"/>
                <w:szCs w:val="24"/>
                <w:lang w:val="pt-BR"/>
              </w:rPr>
            </w:pPr>
          </w:p>
        </w:tc>
      </w:tr>
      <w:tr w:rsidR="00735757" w:rsidRPr="00B02A12" w14:paraId="0FF4DD08" w14:textId="77777777" w:rsidTr="00244B50">
        <w:tc>
          <w:tcPr>
            <w:tcW w:w="440" w:type="dxa"/>
          </w:tcPr>
          <w:p w14:paraId="3A590908"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lastRenderedPageBreak/>
              <w:t>30</w:t>
            </w:r>
          </w:p>
        </w:tc>
        <w:tc>
          <w:tcPr>
            <w:tcW w:w="3245" w:type="dxa"/>
          </w:tcPr>
          <w:p w14:paraId="772B30B6" w14:textId="77777777" w:rsidR="00204E19" w:rsidRPr="00B02A12" w:rsidRDefault="00204E19" w:rsidP="00204E19">
            <w:pPr>
              <w:rPr>
                <w:rFonts w:ascii="Calibri" w:hAnsi="Calibri" w:cs="Calibri"/>
                <w:sz w:val="24"/>
                <w:szCs w:val="24"/>
              </w:rPr>
            </w:pPr>
            <w:proofErr w:type="spellStart"/>
            <w:r w:rsidRPr="00B02A12">
              <w:rPr>
                <w:rFonts w:ascii="Calibri" w:hAnsi="Calibri" w:cs="Calibri"/>
                <w:sz w:val="24"/>
                <w:szCs w:val="24"/>
              </w:rPr>
              <w:t>Proteção</w:t>
            </w:r>
            <w:proofErr w:type="spellEnd"/>
            <w:r w:rsidRPr="00B02A12">
              <w:rPr>
                <w:rFonts w:ascii="Calibri" w:hAnsi="Calibri" w:cs="Calibri"/>
                <w:sz w:val="24"/>
                <w:szCs w:val="24"/>
              </w:rPr>
              <w:t xml:space="preserve"> de dados </w:t>
            </w:r>
            <w:proofErr w:type="spellStart"/>
            <w:r w:rsidRPr="00B02A12">
              <w:rPr>
                <w:rFonts w:ascii="Calibri" w:hAnsi="Calibri" w:cs="Calibri"/>
                <w:sz w:val="24"/>
                <w:szCs w:val="24"/>
              </w:rPr>
              <w:t>pessoais</w:t>
            </w:r>
            <w:proofErr w:type="spellEnd"/>
          </w:p>
          <w:p w14:paraId="04BC52A4" w14:textId="6EB79ECF" w:rsidR="00735757" w:rsidRPr="00B02A12" w:rsidRDefault="00735757" w:rsidP="00244B50">
            <w:pPr>
              <w:kinsoku w:val="0"/>
              <w:overflowPunct w:val="0"/>
              <w:contextualSpacing/>
              <w:rPr>
                <w:rFonts w:ascii="Calibri" w:hAnsi="Calibri" w:cs="Calibri"/>
                <w:b/>
                <w:bCs/>
                <w:sz w:val="24"/>
                <w:szCs w:val="24"/>
                <w:lang w:val="en-US"/>
              </w:rPr>
            </w:pPr>
          </w:p>
        </w:tc>
        <w:tc>
          <w:tcPr>
            <w:tcW w:w="9180" w:type="dxa"/>
          </w:tcPr>
          <w:p w14:paraId="02794604" w14:textId="77777777" w:rsidR="00CE39BB" w:rsidRPr="00B02A12" w:rsidRDefault="00CE39BB" w:rsidP="00CE39BB">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Para efeitos deste contrato, “dados pessoais” se refere a qualquer informação relacionada a uma pessoa identificada ou identificável. Os dados pessoais dos participantes do estudo que forem transferidos ao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deverão ser anonimizados ou codificados de acordo com o protocolo de pesquisa. As partes envolvidas no presente contrato adotarão e implementarão mecanismos de segurança razoáveis e adequados a fim de proteger o processamento, acesso, uso ou divulgação dos dados pessoais dos participantes e evitar sua modificação, perda e uso não autorizado ou ilegal, conforme a legislação nacional aplicável.</w:t>
            </w:r>
          </w:p>
          <w:p w14:paraId="6C0ED456" w14:textId="77777777" w:rsidR="00735757" w:rsidRPr="00B02A12" w:rsidRDefault="00735757" w:rsidP="00650295">
            <w:pPr>
              <w:kinsoku w:val="0"/>
              <w:overflowPunct w:val="0"/>
              <w:contextualSpacing/>
              <w:rPr>
                <w:rFonts w:ascii="Calibri" w:hAnsi="Calibri" w:cs="Calibri"/>
                <w:b/>
                <w:bCs/>
                <w:sz w:val="24"/>
                <w:szCs w:val="24"/>
                <w:lang w:val="pt-BR"/>
              </w:rPr>
            </w:pPr>
          </w:p>
        </w:tc>
      </w:tr>
      <w:tr w:rsidR="00735757" w:rsidRPr="00B02A12" w14:paraId="78BFECFB" w14:textId="77777777" w:rsidTr="00244B50">
        <w:tc>
          <w:tcPr>
            <w:tcW w:w="440" w:type="dxa"/>
          </w:tcPr>
          <w:p w14:paraId="3FD04410"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31</w:t>
            </w:r>
          </w:p>
        </w:tc>
        <w:tc>
          <w:tcPr>
            <w:tcW w:w="3245" w:type="dxa"/>
          </w:tcPr>
          <w:p w14:paraId="00EA0D1B" w14:textId="77777777" w:rsidR="006C751F" w:rsidRPr="00B02A12" w:rsidRDefault="006C751F" w:rsidP="006C751F">
            <w:pPr>
              <w:rPr>
                <w:rFonts w:ascii="Calibri" w:hAnsi="Calibri" w:cs="Calibri"/>
                <w:sz w:val="24"/>
                <w:szCs w:val="24"/>
              </w:rPr>
            </w:pPr>
            <w:proofErr w:type="spellStart"/>
            <w:r w:rsidRPr="00B02A12">
              <w:rPr>
                <w:rFonts w:ascii="Calibri" w:hAnsi="Calibri" w:cs="Calibri"/>
                <w:sz w:val="24"/>
                <w:szCs w:val="24"/>
              </w:rPr>
              <w:t>Autorização</w:t>
            </w:r>
            <w:proofErr w:type="spellEnd"/>
            <w:r w:rsidRPr="00B02A12">
              <w:rPr>
                <w:rFonts w:ascii="Calibri" w:hAnsi="Calibri" w:cs="Calibri"/>
                <w:sz w:val="24"/>
                <w:szCs w:val="24"/>
              </w:rPr>
              <w:t xml:space="preserve"> dos participantes</w:t>
            </w:r>
          </w:p>
          <w:p w14:paraId="4B4D44A4" w14:textId="77777777" w:rsidR="00735757" w:rsidRPr="00B02A12" w:rsidRDefault="00735757" w:rsidP="00244B50">
            <w:pPr>
              <w:kinsoku w:val="0"/>
              <w:overflowPunct w:val="0"/>
              <w:contextualSpacing/>
              <w:rPr>
                <w:rFonts w:ascii="Calibri" w:hAnsi="Calibri" w:cs="Calibri"/>
                <w:b/>
                <w:bCs/>
                <w:sz w:val="24"/>
                <w:szCs w:val="24"/>
                <w:lang w:val="en-US"/>
              </w:rPr>
            </w:pPr>
          </w:p>
        </w:tc>
        <w:tc>
          <w:tcPr>
            <w:tcW w:w="9180" w:type="dxa"/>
          </w:tcPr>
          <w:p w14:paraId="4E8A4CDC" w14:textId="77777777" w:rsidR="005768EB" w:rsidRPr="00B02A12" w:rsidRDefault="005768EB" w:rsidP="005768EB">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como parte do processo de consentimento livre e esclarecido, deverá obter a autorização dos participantes para o acesso e uso de seus dados pessoais de acordo com o protocolo de pesquisa e a legislação nacional aplicável. Nesse processo, deve-se explicar que a ARN, o CEP, 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e outros atores envolvidos no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poderão ter acesso a seus dados pessoais.</w:t>
            </w:r>
          </w:p>
          <w:p w14:paraId="6F039D8C" w14:textId="77777777" w:rsidR="00735757" w:rsidRPr="00B02A12" w:rsidRDefault="00735757" w:rsidP="00650295">
            <w:pPr>
              <w:kinsoku w:val="0"/>
              <w:overflowPunct w:val="0"/>
              <w:contextualSpacing/>
              <w:rPr>
                <w:rFonts w:ascii="Calibri" w:hAnsi="Calibri" w:cs="Calibri"/>
                <w:b/>
                <w:bCs/>
                <w:sz w:val="24"/>
                <w:szCs w:val="24"/>
                <w:lang w:val="pt-BR"/>
              </w:rPr>
            </w:pPr>
          </w:p>
        </w:tc>
      </w:tr>
      <w:tr w:rsidR="00735757" w:rsidRPr="00B02A12" w14:paraId="138CA8CB" w14:textId="77777777" w:rsidTr="00244B50">
        <w:tc>
          <w:tcPr>
            <w:tcW w:w="440" w:type="dxa"/>
          </w:tcPr>
          <w:p w14:paraId="75F35364"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32</w:t>
            </w:r>
          </w:p>
        </w:tc>
        <w:tc>
          <w:tcPr>
            <w:tcW w:w="3245" w:type="dxa"/>
          </w:tcPr>
          <w:p w14:paraId="12D30710" w14:textId="33950336" w:rsidR="00735757" w:rsidRPr="00B02A12" w:rsidRDefault="000314E5" w:rsidP="00244B50">
            <w:pPr>
              <w:kinsoku w:val="0"/>
              <w:overflowPunct w:val="0"/>
              <w:contextualSpacing/>
              <w:rPr>
                <w:rFonts w:ascii="Calibri" w:hAnsi="Calibri" w:cs="Calibri"/>
                <w:b/>
                <w:bCs/>
                <w:sz w:val="24"/>
                <w:szCs w:val="24"/>
                <w:lang w:val="pt-BR"/>
              </w:rPr>
            </w:pPr>
            <w:r w:rsidRPr="00B02A12">
              <w:rPr>
                <w:rFonts w:ascii="Calibri" w:hAnsi="Calibri" w:cs="Calibri"/>
                <w:sz w:val="24"/>
                <w:szCs w:val="24"/>
                <w:lang w:val="pt-BR"/>
              </w:rPr>
              <w:t>Violação da proteção de dados pessoais</w:t>
            </w:r>
          </w:p>
        </w:tc>
        <w:tc>
          <w:tcPr>
            <w:tcW w:w="9180" w:type="dxa"/>
          </w:tcPr>
          <w:p w14:paraId="48528CA3" w14:textId="77777777" w:rsidR="005C307C" w:rsidRPr="00B02A12" w:rsidRDefault="005C307C" w:rsidP="005C307C">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ou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informarão imediatamente por escrito ao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caso tenha ocorrido uma perda ou dano, divulgação, acesso ou processamento não autorizados ou ilegais dos dados pessoais.</w:t>
            </w:r>
          </w:p>
          <w:p w14:paraId="21EA174B" w14:textId="77777777" w:rsidR="005C307C" w:rsidRPr="00B02A12" w:rsidRDefault="005C307C" w:rsidP="005C307C">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ou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às suas expensas, investigará e responderá por tais fatos, o que inclui a notificação dos participantes lesados, que terão o direito de solicitar medidas cautelares ou outras medidas equivalentes contra as pessoas que violaram ou tentaram violar a segurança de seus dados pessoais, de acordo com a legislação aplicável.</w:t>
            </w:r>
          </w:p>
          <w:p w14:paraId="5A268A18" w14:textId="77777777" w:rsidR="00735757" w:rsidRPr="00B02A12" w:rsidRDefault="00735757" w:rsidP="00650295">
            <w:pPr>
              <w:kinsoku w:val="0"/>
              <w:overflowPunct w:val="0"/>
              <w:contextualSpacing/>
              <w:rPr>
                <w:rFonts w:ascii="Calibri" w:hAnsi="Calibri" w:cs="Calibri"/>
                <w:b/>
                <w:bCs/>
                <w:sz w:val="24"/>
                <w:szCs w:val="24"/>
                <w:lang w:val="pt-BR"/>
              </w:rPr>
            </w:pPr>
          </w:p>
        </w:tc>
      </w:tr>
      <w:tr w:rsidR="00735757" w:rsidRPr="00B02A12" w14:paraId="57A71221" w14:textId="77777777" w:rsidTr="00244B50">
        <w:tc>
          <w:tcPr>
            <w:tcW w:w="440" w:type="dxa"/>
          </w:tcPr>
          <w:p w14:paraId="163420B5"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33</w:t>
            </w:r>
          </w:p>
        </w:tc>
        <w:tc>
          <w:tcPr>
            <w:tcW w:w="3245" w:type="dxa"/>
          </w:tcPr>
          <w:p w14:paraId="2901967A" w14:textId="77777777" w:rsidR="005547F4" w:rsidRPr="00B02A12" w:rsidRDefault="005547F4" w:rsidP="005547F4">
            <w:pPr>
              <w:rPr>
                <w:rFonts w:ascii="Calibri" w:hAnsi="Calibri" w:cs="Calibri"/>
                <w:sz w:val="24"/>
                <w:szCs w:val="24"/>
                <w:lang w:val="pt-BR"/>
              </w:rPr>
            </w:pPr>
            <w:r w:rsidRPr="00B02A12">
              <w:rPr>
                <w:rFonts w:ascii="Calibri" w:hAnsi="Calibri" w:cs="Calibri"/>
                <w:sz w:val="24"/>
                <w:szCs w:val="24"/>
                <w:lang w:val="pt-BR"/>
              </w:rPr>
              <w:t xml:space="preserve">Direitos dos participantes </w:t>
            </w:r>
            <w:r w:rsidRPr="00B02A12">
              <w:rPr>
                <w:rFonts w:ascii="Calibri" w:hAnsi="Calibri" w:cs="Calibri"/>
                <w:sz w:val="24"/>
                <w:szCs w:val="24"/>
                <w:lang w:val="pt-BR"/>
              </w:rPr>
              <w:lastRenderedPageBreak/>
              <w:t>sobre seus dados pessoais</w:t>
            </w:r>
          </w:p>
          <w:p w14:paraId="68D772A1" w14:textId="7ECABD37" w:rsidR="00735757" w:rsidRPr="00B02A12" w:rsidRDefault="00735757" w:rsidP="00244B50">
            <w:pPr>
              <w:kinsoku w:val="0"/>
              <w:overflowPunct w:val="0"/>
              <w:contextualSpacing/>
              <w:rPr>
                <w:rFonts w:ascii="Calibri" w:hAnsi="Calibri" w:cs="Calibri"/>
                <w:b/>
                <w:bCs/>
                <w:sz w:val="24"/>
                <w:szCs w:val="24"/>
                <w:lang w:val="pt-BR"/>
              </w:rPr>
            </w:pPr>
          </w:p>
        </w:tc>
        <w:tc>
          <w:tcPr>
            <w:tcW w:w="9180" w:type="dxa"/>
          </w:tcPr>
          <w:p w14:paraId="4C1BD46D" w14:textId="77777777" w:rsidR="00AF4AFB" w:rsidRPr="00B02A12" w:rsidRDefault="00AF4AFB" w:rsidP="00AF4AFB">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lastRenderedPageBreak/>
              <w:t xml:space="preserve">Qualquer uma das partes envolvidas, sem demoras indevidas, informará as outras partes </w:t>
            </w:r>
            <w:r w:rsidRPr="00B02A12">
              <w:rPr>
                <w:rFonts w:ascii="Calibri" w:hAnsi="Calibri" w:cs="Calibri"/>
                <w:sz w:val="24"/>
                <w:szCs w:val="24"/>
                <w:lang w:val="pt-BR" w:bidi="pt-BR"/>
              </w:rPr>
              <w:lastRenderedPageBreak/>
              <w:t xml:space="preserve">caso receba uma solicitação de um participante para acessar, corrigir ou excluir seus dados pessoais no contexto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ou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gerenciará tais solicitações de acordo com a legislação aplicável e as instruções do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w:t>
            </w:r>
          </w:p>
          <w:p w14:paraId="64E24612" w14:textId="77777777" w:rsidR="00735757" w:rsidRPr="00B02A12" w:rsidRDefault="00735757" w:rsidP="00650295">
            <w:pPr>
              <w:kinsoku w:val="0"/>
              <w:overflowPunct w:val="0"/>
              <w:contextualSpacing/>
              <w:rPr>
                <w:rFonts w:ascii="Calibri" w:hAnsi="Calibri" w:cs="Calibri"/>
                <w:b/>
                <w:bCs/>
                <w:sz w:val="24"/>
                <w:szCs w:val="24"/>
                <w:lang w:val="pt-BR"/>
              </w:rPr>
            </w:pPr>
          </w:p>
        </w:tc>
      </w:tr>
      <w:tr w:rsidR="00735757" w:rsidRPr="00B02A12" w14:paraId="282E6EDD" w14:textId="77777777" w:rsidTr="00244B50">
        <w:tc>
          <w:tcPr>
            <w:tcW w:w="440" w:type="dxa"/>
          </w:tcPr>
          <w:p w14:paraId="3F6F63EA"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lastRenderedPageBreak/>
              <w:t>34</w:t>
            </w:r>
          </w:p>
        </w:tc>
        <w:tc>
          <w:tcPr>
            <w:tcW w:w="3245" w:type="dxa"/>
          </w:tcPr>
          <w:p w14:paraId="7AA113A9" w14:textId="77777777" w:rsidR="00F10002" w:rsidRPr="00B02A12" w:rsidRDefault="00F10002" w:rsidP="00F10002">
            <w:pPr>
              <w:rPr>
                <w:rFonts w:ascii="Calibri" w:hAnsi="Calibri" w:cs="Calibri"/>
                <w:sz w:val="24"/>
                <w:szCs w:val="24"/>
                <w:lang w:val="pt-BR"/>
              </w:rPr>
            </w:pPr>
            <w:r w:rsidRPr="00B02A12">
              <w:rPr>
                <w:rFonts w:ascii="Calibri" w:hAnsi="Calibri" w:cs="Calibri"/>
                <w:sz w:val="24"/>
                <w:szCs w:val="24"/>
                <w:lang w:val="pt-BR"/>
              </w:rPr>
              <w:t>Coleta, armazenamento e uso de materiais biológicos e dados relacionados</w:t>
            </w:r>
          </w:p>
          <w:p w14:paraId="2F58DF60" w14:textId="581E1794" w:rsidR="00735757" w:rsidRPr="00B02A12" w:rsidRDefault="00735757" w:rsidP="00244B50">
            <w:pPr>
              <w:kinsoku w:val="0"/>
              <w:overflowPunct w:val="0"/>
              <w:contextualSpacing/>
              <w:rPr>
                <w:rFonts w:ascii="Calibri" w:hAnsi="Calibri" w:cs="Calibri"/>
                <w:b/>
                <w:bCs/>
                <w:sz w:val="24"/>
                <w:szCs w:val="24"/>
                <w:lang w:val="pt-BR"/>
              </w:rPr>
            </w:pPr>
          </w:p>
        </w:tc>
        <w:tc>
          <w:tcPr>
            <w:tcW w:w="9180" w:type="dxa"/>
          </w:tcPr>
          <w:p w14:paraId="4B8FE7DB" w14:textId="77777777" w:rsidR="00BC4631" w:rsidRPr="00B02A12" w:rsidRDefault="00BC4631" w:rsidP="00BC4631">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Caso sejam coletados materiais biológicos e dados relacionados, estes serão utilizados para os fins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conforme autorizado no processo de consentimento livre e esclarecido. O armazenamento, processamento e transferência deverão ser realizados conforme a legislação aplicável, os padrões internacionais e as BPC, o que inclui acordos de transferência de materiais que especifiquem as responsabilidades para assegurar sua rastreabilidade. Qualquer uso dos materiais e dados relacionados está sujeito aos termos do presente contrato, incluindo os referentes à publicação, confidencialidade, propriedade intelectual e propriedade dos materiais e dados relacionados.</w:t>
            </w:r>
          </w:p>
          <w:p w14:paraId="7F7E37C5" w14:textId="42C9F08D" w:rsidR="00735757" w:rsidRPr="00B02A12" w:rsidRDefault="00735757" w:rsidP="00650295">
            <w:pPr>
              <w:kinsoku w:val="0"/>
              <w:overflowPunct w:val="0"/>
              <w:spacing w:before="120" w:after="120"/>
              <w:contextualSpacing/>
              <w:rPr>
                <w:rFonts w:ascii="Calibri" w:hAnsi="Calibri" w:cs="Calibri"/>
                <w:sz w:val="24"/>
                <w:szCs w:val="24"/>
                <w:lang w:val="pt-BR"/>
              </w:rPr>
            </w:pPr>
          </w:p>
        </w:tc>
      </w:tr>
      <w:tr w:rsidR="00735757" w:rsidRPr="00B02A12" w14:paraId="6711A156" w14:textId="77777777" w:rsidTr="00244B50">
        <w:tc>
          <w:tcPr>
            <w:tcW w:w="440" w:type="dxa"/>
          </w:tcPr>
          <w:p w14:paraId="185FD626"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35</w:t>
            </w:r>
          </w:p>
        </w:tc>
        <w:tc>
          <w:tcPr>
            <w:tcW w:w="3245" w:type="dxa"/>
          </w:tcPr>
          <w:p w14:paraId="2FA73CAF" w14:textId="578A132D" w:rsidR="00735757" w:rsidRPr="00B02A12" w:rsidRDefault="007B0B24" w:rsidP="007B0B24">
            <w:pPr>
              <w:kinsoku w:val="0"/>
              <w:overflowPunct w:val="0"/>
              <w:contextualSpacing/>
              <w:rPr>
                <w:rFonts w:ascii="Calibri" w:hAnsi="Calibri" w:cs="Calibri"/>
                <w:b/>
                <w:bCs/>
                <w:sz w:val="24"/>
                <w:szCs w:val="24"/>
                <w:lang w:val="pt-BR"/>
              </w:rPr>
            </w:pPr>
            <w:r w:rsidRPr="00B02A12">
              <w:rPr>
                <w:rFonts w:ascii="Calibri" w:hAnsi="Calibri" w:cs="Calibri"/>
                <w:sz w:val="24"/>
                <w:szCs w:val="24"/>
                <w:lang w:val="pt-BR"/>
              </w:rPr>
              <w:t>Gestão dos documentos relacionados ao ensaio clínico</w:t>
            </w:r>
          </w:p>
        </w:tc>
        <w:tc>
          <w:tcPr>
            <w:tcW w:w="9180" w:type="dxa"/>
          </w:tcPr>
          <w:p w14:paraId="3386F73F" w14:textId="77777777" w:rsidR="00883E71" w:rsidRPr="00B02A12" w:rsidRDefault="00883E71" w:rsidP="00883E71">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é responsável por assegurar que o arquivamento e a custódia de todos os documentos relacionados ao ensaio clínico estejam em conformidade com as BPC, a legislação nacional aplicável e as políticas institucionais. O arquivamento terá as medidas de segurança necessárias para garantir que apenas as pessoas autorizadas tenham acesso.</w:t>
            </w:r>
          </w:p>
          <w:p w14:paraId="3DCFC6FD" w14:textId="157B781D" w:rsidR="00735757" w:rsidRPr="00B02A12" w:rsidRDefault="00735757" w:rsidP="00650295">
            <w:pPr>
              <w:kinsoku w:val="0"/>
              <w:overflowPunct w:val="0"/>
              <w:spacing w:before="120" w:after="120"/>
              <w:contextualSpacing/>
              <w:rPr>
                <w:rFonts w:ascii="Calibri" w:hAnsi="Calibri" w:cs="Calibri"/>
                <w:sz w:val="24"/>
                <w:szCs w:val="24"/>
                <w:lang w:val="pt-BR"/>
              </w:rPr>
            </w:pPr>
          </w:p>
        </w:tc>
      </w:tr>
      <w:tr w:rsidR="00735757" w:rsidRPr="00B02A12" w14:paraId="684B473E" w14:textId="77777777" w:rsidTr="00244B50">
        <w:tc>
          <w:tcPr>
            <w:tcW w:w="440" w:type="dxa"/>
          </w:tcPr>
          <w:p w14:paraId="2A6760BF"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36</w:t>
            </w:r>
          </w:p>
        </w:tc>
        <w:tc>
          <w:tcPr>
            <w:tcW w:w="3245" w:type="dxa"/>
          </w:tcPr>
          <w:p w14:paraId="5AF74691" w14:textId="5FCD40FD" w:rsidR="00735757" w:rsidRPr="00B02A12" w:rsidRDefault="00A468F9" w:rsidP="00244B50">
            <w:pPr>
              <w:kinsoku w:val="0"/>
              <w:overflowPunct w:val="0"/>
              <w:contextualSpacing/>
              <w:rPr>
                <w:rFonts w:ascii="Calibri" w:hAnsi="Calibri" w:cs="Calibri"/>
                <w:b/>
                <w:bCs/>
                <w:sz w:val="24"/>
                <w:szCs w:val="24"/>
                <w:lang w:val="pt-BR"/>
              </w:rPr>
            </w:pPr>
            <w:r w:rsidRPr="00B02A12">
              <w:rPr>
                <w:rFonts w:ascii="Calibri" w:hAnsi="Calibri" w:cs="Calibri"/>
                <w:sz w:val="24"/>
                <w:szCs w:val="24"/>
                <w:lang w:val="pt-BR"/>
              </w:rPr>
              <w:t>Arquivamento após a realização do ensaio clínico</w:t>
            </w:r>
          </w:p>
        </w:tc>
        <w:tc>
          <w:tcPr>
            <w:tcW w:w="9180" w:type="dxa"/>
          </w:tcPr>
          <w:p w14:paraId="4EF60CF2" w14:textId="77777777" w:rsidR="00794533" w:rsidRPr="00B02A12" w:rsidRDefault="00794533" w:rsidP="00794533">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Após a conclusão do estudo, 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deverá arquivar os documentos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por um prazo de </w:t>
            </w:r>
            <w:r w:rsidRPr="00B02A12">
              <w:rPr>
                <w:rFonts w:ascii="Calibri" w:hAnsi="Calibri" w:cs="Calibri"/>
                <w:i/>
                <w:sz w:val="24"/>
                <w:szCs w:val="24"/>
                <w:lang w:val="pt-BR" w:bidi="pt-BR"/>
              </w:rPr>
              <w:t>(número)</w:t>
            </w:r>
            <w:r w:rsidRPr="00B02A12">
              <w:rPr>
                <w:rFonts w:ascii="Calibri" w:hAnsi="Calibri" w:cs="Calibri"/>
                <w:sz w:val="24"/>
                <w:szCs w:val="24"/>
                <w:lang w:val="pt-BR" w:bidi="pt-BR"/>
              </w:rPr>
              <w:t xml:space="preserve"> anos por seus próprios meios e suas expensas. Se 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incorrer em custos extraordinários devido a solicitações de acesso a informações relacionadas ao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durante esse período de arquivamento, 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será responsável pelo seu reembolso.</w:t>
            </w:r>
          </w:p>
          <w:p w14:paraId="505B83B8" w14:textId="77777777" w:rsidR="00794533" w:rsidRPr="00B02A12" w:rsidRDefault="00794533" w:rsidP="00794533">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Vencido o prazo de arquivamento, 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poderá transferir as informações ao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(excluindo as informações confidenciais dos participantes) ou destruir os documentos, mediante autorização prévia do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Se, após um ano de ter </w:t>
            </w:r>
            <w:r w:rsidRPr="00B02A12">
              <w:rPr>
                <w:rFonts w:ascii="Calibri" w:hAnsi="Calibri" w:cs="Calibri"/>
                <w:sz w:val="24"/>
                <w:szCs w:val="24"/>
                <w:lang w:val="pt-BR" w:bidi="pt-BR"/>
              </w:rPr>
              <w:lastRenderedPageBreak/>
              <w:t xml:space="preserve">solicitado uma autorização, 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não receber resposta do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poderá destruir os documentos relacionados ao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sem que isso seja considerado uma violação do presente contrato.</w:t>
            </w:r>
          </w:p>
          <w:p w14:paraId="50B26EA3" w14:textId="65ED9F24" w:rsidR="00735757" w:rsidRPr="00B02A12" w:rsidRDefault="00735757" w:rsidP="00650295">
            <w:pPr>
              <w:kinsoku w:val="0"/>
              <w:overflowPunct w:val="0"/>
              <w:spacing w:before="120" w:after="120"/>
              <w:contextualSpacing/>
              <w:rPr>
                <w:rFonts w:ascii="Calibri" w:hAnsi="Calibri" w:cs="Calibri"/>
                <w:sz w:val="24"/>
                <w:szCs w:val="24"/>
                <w:lang w:val="pt-BR"/>
              </w:rPr>
            </w:pPr>
          </w:p>
        </w:tc>
      </w:tr>
      <w:tr w:rsidR="00735757" w:rsidRPr="00B02A12" w14:paraId="2FB14E3E" w14:textId="77777777" w:rsidTr="00244B50">
        <w:tc>
          <w:tcPr>
            <w:tcW w:w="440" w:type="dxa"/>
          </w:tcPr>
          <w:p w14:paraId="2AF9022C"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lastRenderedPageBreak/>
              <w:t>37</w:t>
            </w:r>
          </w:p>
        </w:tc>
        <w:tc>
          <w:tcPr>
            <w:tcW w:w="3245" w:type="dxa"/>
          </w:tcPr>
          <w:p w14:paraId="5848D004" w14:textId="77777777" w:rsidR="00E91FFD" w:rsidRPr="00B02A12" w:rsidRDefault="00E91FFD" w:rsidP="00E91FFD">
            <w:pPr>
              <w:rPr>
                <w:rFonts w:ascii="Calibri" w:hAnsi="Calibri" w:cs="Calibri"/>
                <w:sz w:val="24"/>
                <w:szCs w:val="24"/>
                <w:lang w:val="pt-BR"/>
              </w:rPr>
            </w:pPr>
            <w:r w:rsidRPr="00B02A12">
              <w:rPr>
                <w:rFonts w:ascii="Calibri" w:hAnsi="Calibri" w:cs="Calibri"/>
                <w:sz w:val="24"/>
                <w:szCs w:val="24"/>
                <w:lang w:val="pt-BR"/>
              </w:rPr>
              <w:t>Pagamentos diretos e reembolsos por danos aos participantes</w:t>
            </w:r>
          </w:p>
          <w:p w14:paraId="2DD513FF" w14:textId="553CBEF3" w:rsidR="00735757" w:rsidRPr="00B02A12" w:rsidRDefault="00735757" w:rsidP="00244B50">
            <w:pPr>
              <w:kinsoku w:val="0"/>
              <w:overflowPunct w:val="0"/>
              <w:contextualSpacing/>
              <w:rPr>
                <w:rFonts w:ascii="Calibri" w:hAnsi="Calibri" w:cs="Calibri"/>
                <w:b/>
                <w:bCs/>
                <w:sz w:val="24"/>
                <w:szCs w:val="24"/>
                <w:lang w:val="pt-BR"/>
              </w:rPr>
            </w:pPr>
          </w:p>
        </w:tc>
        <w:tc>
          <w:tcPr>
            <w:tcW w:w="9180" w:type="dxa"/>
          </w:tcPr>
          <w:p w14:paraId="4D3A28B7" w14:textId="77777777" w:rsidR="00BE28D9" w:rsidRPr="00B02A12" w:rsidRDefault="00BE28D9" w:rsidP="00BE28D9">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está obrigado a cobrir os custos do tratamento e da reabilitação dos participantes por qualquer dano causado pelo produto sob investigação ou pelos procedimentos realizados em virtude de sua participação no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w:t>
            </w:r>
          </w:p>
          <w:p w14:paraId="4B38D2BD" w14:textId="77777777" w:rsidR="00BE28D9" w:rsidRPr="00B02A12" w:rsidRDefault="00BE28D9" w:rsidP="00BE28D9">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Qualquer pagamento ou reembolso de despesas concedido pelo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aos participantes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em virtude deste artigo deve ser razoável, justo, adequado e oportuno.</w:t>
            </w:r>
          </w:p>
          <w:p w14:paraId="09843351" w14:textId="68DF2FE1" w:rsidR="00735757" w:rsidRPr="00B02A12" w:rsidRDefault="00735757" w:rsidP="00650295">
            <w:pPr>
              <w:kinsoku w:val="0"/>
              <w:overflowPunct w:val="0"/>
              <w:spacing w:before="120" w:after="120"/>
              <w:contextualSpacing/>
              <w:rPr>
                <w:rFonts w:ascii="Calibri" w:hAnsi="Calibri" w:cs="Calibri"/>
                <w:sz w:val="24"/>
                <w:szCs w:val="24"/>
                <w:lang w:val="pt-BR"/>
              </w:rPr>
            </w:pPr>
          </w:p>
        </w:tc>
      </w:tr>
      <w:tr w:rsidR="00735757" w:rsidRPr="00B02A12" w14:paraId="4E491EF4" w14:textId="77777777" w:rsidTr="00244B50">
        <w:tc>
          <w:tcPr>
            <w:tcW w:w="440" w:type="dxa"/>
          </w:tcPr>
          <w:p w14:paraId="4013739F"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38</w:t>
            </w:r>
          </w:p>
        </w:tc>
        <w:tc>
          <w:tcPr>
            <w:tcW w:w="3245" w:type="dxa"/>
          </w:tcPr>
          <w:p w14:paraId="1F3B1E6B" w14:textId="77777777" w:rsidR="00B618E4" w:rsidRPr="00B02A12" w:rsidRDefault="00B618E4" w:rsidP="00B618E4">
            <w:pPr>
              <w:rPr>
                <w:rFonts w:ascii="Calibri" w:hAnsi="Calibri" w:cs="Calibri"/>
                <w:sz w:val="24"/>
                <w:szCs w:val="24"/>
              </w:rPr>
            </w:pPr>
            <w:proofErr w:type="spellStart"/>
            <w:r w:rsidRPr="00B02A12">
              <w:rPr>
                <w:rFonts w:ascii="Calibri" w:hAnsi="Calibri" w:cs="Calibri"/>
                <w:sz w:val="24"/>
                <w:szCs w:val="24"/>
              </w:rPr>
              <w:t>Exclusões</w:t>
            </w:r>
            <w:proofErr w:type="spellEnd"/>
            <w:r w:rsidRPr="00B02A12">
              <w:rPr>
                <w:rFonts w:ascii="Calibri" w:hAnsi="Calibri" w:cs="Calibri"/>
                <w:sz w:val="24"/>
                <w:szCs w:val="24"/>
              </w:rPr>
              <w:t xml:space="preserve"> dos pagamentos </w:t>
            </w:r>
            <w:proofErr w:type="gramStart"/>
            <w:r w:rsidRPr="00B02A12">
              <w:rPr>
                <w:rFonts w:ascii="Calibri" w:hAnsi="Calibri" w:cs="Calibri"/>
                <w:sz w:val="24"/>
                <w:szCs w:val="24"/>
              </w:rPr>
              <w:t>e</w:t>
            </w:r>
            <w:proofErr w:type="gramEnd"/>
            <w:r w:rsidRPr="00B02A12">
              <w:rPr>
                <w:rFonts w:ascii="Calibri" w:hAnsi="Calibri" w:cs="Calibri"/>
                <w:sz w:val="24"/>
                <w:szCs w:val="24"/>
              </w:rPr>
              <w:t xml:space="preserve"> reembolsos</w:t>
            </w:r>
          </w:p>
          <w:p w14:paraId="45475F19" w14:textId="0961FA13" w:rsidR="00735757" w:rsidRPr="00B02A12" w:rsidRDefault="00735757" w:rsidP="00244B50">
            <w:pPr>
              <w:kinsoku w:val="0"/>
              <w:overflowPunct w:val="0"/>
              <w:contextualSpacing/>
              <w:rPr>
                <w:rFonts w:ascii="Calibri" w:hAnsi="Calibri" w:cs="Calibri"/>
                <w:b/>
                <w:bCs/>
                <w:sz w:val="24"/>
                <w:szCs w:val="24"/>
                <w:lang w:val="en-US"/>
              </w:rPr>
            </w:pPr>
          </w:p>
        </w:tc>
        <w:tc>
          <w:tcPr>
            <w:tcW w:w="9180" w:type="dxa"/>
          </w:tcPr>
          <w:p w14:paraId="4F6AE283" w14:textId="77777777" w:rsidR="00896460" w:rsidRPr="00B02A12" w:rsidRDefault="00896460" w:rsidP="00896460">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não é obrigado a reembolsar:</w:t>
            </w:r>
          </w:p>
          <w:p w14:paraId="5280937B" w14:textId="77777777" w:rsidR="00896460" w:rsidRPr="00B02A12" w:rsidRDefault="00896460" w:rsidP="00896460">
            <w:pPr>
              <w:pStyle w:val="ListParagraph"/>
              <w:numPr>
                <w:ilvl w:val="0"/>
                <w:numId w:val="13"/>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custos relacionados a outras lesões ou doenças;</w:t>
            </w:r>
          </w:p>
          <w:p w14:paraId="29A6B1FF" w14:textId="77777777" w:rsidR="00896460" w:rsidRPr="00B02A12" w:rsidRDefault="00896460" w:rsidP="00896460">
            <w:pPr>
              <w:pStyle w:val="ListParagraph"/>
              <w:numPr>
                <w:ilvl w:val="0"/>
                <w:numId w:val="13"/>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 xml:space="preserve">despesas decorrentes de negligência por parte da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do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ou de qualquer membro da equipe de pesquisa, bem como despesas decorrentes de uma conduta fraudulenta;</w:t>
            </w:r>
          </w:p>
          <w:p w14:paraId="7B075515" w14:textId="77777777" w:rsidR="00896460" w:rsidRPr="00B02A12" w:rsidRDefault="00896460" w:rsidP="00896460">
            <w:pPr>
              <w:pStyle w:val="ListParagraph"/>
              <w:numPr>
                <w:ilvl w:val="0"/>
                <w:numId w:val="13"/>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 xml:space="preserve">despesas decorrentes do descumprimento da legislação aplicável, do presente contrato, do protocolo de pesquisa ou de qualquer instrução ou informação por escrito fornecida pelo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e</w:t>
            </w:r>
          </w:p>
          <w:p w14:paraId="6357F17A" w14:textId="77777777" w:rsidR="00896460" w:rsidRPr="00B02A12" w:rsidRDefault="00896460" w:rsidP="00896460">
            <w:pPr>
              <w:pStyle w:val="ListParagraph"/>
              <w:numPr>
                <w:ilvl w:val="0"/>
                <w:numId w:val="13"/>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 xml:space="preserve">despesas relacionadas à progressão de doenças, afecções ou problemas de saúde preexistentes do participante, salvo se estes tiverem se agravado devido ao produto sob investigação ou aos procedimentos estabelecidos no protocolo que tenham sido realizados em virtude de sua participação no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w:t>
            </w:r>
          </w:p>
          <w:p w14:paraId="2A2AFD6E" w14:textId="0488A657" w:rsidR="00735757" w:rsidRPr="00B02A12" w:rsidRDefault="00735757" w:rsidP="00515A65">
            <w:pPr>
              <w:kinsoku w:val="0"/>
              <w:overflowPunct w:val="0"/>
              <w:spacing w:before="120" w:after="120"/>
              <w:rPr>
                <w:rFonts w:ascii="Calibri" w:hAnsi="Calibri" w:cs="Calibri"/>
                <w:sz w:val="24"/>
                <w:szCs w:val="24"/>
                <w:lang w:val="pt-BR"/>
              </w:rPr>
            </w:pPr>
          </w:p>
        </w:tc>
      </w:tr>
      <w:tr w:rsidR="00735757" w:rsidRPr="00B02A12" w14:paraId="5F67FF68" w14:textId="77777777" w:rsidTr="00244B50">
        <w:tc>
          <w:tcPr>
            <w:tcW w:w="440" w:type="dxa"/>
          </w:tcPr>
          <w:p w14:paraId="6635671B"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39</w:t>
            </w:r>
          </w:p>
        </w:tc>
        <w:tc>
          <w:tcPr>
            <w:tcW w:w="3245" w:type="dxa"/>
          </w:tcPr>
          <w:p w14:paraId="47CC0DBD" w14:textId="77777777" w:rsidR="001B402A" w:rsidRPr="00B02A12" w:rsidRDefault="001B402A" w:rsidP="001B402A">
            <w:pPr>
              <w:rPr>
                <w:rFonts w:ascii="Calibri" w:hAnsi="Calibri" w:cs="Calibri"/>
                <w:sz w:val="24"/>
                <w:szCs w:val="24"/>
                <w:lang w:val="pt-BR"/>
              </w:rPr>
            </w:pPr>
            <w:r w:rsidRPr="00B02A12">
              <w:rPr>
                <w:rFonts w:ascii="Calibri" w:hAnsi="Calibri" w:cs="Calibri"/>
                <w:sz w:val="24"/>
                <w:szCs w:val="24"/>
                <w:lang w:val="pt-BR"/>
              </w:rPr>
              <w:t>Apólice de seguro para o ensaio clínico</w:t>
            </w:r>
          </w:p>
          <w:p w14:paraId="29C1694D" w14:textId="37DF2F8E" w:rsidR="00735757" w:rsidRPr="00B02A12" w:rsidRDefault="00735757" w:rsidP="00244B50">
            <w:pPr>
              <w:kinsoku w:val="0"/>
              <w:overflowPunct w:val="0"/>
              <w:contextualSpacing/>
              <w:rPr>
                <w:rFonts w:ascii="Calibri" w:hAnsi="Calibri" w:cs="Calibri"/>
                <w:b/>
                <w:bCs/>
                <w:sz w:val="24"/>
                <w:szCs w:val="24"/>
                <w:lang w:val="pt-BR"/>
              </w:rPr>
            </w:pPr>
          </w:p>
        </w:tc>
        <w:tc>
          <w:tcPr>
            <w:tcW w:w="9180" w:type="dxa"/>
          </w:tcPr>
          <w:p w14:paraId="7D1AF153" w14:textId="77777777" w:rsidR="00D701CB" w:rsidRPr="00B02A12" w:rsidRDefault="00D701CB" w:rsidP="00D701CB">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se obriga a contratar </w:t>
            </w:r>
            <w:commentRangeStart w:id="8"/>
            <w:r w:rsidRPr="00B02A12">
              <w:rPr>
                <w:rFonts w:ascii="Calibri" w:hAnsi="Calibri" w:cs="Calibri"/>
                <w:sz w:val="24"/>
                <w:szCs w:val="24"/>
                <w:lang w:val="pt-BR" w:bidi="pt-BR"/>
              </w:rPr>
              <w:t xml:space="preserve">um seguro de responsabilidade civil </w:t>
            </w:r>
            <w:commentRangeEnd w:id="8"/>
            <w:r w:rsidR="00DD5C14" w:rsidRPr="00B02A12">
              <w:rPr>
                <w:rStyle w:val="CommentReference"/>
                <w:rFonts w:ascii="Calibri" w:hAnsi="Calibri" w:cs="Calibri"/>
                <w:sz w:val="24"/>
                <w:szCs w:val="24"/>
                <w:lang w:val="pt-BR" w:bidi="pt-BR"/>
              </w:rPr>
              <w:commentReference w:id="8"/>
            </w:r>
            <w:r w:rsidRPr="00B02A12">
              <w:rPr>
                <w:rFonts w:ascii="Calibri" w:hAnsi="Calibri" w:cs="Calibri"/>
                <w:sz w:val="24"/>
                <w:szCs w:val="24"/>
                <w:lang w:val="pt-BR" w:bidi="pt-BR"/>
              </w:rPr>
              <w:t xml:space="preserve">emitido por uma entidade legalmente registrada no país que ofereça cobertura à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e ao </w:t>
            </w:r>
            <w:r w:rsidRPr="00B02A12">
              <w:rPr>
                <w:rFonts w:ascii="Calibri" w:hAnsi="Calibri" w:cs="Calibri"/>
                <w:b/>
                <w:sz w:val="24"/>
                <w:szCs w:val="24"/>
                <w:lang w:val="pt-BR" w:bidi="pt-BR"/>
              </w:rPr>
              <w:lastRenderedPageBreak/>
              <w:t>INVESTIGADOR PRINCIPAL</w:t>
            </w:r>
            <w:r w:rsidRPr="00B02A12">
              <w:rPr>
                <w:rFonts w:ascii="Calibri" w:hAnsi="Calibri" w:cs="Calibri"/>
                <w:sz w:val="24"/>
                <w:szCs w:val="24"/>
                <w:lang w:val="pt-BR" w:bidi="pt-BR"/>
              </w:rPr>
              <w:t xml:space="preserve"> diante de eventuais pedidos de indenização por danos e prejuízos que possam ser causados pela condução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nos participantes. </w:t>
            </w:r>
            <w:commentRangeStart w:id="9"/>
            <w:r w:rsidRPr="00B02A12">
              <w:rPr>
                <w:rFonts w:ascii="Calibri" w:hAnsi="Calibri" w:cs="Calibri"/>
                <w:sz w:val="24"/>
                <w:szCs w:val="24"/>
                <w:lang w:val="pt-BR" w:bidi="pt-BR"/>
              </w:rPr>
              <w:t xml:space="preserve">Esse seguro deverá permanecer vigente por um prazo de pelo menos </w:t>
            </w:r>
            <w:r w:rsidRPr="00B02A12">
              <w:rPr>
                <w:rFonts w:ascii="Calibri" w:hAnsi="Calibri" w:cs="Calibri"/>
                <w:i/>
                <w:sz w:val="24"/>
                <w:szCs w:val="24"/>
                <w:lang w:val="pt-BR" w:bidi="pt-BR"/>
              </w:rPr>
              <w:t>(número)</w:t>
            </w:r>
            <w:r w:rsidRPr="00B02A12">
              <w:rPr>
                <w:rFonts w:ascii="Calibri" w:hAnsi="Calibri" w:cs="Calibri"/>
                <w:sz w:val="24"/>
                <w:szCs w:val="24"/>
                <w:lang w:val="pt-BR" w:bidi="pt-BR"/>
              </w:rPr>
              <w:t xml:space="preserve"> anos após a conclusão do estudo.</w:t>
            </w:r>
            <w:commentRangeEnd w:id="9"/>
            <w:r w:rsidR="00071875" w:rsidRPr="00B02A12">
              <w:rPr>
                <w:rStyle w:val="CommentReference"/>
                <w:rFonts w:ascii="Calibri" w:hAnsi="Calibri" w:cs="Calibri"/>
                <w:sz w:val="24"/>
                <w:szCs w:val="24"/>
                <w:lang w:val="pt-BR"/>
              </w:rPr>
              <w:commentReference w:id="9"/>
            </w:r>
          </w:p>
          <w:p w14:paraId="0DA903A2" w14:textId="77777777" w:rsidR="00D701CB" w:rsidRPr="00B02A12" w:rsidRDefault="00D701CB" w:rsidP="00D701CB">
            <w:pPr>
              <w:kinsoku w:val="0"/>
              <w:overflowPunct w:val="0"/>
              <w:spacing w:before="120" w:after="120"/>
              <w:jc w:val="both"/>
              <w:rPr>
                <w:rFonts w:ascii="Calibri" w:hAnsi="Calibri" w:cs="Calibri"/>
                <w:sz w:val="24"/>
                <w:szCs w:val="24"/>
                <w:lang w:val="pt-BR"/>
              </w:rPr>
            </w:pPr>
            <w:commentRangeStart w:id="10"/>
            <w:r w:rsidRPr="00B02A12">
              <w:rPr>
                <w:rFonts w:ascii="Calibri" w:hAnsi="Calibri" w:cs="Calibri"/>
                <w:sz w:val="24"/>
                <w:szCs w:val="24"/>
                <w:lang w:val="pt-BR" w:bidi="pt-BR"/>
              </w:rPr>
              <w:t xml:space="preserve">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e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devem também contratar um seguro de responsabilidade civil por erro médico para ensaios clínicos, uma apólice distinta da apólice para ensaios clínicos.</w:t>
            </w:r>
            <w:commentRangeEnd w:id="10"/>
            <w:r w:rsidR="001151B1" w:rsidRPr="00B02A12">
              <w:rPr>
                <w:rStyle w:val="CommentReference"/>
                <w:rFonts w:ascii="Calibri" w:hAnsi="Calibri" w:cs="Calibri"/>
                <w:sz w:val="24"/>
                <w:szCs w:val="24"/>
                <w:lang w:val="pt-BR"/>
              </w:rPr>
              <w:commentReference w:id="10"/>
            </w:r>
          </w:p>
          <w:p w14:paraId="2202C5B9" w14:textId="77777777" w:rsidR="00735757" w:rsidRPr="00B02A12" w:rsidRDefault="00735757" w:rsidP="00F86BAE">
            <w:pPr>
              <w:kinsoku w:val="0"/>
              <w:overflowPunct w:val="0"/>
              <w:spacing w:before="120" w:after="120"/>
              <w:contextualSpacing/>
              <w:rPr>
                <w:rFonts w:ascii="Calibri" w:hAnsi="Calibri" w:cs="Calibri"/>
                <w:b/>
                <w:bCs/>
                <w:sz w:val="24"/>
                <w:szCs w:val="24"/>
                <w:lang w:val="pt-BR"/>
              </w:rPr>
            </w:pPr>
          </w:p>
        </w:tc>
      </w:tr>
      <w:tr w:rsidR="00735757" w:rsidRPr="00B02A12" w14:paraId="5C097A0F" w14:textId="77777777" w:rsidTr="00244B50">
        <w:tc>
          <w:tcPr>
            <w:tcW w:w="440" w:type="dxa"/>
          </w:tcPr>
          <w:p w14:paraId="33BE1146"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lastRenderedPageBreak/>
              <w:t>40</w:t>
            </w:r>
          </w:p>
        </w:tc>
        <w:tc>
          <w:tcPr>
            <w:tcW w:w="3245" w:type="dxa"/>
          </w:tcPr>
          <w:p w14:paraId="1DA971C4" w14:textId="08FEA4AD" w:rsidR="00735757" w:rsidRPr="00B02A12" w:rsidRDefault="009D00F1" w:rsidP="00244B50">
            <w:pPr>
              <w:kinsoku w:val="0"/>
              <w:overflowPunct w:val="0"/>
              <w:contextualSpacing/>
              <w:rPr>
                <w:rFonts w:ascii="Calibri" w:hAnsi="Calibri" w:cs="Calibri"/>
                <w:b/>
                <w:bCs/>
                <w:sz w:val="24"/>
                <w:szCs w:val="24"/>
                <w:lang w:val="en-US"/>
              </w:rPr>
            </w:pPr>
            <w:proofErr w:type="spellStart"/>
            <w:r w:rsidRPr="00B02A12">
              <w:rPr>
                <w:rFonts w:ascii="Calibri" w:hAnsi="Calibri" w:cs="Calibri"/>
                <w:sz w:val="24"/>
                <w:szCs w:val="24"/>
              </w:rPr>
              <w:t>Indenização</w:t>
            </w:r>
            <w:proofErr w:type="spellEnd"/>
            <w:r w:rsidRPr="00B02A12">
              <w:rPr>
                <w:rFonts w:ascii="Calibri" w:hAnsi="Calibri" w:cs="Calibri"/>
                <w:sz w:val="24"/>
                <w:szCs w:val="24"/>
              </w:rPr>
              <w:t xml:space="preserve"> do patrocinador</w:t>
            </w:r>
          </w:p>
        </w:tc>
        <w:tc>
          <w:tcPr>
            <w:tcW w:w="9180" w:type="dxa"/>
          </w:tcPr>
          <w:p w14:paraId="65A234C5" w14:textId="77777777" w:rsidR="00067455" w:rsidRPr="00B02A12" w:rsidRDefault="00067455" w:rsidP="00067455">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indenizará 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(inclusive suas autoridades),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e a equipe de pesquisa por perdas ou despesas causadas por qualquer pedido de indenização, processo judicial ou medida cautelar relacionados a:</w:t>
            </w:r>
          </w:p>
          <w:p w14:paraId="1ACF5FBB" w14:textId="77777777" w:rsidR="00067455" w:rsidRPr="00B02A12" w:rsidRDefault="00067455" w:rsidP="00067455">
            <w:pPr>
              <w:pStyle w:val="ListParagraph"/>
              <w:numPr>
                <w:ilvl w:val="0"/>
                <w:numId w:val="14"/>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 xml:space="preserve">danos causados ao participante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inclusive sua morte, desde que tenham sido consequência do produto sob investigação ou dos procedimentos realizados no âmbito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w:t>
            </w:r>
          </w:p>
          <w:p w14:paraId="20984D92" w14:textId="77777777" w:rsidR="00067455" w:rsidRPr="00B02A12" w:rsidRDefault="00067455" w:rsidP="00067455">
            <w:pPr>
              <w:pStyle w:val="ListParagraph"/>
              <w:numPr>
                <w:ilvl w:val="0"/>
                <w:numId w:val="14"/>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 xml:space="preserve">o uso inadequado das informações relacionadas ao estudo fornecidas ao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nos termos deste contrato;</w:t>
            </w:r>
          </w:p>
          <w:p w14:paraId="0DE49C34" w14:textId="77777777" w:rsidR="00067455" w:rsidRPr="00B02A12" w:rsidRDefault="00067455" w:rsidP="00067455">
            <w:pPr>
              <w:pStyle w:val="ListParagraph"/>
              <w:numPr>
                <w:ilvl w:val="0"/>
                <w:numId w:val="14"/>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qualquer violação de direitos de propriedade intelectual de terceiros ou apropriação indébita de um segredo comercial como resultado do uso do produto sob investigação nos termos deste contrato;</w:t>
            </w:r>
          </w:p>
          <w:p w14:paraId="16493948" w14:textId="77777777" w:rsidR="00067455" w:rsidRPr="00B02A12" w:rsidRDefault="00067455" w:rsidP="00067455">
            <w:pPr>
              <w:pStyle w:val="ListParagraph"/>
              <w:numPr>
                <w:ilvl w:val="0"/>
                <w:numId w:val="14"/>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 xml:space="preserve">a gestão, o uso ou a posterior transferência de amostras e dados conforme requeridos pelo protocolo de pesquisa, pelas instruções por escrito do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ou pelo uso posterior das amostras e dados por parte do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e</w:t>
            </w:r>
          </w:p>
          <w:p w14:paraId="12273016" w14:textId="77777777" w:rsidR="00067455" w:rsidRPr="00B02A12" w:rsidRDefault="00067455" w:rsidP="00067455">
            <w:pPr>
              <w:pStyle w:val="ListParagraph"/>
              <w:numPr>
                <w:ilvl w:val="0"/>
                <w:numId w:val="14"/>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 xml:space="preserve">o uso de qualquer invenção resultante do estudo pelo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w:t>
            </w:r>
          </w:p>
          <w:p w14:paraId="3FAC9CD5" w14:textId="317D216D" w:rsidR="00735757" w:rsidRPr="00B02A12" w:rsidRDefault="00735757" w:rsidP="00515A65">
            <w:pPr>
              <w:kinsoku w:val="0"/>
              <w:overflowPunct w:val="0"/>
              <w:spacing w:before="120" w:after="120"/>
              <w:rPr>
                <w:rFonts w:ascii="Calibri" w:hAnsi="Calibri" w:cs="Calibri"/>
                <w:sz w:val="24"/>
                <w:szCs w:val="24"/>
                <w:lang w:val="pt-BR"/>
              </w:rPr>
            </w:pPr>
          </w:p>
        </w:tc>
      </w:tr>
      <w:tr w:rsidR="00735757" w:rsidRPr="00B02A12" w14:paraId="76140589" w14:textId="77777777" w:rsidTr="00244B50">
        <w:tc>
          <w:tcPr>
            <w:tcW w:w="440" w:type="dxa"/>
          </w:tcPr>
          <w:p w14:paraId="729C73C1"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41</w:t>
            </w:r>
          </w:p>
        </w:tc>
        <w:tc>
          <w:tcPr>
            <w:tcW w:w="3245" w:type="dxa"/>
          </w:tcPr>
          <w:p w14:paraId="7BBB084F" w14:textId="77777777" w:rsidR="00E157CC" w:rsidRPr="00B02A12" w:rsidRDefault="00E157CC" w:rsidP="00E157CC">
            <w:pPr>
              <w:rPr>
                <w:rFonts w:ascii="Calibri" w:hAnsi="Calibri" w:cs="Calibri"/>
                <w:sz w:val="24"/>
                <w:szCs w:val="24"/>
              </w:rPr>
            </w:pPr>
            <w:proofErr w:type="spellStart"/>
            <w:r w:rsidRPr="00B02A12">
              <w:rPr>
                <w:rFonts w:ascii="Calibri" w:hAnsi="Calibri" w:cs="Calibri"/>
                <w:sz w:val="24"/>
                <w:szCs w:val="24"/>
              </w:rPr>
              <w:t>Exclusões</w:t>
            </w:r>
            <w:proofErr w:type="spellEnd"/>
            <w:r w:rsidRPr="00B02A12">
              <w:rPr>
                <w:rFonts w:ascii="Calibri" w:hAnsi="Calibri" w:cs="Calibri"/>
                <w:sz w:val="24"/>
                <w:szCs w:val="24"/>
              </w:rPr>
              <w:t xml:space="preserve"> da </w:t>
            </w:r>
            <w:proofErr w:type="spellStart"/>
            <w:r w:rsidRPr="00B02A12">
              <w:rPr>
                <w:rFonts w:ascii="Calibri" w:hAnsi="Calibri" w:cs="Calibri"/>
                <w:sz w:val="24"/>
                <w:szCs w:val="24"/>
              </w:rPr>
              <w:t>indenização</w:t>
            </w:r>
            <w:proofErr w:type="spellEnd"/>
            <w:r w:rsidRPr="00B02A12">
              <w:rPr>
                <w:rFonts w:ascii="Calibri" w:hAnsi="Calibri" w:cs="Calibri"/>
                <w:sz w:val="24"/>
                <w:szCs w:val="24"/>
              </w:rPr>
              <w:t xml:space="preserve"> do patrocinador</w:t>
            </w:r>
          </w:p>
          <w:p w14:paraId="771198F0" w14:textId="695BEC4F" w:rsidR="00735757" w:rsidRPr="00B02A12" w:rsidRDefault="00735757" w:rsidP="00244B50">
            <w:pPr>
              <w:kinsoku w:val="0"/>
              <w:overflowPunct w:val="0"/>
              <w:contextualSpacing/>
              <w:rPr>
                <w:rFonts w:ascii="Calibri" w:hAnsi="Calibri" w:cs="Calibri"/>
                <w:b/>
                <w:bCs/>
                <w:sz w:val="24"/>
                <w:szCs w:val="24"/>
                <w:lang w:val="en-US"/>
              </w:rPr>
            </w:pPr>
          </w:p>
        </w:tc>
        <w:tc>
          <w:tcPr>
            <w:tcW w:w="9180" w:type="dxa"/>
          </w:tcPr>
          <w:p w14:paraId="1BE6BBC2" w14:textId="77777777" w:rsidR="00520777" w:rsidRPr="00B02A12" w:rsidRDefault="00520777" w:rsidP="00520777">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Em conformidade com o artigo anterior, as obrigações de indenização do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não se aplicarão na medida em que tais pedidos de indenização, processos judiciais ou </w:t>
            </w:r>
            <w:r w:rsidRPr="00B02A12">
              <w:rPr>
                <w:rFonts w:ascii="Calibri" w:hAnsi="Calibri" w:cs="Calibri"/>
                <w:sz w:val="24"/>
                <w:szCs w:val="24"/>
                <w:lang w:val="pt-BR" w:bidi="pt-BR"/>
              </w:rPr>
              <w:lastRenderedPageBreak/>
              <w:t>medidas cautelares sejam decorrentes de:</w:t>
            </w:r>
          </w:p>
          <w:p w14:paraId="7DBDC941" w14:textId="77777777" w:rsidR="00520777" w:rsidRPr="00B02A12" w:rsidRDefault="00520777" w:rsidP="00520777">
            <w:pPr>
              <w:pStyle w:val="ListParagraph"/>
              <w:numPr>
                <w:ilvl w:val="0"/>
                <w:numId w:val="15"/>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negligência, imprudência ou conduta fraudulenta intencional;</w:t>
            </w:r>
          </w:p>
          <w:p w14:paraId="74DEC343" w14:textId="77777777" w:rsidR="00520777" w:rsidRPr="00B02A12" w:rsidRDefault="00520777" w:rsidP="00520777">
            <w:pPr>
              <w:pStyle w:val="ListParagraph"/>
              <w:numPr>
                <w:ilvl w:val="0"/>
                <w:numId w:val="15"/>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 xml:space="preserve">descumprimento deste contrato, do protocolo de pesquisa, de qualquer instrução ou informação por escrito fornecida por ou em nome do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ou da legislação nacional aplicável, salvo se o descumprimento tiver sido imprescindível para proteger a saúde, o bem-estar ou a segurança de um participante do estudo; ou</w:t>
            </w:r>
          </w:p>
          <w:p w14:paraId="20F5DCE6" w14:textId="77777777" w:rsidR="00520777" w:rsidRPr="00B02A12" w:rsidRDefault="00520777" w:rsidP="00520777">
            <w:pPr>
              <w:pStyle w:val="ListParagraph"/>
              <w:numPr>
                <w:ilvl w:val="0"/>
                <w:numId w:val="15"/>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 xml:space="preserve">progressão de doenças, afecções ou problemas de saúde preexistentes do participante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salvo se estes tiverem sido agravados pelo produto sob investigação ou pelos procedimentos realizados no âmbito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w:t>
            </w:r>
          </w:p>
          <w:p w14:paraId="73FAC2E7" w14:textId="6CB15021" w:rsidR="00735757" w:rsidRPr="00B02A12" w:rsidRDefault="00735757" w:rsidP="00515A65">
            <w:pPr>
              <w:kinsoku w:val="0"/>
              <w:overflowPunct w:val="0"/>
              <w:spacing w:before="120" w:after="120"/>
              <w:rPr>
                <w:rFonts w:ascii="Calibri" w:hAnsi="Calibri" w:cs="Calibri"/>
                <w:sz w:val="24"/>
                <w:szCs w:val="24"/>
                <w:lang w:val="pt-BR"/>
              </w:rPr>
            </w:pPr>
          </w:p>
        </w:tc>
      </w:tr>
      <w:tr w:rsidR="00735757" w:rsidRPr="00B02A12" w14:paraId="59B6D772" w14:textId="77777777" w:rsidTr="00244B50">
        <w:tc>
          <w:tcPr>
            <w:tcW w:w="440" w:type="dxa"/>
          </w:tcPr>
          <w:p w14:paraId="79254F14"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lastRenderedPageBreak/>
              <w:t>42</w:t>
            </w:r>
          </w:p>
        </w:tc>
        <w:tc>
          <w:tcPr>
            <w:tcW w:w="3245" w:type="dxa"/>
          </w:tcPr>
          <w:p w14:paraId="356B4F70" w14:textId="77777777" w:rsidR="00317855" w:rsidRPr="00B02A12" w:rsidRDefault="00317855" w:rsidP="00317855">
            <w:pPr>
              <w:rPr>
                <w:rFonts w:ascii="Calibri" w:hAnsi="Calibri" w:cs="Calibri"/>
                <w:sz w:val="24"/>
                <w:szCs w:val="24"/>
              </w:rPr>
            </w:pPr>
            <w:proofErr w:type="spellStart"/>
            <w:r w:rsidRPr="00B02A12">
              <w:rPr>
                <w:rFonts w:ascii="Calibri" w:hAnsi="Calibri" w:cs="Calibri"/>
                <w:sz w:val="24"/>
                <w:szCs w:val="24"/>
              </w:rPr>
              <w:t>Indenização</w:t>
            </w:r>
            <w:proofErr w:type="spellEnd"/>
            <w:r w:rsidRPr="00B02A12">
              <w:rPr>
                <w:rFonts w:ascii="Calibri" w:hAnsi="Calibri" w:cs="Calibri"/>
                <w:sz w:val="24"/>
                <w:szCs w:val="24"/>
              </w:rPr>
              <w:t xml:space="preserve"> da </w:t>
            </w:r>
            <w:proofErr w:type="spellStart"/>
            <w:r w:rsidRPr="00B02A12">
              <w:rPr>
                <w:rFonts w:ascii="Calibri" w:hAnsi="Calibri" w:cs="Calibri"/>
                <w:sz w:val="24"/>
                <w:szCs w:val="24"/>
              </w:rPr>
              <w:t>instituição</w:t>
            </w:r>
            <w:proofErr w:type="spellEnd"/>
          </w:p>
          <w:p w14:paraId="2757AB47" w14:textId="59707F0E" w:rsidR="00735757" w:rsidRPr="00B02A12" w:rsidRDefault="00735757" w:rsidP="00244B50">
            <w:pPr>
              <w:kinsoku w:val="0"/>
              <w:overflowPunct w:val="0"/>
              <w:contextualSpacing/>
              <w:rPr>
                <w:rFonts w:ascii="Calibri" w:hAnsi="Calibri" w:cs="Calibri"/>
                <w:b/>
                <w:bCs/>
                <w:sz w:val="24"/>
                <w:szCs w:val="24"/>
                <w:lang w:val="en-US"/>
              </w:rPr>
            </w:pPr>
          </w:p>
        </w:tc>
        <w:tc>
          <w:tcPr>
            <w:tcW w:w="9180" w:type="dxa"/>
          </w:tcPr>
          <w:p w14:paraId="4D860575" w14:textId="77777777" w:rsidR="00826BD3" w:rsidRPr="00B02A12" w:rsidRDefault="00826BD3" w:rsidP="00826BD3">
            <w:pPr>
              <w:kinsoku w:val="0"/>
              <w:overflowPunct w:val="0"/>
              <w:jc w:val="both"/>
              <w:rPr>
                <w:rFonts w:ascii="Calibri" w:hAnsi="Calibri" w:cs="Calibri"/>
                <w:sz w:val="24"/>
                <w:szCs w:val="24"/>
                <w:lang w:val="pt-BR"/>
              </w:rPr>
            </w:pPr>
            <w:r w:rsidRPr="00B02A12">
              <w:rPr>
                <w:rFonts w:ascii="Calibri" w:hAnsi="Calibri" w:cs="Calibri"/>
                <w:sz w:val="24"/>
                <w:szCs w:val="24"/>
                <w:lang w:val="pt-BR" w:bidi="pt-BR"/>
              </w:rPr>
              <w:t xml:space="preserve">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indenizará 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por perdas ou despesas causadas por qualquer pedido de indenização, processo judicial ou medidas cautelares que sejam diretamente atribuíveis à negligência da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ou do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na realização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w:t>
            </w:r>
          </w:p>
          <w:p w14:paraId="298C2AF4" w14:textId="77777777" w:rsidR="00826BD3" w:rsidRPr="00B02A12" w:rsidRDefault="00826BD3" w:rsidP="00826BD3">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não terá a obrigação de indenizar 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na medida em que tais pedidos de indenização, processos judiciais ou medidas cautelares sejam decorrentes da implementação adequada do protocolo ou das instruções do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w:t>
            </w:r>
          </w:p>
          <w:p w14:paraId="08E1CE5F" w14:textId="77777777" w:rsidR="00735757" w:rsidRPr="00B02A12" w:rsidRDefault="00735757" w:rsidP="00650295">
            <w:pPr>
              <w:kinsoku w:val="0"/>
              <w:overflowPunct w:val="0"/>
              <w:contextualSpacing/>
              <w:rPr>
                <w:rFonts w:ascii="Calibri" w:hAnsi="Calibri" w:cs="Calibri"/>
                <w:b/>
                <w:bCs/>
                <w:sz w:val="24"/>
                <w:szCs w:val="24"/>
                <w:lang w:val="pt-BR"/>
              </w:rPr>
            </w:pPr>
          </w:p>
        </w:tc>
      </w:tr>
      <w:tr w:rsidR="00735757" w:rsidRPr="00B02A12" w14:paraId="71CBE13D" w14:textId="77777777" w:rsidTr="00244B50">
        <w:tc>
          <w:tcPr>
            <w:tcW w:w="440" w:type="dxa"/>
          </w:tcPr>
          <w:p w14:paraId="56740E73"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43</w:t>
            </w:r>
          </w:p>
        </w:tc>
        <w:tc>
          <w:tcPr>
            <w:tcW w:w="3245" w:type="dxa"/>
          </w:tcPr>
          <w:p w14:paraId="77F49B24" w14:textId="77777777" w:rsidR="003306E4" w:rsidRPr="00B02A12" w:rsidRDefault="003306E4" w:rsidP="003306E4">
            <w:pPr>
              <w:rPr>
                <w:rFonts w:ascii="Calibri" w:hAnsi="Calibri" w:cs="Calibri"/>
                <w:sz w:val="24"/>
                <w:szCs w:val="24"/>
              </w:rPr>
            </w:pPr>
            <w:proofErr w:type="spellStart"/>
            <w:r w:rsidRPr="00B02A12">
              <w:rPr>
                <w:rFonts w:ascii="Calibri" w:hAnsi="Calibri" w:cs="Calibri"/>
                <w:sz w:val="24"/>
                <w:szCs w:val="24"/>
              </w:rPr>
              <w:t>Procedimentos</w:t>
            </w:r>
            <w:proofErr w:type="spellEnd"/>
            <w:r w:rsidRPr="00B02A12">
              <w:rPr>
                <w:rFonts w:ascii="Calibri" w:hAnsi="Calibri" w:cs="Calibri"/>
                <w:sz w:val="24"/>
                <w:szCs w:val="24"/>
              </w:rPr>
              <w:t xml:space="preserve"> de </w:t>
            </w:r>
            <w:proofErr w:type="spellStart"/>
            <w:r w:rsidRPr="00B02A12">
              <w:rPr>
                <w:rFonts w:ascii="Calibri" w:hAnsi="Calibri" w:cs="Calibri"/>
                <w:sz w:val="24"/>
                <w:szCs w:val="24"/>
              </w:rPr>
              <w:t>indenização</w:t>
            </w:r>
            <w:proofErr w:type="spellEnd"/>
          </w:p>
          <w:p w14:paraId="3D5B2A0B" w14:textId="41571B21" w:rsidR="00735757" w:rsidRPr="00B02A12" w:rsidRDefault="00735757" w:rsidP="00244B50">
            <w:pPr>
              <w:kinsoku w:val="0"/>
              <w:overflowPunct w:val="0"/>
              <w:contextualSpacing/>
              <w:rPr>
                <w:rFonts w:ascii="Calibri" w:hAnsi="Calibri" w:cs="Calibri"/>
                <w:b/>
                <w:bCs/>
                <w:sz w:val="24"/>
                <w:szCs w:val="24"/>
                <w:lang w:val="en-US"/>
              </w:rPr>
            </w:pPr>
          </w:p>
        </w:tc>
        <w:tc>
          <w:tcPr>
            <w:tcW w:w="9180" w:type="dxa"/>
          </w:tcPr>
          <w:p w14:paraId="2A65AEDA" w14:textId="77777777" w:rsidR="00980F07" w:rsidRPr="00B02A12" w:rsidRDefault="00980F07" w:rsidP="00980F07">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Para ter direito a uma indenização conforme o disposto nos artigos anteriores, a parte indenizada deve notificar a parte indenizadora imediatamente e no prazo máximo de (</w:t>
            </w:r>
            <w:r w:rsidRPr="00B02A12">
              <w:rPr>
                <w:rFonts w:ascii="Calibri" w:hAnsi="Calibri" w:cs="Calibri"/>
                <w:i/>
                <w:sz w:val="24"/>
                <w:szCs w:val="24"/>
                <w:lang w:val="pt-BR" w:bidi="pt-BR"/>
              </w:rPr>
              <w:t>número</w:t>
            </w:r>
            <w:r w:rsidRPr="00B02A12">
              <w:rPr>
                <w:rFonts w:ascii="Calibri" w:hAnsi="Calibri" w:cs="Calibri"/>
                <w:sz w:val="24"/>
                <w:szCs w:val="24"/>
                <w:lang w:val="pt-BR" w:bidi="pt-BR"/>
              </w:rPr>
              <w:t>) dias após o recebimento de um pedido de indenização ou notificação de processo judicial (atual ou potencial) e entregar uma cópia de todos os documentos correspondentes.</w:t>
            </w:r>
          </w:p>
          <w:p w14:paraId="19F1A66F" w14:textId="77777777" w:rsidR="00980F07" w:rsidRPr="00B02A12" w:rsidRDefault="00980F07" w:rsidP="00980F07">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A parte indenizadora ficará autorizada a assumir a defesa da parte indenizada, e esta deverá cooperar plenamente durante todo o processo, </w:t>
            </w:r>
            <w:commentRangeStart w:id="11"/>
            <w:r w:rsidRPr="00B02A12">
              <w:rPr>
                <w:rFonts w:ascii="Calibri" w:hAnsi="Calibri" w:cs="Calibri"/>
                <w:sz w:val="24"/>
                <w:szCs w:val="24"/>
                <w:lang w:val="pt-BR" w:bidi="pt-BR"/>
              </w:rPr>
              <w:t>salvo acordo em contrário</w:t>
            </w:r>
            <w:commentRangeEnd w:id="11"/>
            <w:r w:rsidR="00B97605" w:rsidRPr="00B02A12">
              <w:rPr>
                <w:rStyle w:val="CommentReference"/>
                <w:rFonts w:ascii="Calibri" w:hAnsi="Calibri" w:cs="Calibri"/>
                <w:sz w:val="24"/>
                <w:szCs w:val="24"/>
                <w:lang w:val="pt-BR" w:bidi="pt-BR"/>
              </w:rPr>
              <w:commentReference w:id="11"/>
            </w:r>
            <w:r w:rsidRPr="00B02A12">
              <w:rPr>
                <w:rFonts w:ascii="Calibri" w:hAnsi="Calibri" w:cs="Calibri"/>
                <w:sz w:val="24"/>
                <w:szCs w:val="24"/>
                <w:lang w:val="pt-BR" w:bidi="pt-BR"/>
              </w:rPr>
              <w:t>. Caso a representação conjunta do advogado das partes indenizadora e indenizada gere um conflito de interesse, a parte indenizada contratará uma assessoria jurídica independente que seja aceitável para a parte indenizadora, arcando essa última com o custo dessa assessoria.</w:t>
            </w:r>
          </w:p>
          <w:p w14:paraId="668A9D81" w14:textId="77777777" w:rsidR="00980F07" w:rsidRPr="00B02A12" w:rsidRDefault="00980F07" w:rsidP="00980F07">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lastRenderedPageBreak/>
              <w:t>Caso a parte indenizada não notifique nem coopere com a parte indenizadora conforme estipulado neste artigo, a parte indenizadora ficará isenta de suas obrigações de indenização na medida em que tenha sido prejudicada por tal falta de notificação ou cooperação.</w:t>
            </w:r>
          </w:p>
          <w:p w14:paraId="6DDDD1F0" w14:textId="6579C38C" w:rsidR="00735757" w:rsidRPr="00B02A12" w:rsidRDefault="00735757" w:rsidP="00650295">
            <w:pPr>
              <w:kinsoku w:val="0"/>
              <w:overflowPunct w:val="0"/>
              <w:spacing w:before="120" w:after="120"/>
              <w:contextualSpacing/>
              <w:rPr>
                <w:rFonts w:ascii="Calibri" w:hAnsi="Calibri" w:cs="Calibri"/>
                <w:sz w:val="24"/>
                <w:szCs w:val="24"/>
                <w:lang w:val="pt-BR"/>
              </w:rPr>
            </w:pPr>
          </w:p>
        </w:tc>
      </w:tr>
      <w:tr w:rsidR="00735757" w:rsidRPr="00B02A12" w14:paraId="440D69E6" w14:textId="77777777" w:rsidTr="00244B50">
        <w:tc>
          <w:tcPr>
            <w:tcW w:w="440" w:type="dxa"/>
          </w:tcPr>
          <w:p w14:paraId="358CE782"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lastRenderedPageBreak/>
              <w:t>44</w:t>
            </w:r>
          </w:p>
        </w:tc>
        <w:tc>
          <w:tcPr>
            <w:tcW w:w="3245" w:type="dxa"/>
          </w:tcPr>
          <w:p w14:paraId="44F5695D" w14:textId="77777777" w:rsidR="00F40099" w:rsidRPr="00B02A12" w:rsidRDefault="00F40099" w:rsidP="00F40099">
            <w:pPr>
              <w:rPr>
                <w:rFonts w:ascii="Calibri" w:hAnsi="Calibri" w:cs="Calibri"/>
                <w:sz w:val="24"/>
                <w:szCs w:val="24"/>
              </w:rPr>
            </w:pPr>
            <w:proofErr w:type="spellStart"/>
            <w:r w:rsidRPr="00B02A12">
              <w:rPr>
                <w:rFonts w:ascii="Calibri" w:hAnsi="Calibri" w:cs="Calibri"/>
                <w:sz w:val="24"/>
                <w:szCs w:val="24"/>
              </w:rPr>
              <w:t>Publicação</w:t>
            </w:r>
            <w:proofErr w:type="spellEnd"/>
            <w:r w:rsidRPr="00B02A12">
              <w:rPr>
                <w:rFonts w:ascii="Calibri" w:hAnsi="Calibri" w:cs="Calibri"/>
                <w:sz w:val="24"/>
                <w:szCs w:val="24"/>
              </w:rPr>
              <w:t xml:space="preserve"> do </w:t>
            </w:r>
            <w:proofErr w:type="spellStart"/>
            <w:r w:rsidRPr="00B02A12">
              <w:rPr>
                <w:rFonts w:ascii="Calibri" w:hAnsi="Calibri" w:cs="Calibri"/>
                <w:sz w:val="24"/>
                <w:szCs w:val="24"/>
              </w:rPr>
              <w:t>ensaio</w:t>
            </w:r>
            <w:proofErr w:type="spellEnd"/>
            <w:r w:rsidRPr="00B02A12">
              <w:rPr>
                <w:rFonts w:ascii="Calibri" w:hAnsi="Calibri" w:cs="Calibri"/>
                <w:sz w:val="24"/>
                <w:szCs w:val="24"/>
              </w:rPr>
              <w:t xml:space="preserve"> clínico</w:t>
            </w:r>
          </w:p>
          <w:p w14:paraId="799A33ED" w14:textId="0997361A" w:rsidR="00735757" w:rsidRPr="00B02A12" w:rsidRDefault="00735757" w:rsidP="00244B50">
            <w:pPr>
              <w:kinsoku w:val="0"/>
              <w:overflowPunct w:val="0"/>
              <w:contextualSpacing/>
              <w:rPr>
                <w:rFonts w:ascii="Calibri" w:hAnsi="Calibri" w:cs="Calibri"/>
                <w:b/>
                <w:bCs/>
                <w:sz w:val="24"/>
                <w:szCs w:val="24"/>
                <w:lang w:val="en-US"/>
              </w:rPr>
            </w:pPr>
          </w:p>
        </w:tc>
        <w:tc>
          <w:tcPr>
            <w:tcW w:w="9180" w:type="dxa"/>
          </w:tcPr>
          <w:p w14:paraId="38AB01CF" w14:textId="77777777" w:rsidR="0093240D" w:rsidRPr="00B02A12" w:rsidRDefault="0093240D" w:rsidP="0093240D">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Todos os dados ou resultados decorrentes da realização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serão considerados propriedade do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e não serão utilizados para benefício comercial, profissional ou acadêmico da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ou do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w:t>
            </w:r>
          </w:p>
          <w:p w14:paraId="137144BC" w14:textId="77777777" w:rsidR="0093240D" w:rsidRPr="00B02A12" w:rsidRDefault="0093240D" w:rsidP="0093240D">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e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concordam que 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terá o direito de publicar os resultados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incluindo na publicação um reconhecimento justo sobre a participação da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do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e da equipe de pesquisa na realização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w:t>
            </w:r>
            <w:commentRangeStart w:id="12"/>
            <w:r w:rsidRPr="00B02A12">
              <w:rPr>
                <w:rFonts w:ascii="Calibri" w:hAnsi="Calibri" w:cs="Calibri"/>
                <w:sz w:val="24"/>
                <w:szCs w:val="24"/>
                <w:lang w:val="pt-BR" w:bidi="pt-BR"/>
              </w:rPr>
              <w:t xml:space="preserve">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e a equipe de pesquisa têm o direito de publicar os resultados do estudo (inclusive resultados indesejáveis), desde que isso tenha sido acordado previamente com 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sem que isso acarrete o descumprimento deste contrato.</w:t>
            </w:r>
            <w:commentRangeEnd w:id="12"/>
            <w:r w:rsidRPr="00B02A12">
              <w:rPr>
                <w:rStyle w:val="CommentReference"/>
                <w:rFonts w:ascii="Calibri" w:hAnsi="Calibri" w:cs="Calibri"/>
                <w:sz w:val="24"/>
                <w:szCs w:val="24"/>
                <w:lang w:val="pt-BR"/>
              </w:rPr>
              <w:commentReference w:id="12"/>
            </w:r>
          </w:p>
          <w:p w14:paraId="286E0E0B" w14:textId="77777777" w:rsidR="0093240D" w:rsidRPr="00B02A12" w:rsidRDefault="0093240D" w:rsidP="0093240D">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Qualquer publicação relacionada ao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deverá também aderir às recomendações do Comitê Internacional de Editores de Periódicos Médicos (ICJME, na sigla em inglês).</w:t>
            </w:r>
          </w:p>
          <w:p w14:paraId="67E129CC" w14:textId="2588BBBE" w:rsidR="00735757" w:rsidRPr="00B02A12" w:rsidRDefault="00735757" w:rsidP="00650295">
            <w:pPr>
              <w:kinsoku w:val="0"/>
              <w:overflowPunct w:val="0"/>
              <w:spacing w:before="120" w:after="120"/>
              <w:contextualSpacing/>
              <w:rPr>
                <w:rFonts w:ascii="Calibri" w:hAnsi="Calibri" w:cs="Calibri"/>
                <w:sz w:val="24"/>
                <w:szCs w:val="24"/>
                <w:lang w:val="pt-BR"/>
              </w:rPr>
            </w:pPr>
          </w:p>
        </w:tc>
      </w:tr>
      <w:tr w:rsidR="00735757" w:rsidRPr="00B02A12" w14:paraId="6F225368" w14:textId="77777777" w:rsidTr="00244B50">
        <w:tc>
          <w:tcPr>
            <w:tcW w:w="440" w:type="dxa"/>
          </w:tcPr>
          <w:p w14:paraId="51A480E2"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45</w:t>
            </w:r>
          </w:p>
        </w:tc>
        <w:tc>
          <w:tcPr>
            <w:tcW w:w="3245" w:type="dxa"/>
          </w:tcPr>
          <w:p w14:paraId="587D6B4F" w14:textId="77777777" w:rsidR="00255732" w:rsidRPr="00B02A12" w:rsidRDefault="00255732" w:rsidP="00255732">
            <w:pPr>
              <w:rPr>
                <w:rFonts w:ascii="Calibri" w:hAnsi="Calibri" w:cs="Calibri"/>
                <w:sz w:val="24"/>
                <w:szCs w:val="24"/>
              </w:rPr>
            </w:pPr>
            <w:proofErr w:type="spellStart"/>
            <w:r w:rsidRPr="00B02A12">
              <w:rPr>
                <w:rFonts w:ascii="Calibri" w:hAnsi="Calibri" w:cs="Calibri"/>
                <w:sz w:val="24"/>
                <w:szCs w:val="24"/>
              </w:rPr>
              <w:t>Acesso</w:t>
            </w:r>
            <w:proofErr w:type="spellEnd"/>
            <w:r w:rsidRPr="00B02A12">
              <w:rPr>
                <w:rFonts w:ascii="Calibri" w:hAnsi="Calibri" w:cs="Calibri"/>
                <w:sz w:val="24"/>
                <w:szCs w:val="24"/>
              </w:rPr>
              <w:t xml:space="preserve"> a </w:t>
            </w:r>
            <w:proofErr w:type="spellStart"/>
            <w:r w:rsidRPr="00B02A12">
              <w:rPr>
                <w:rFonts w:ascii="Calibri" w:hAnsi="Calibri" w:cs="Calibri"/>
                <w:sz w:val="24"/>
                <w:szCs w:val="24"/>
              </w:rPr>
              <w:t>intervenções</w:t>
            </w:r>
            <w:proofErr w:type="spellEnd"/>
            <w:r w:rsidRPr="00B02A12">
              <w:rPr>
                <w:rFonts w:ascii="Calibri" w:hAnsi="Calibri" w:cs="Calibri"/>
                <w:sz w:val="24"/>
                <w:szCs w:val="24"/>
              </w:rPr>
              <w:t xml:space="preserve"> benéficas</w:t>
            </w:r>
          </w:p>
          <w:p w14:paraId="2EF14042" w14:textId="50EFFD15" w:rsidR="00735757" w:rsidRPr="00B02A12" w:rsidRDefault="00735757" w:rsidP="00244B50">
            <w:pPr>
              <w:kinsoku w:val="0"/>
              <w:overflowPunct w:val="0"/>
              <w:contextualSpacing/>
              <w:rPr>
                <w:rFonts w:ascii="Calibri" w:hAnsi="Calibri" w:cs="Calibri"/>
                <w:b/>
                <w:bCs/>
                <w:sz w:val="24"/>
                <w:szCs w:val="24"/>
                <w:lang w:val="en-US"/>
              </w:rPr>
            </w:pPr>
          </w:p>
        </w:tc>
        <w:tc>
          <w:tcPr>
            <w:tcW w:w="9180" w:type="dxa"/>
          </w:tcPr>
          <w:p w14:paraId="3C25FF9E" w14:textId="77777777" w:rsidR="005A7C84" w:rsidRPr="00B02A12" w:rsidRDefault="005A7C84" w:rsidP="005A7C84">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em coordenação com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deve fornecer acesso contínuo a intervenções que tenham demonstrado benefícios, quando pertinente, para todas as pessoas que tiverem concluído sua participação no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bem como após a conclusão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w:t>
            </w:r>
            <w:commentRangeStart w:id="13"/>
            <w:r w:rsidRPr="00B02A12">
              <w:rPr>
                <w:rFonts w:ascii="Calibri" w:hAnsi="Calibri" w:cs="Calibri"/>
                <w:sz w:val="24"/>
                <w:szCs w:val="24"/>
                <w:lang w:val="pt-BR" w:bidi="pt-BR"/>
              </w:rPr>
              <w:t>O período e as condições de fornecimento das intervenções deverão ser estabelecidos em conformidade com os padrões éticos internacionais e os requisitos regulatórios aplicáveis.</w:t>
            </w:r>
            <w:commentRangeEnd w:id="13"/>
            <w:r w:rsidR="00A1266E" w:rsidRPr="00B02A12">
              <w:rPr>
                <w:rStyle w:val="CommentReference"/>
                <w:rFonts w:ascii="Calibri" w:hAnsi="Calibri" w:cs="Calibri"/>
                <w:sz w:val="24"/>
                <w:szCs w:val="24"/>
                <w:lang w:val="pt-BR"/>
              </w:rPr>
              <w:commentReference w:id="13"/>
            </w:r>
          </w:p>
          <w:p w14:paraId="0A5161D1" w14:textId="77777777" w:rsidR="00735757" w:rsidRPr="00B02A12" w:rsidRDefault="00735757" w:rsidP="00291C7F">
            <w:pPr>
              <w:kinsoku w:val="0"/>
              <w:overflowPunct w:val="0"/>
              <w:spacing w:before="120" w:after="120"/>
              <w:contextualSpacing/>
              <w:rPr>
                <w:rFonts w:ascii="Calibri" w:hAnsi="Calibri" w:cs="Calibri"/>
                <w:b/>
                <w:bCs/>
                <w:sz w:val="24"/>
                <w:szCs w:val="24"/>
                <w:lang w:val="pt-BR"/>
              </w:rPr>
            </w:pPr>
          </w:p>
        </w:tc>
      </w:tr>
      <w:tr w:rsidR="00735757" w:rsidRPr="00B02A12" w14:paraId="1B495871" w14:textId="77777777" w:rsidTr="00244B50">
        <w:tc>
          <w:tcPr>
            <w:tcW w:w="440" w:type="dxa"/>
          </w:tcPr>
          <w:p w14:paraId="12E6BDBC"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46</w:t>
            </w:r>
          </w:p>
        </w:tc>
        <w:tc>
          <w:tcPr>
            <w:tcW w:w="3245" w:type="dxa"/>
          </w:tcPr>
          <w:p w14:paraId="3909A000" w14:textId="0DB47183" w:rsidR="00735757" w:rsidRPr="00B02A12" w:rsidRDefault="00F10BE0" w:rsidP="00244B50">
            <w:pPr>
              <w:kinsoku w:val="0"/>
              <w:overflowPunct w:val="0"/>
              <w:contextualSpacing/>
              <w:rPr>
                <w:rFonts w:ascii="Calibri" w:hAnsi="Calibri" w:cs="Calibri"/>
                <w:b/>
                <w:bCs/>
                <w:sz w:val="24"/>
                <w:szCs w:val="24"/>
                <w:lang w:val="en-US"/>
              </w:rPr>
            </w:pPr>
            <w:r w:rsidRPr="00B02A12">
              <w:rPr>
                <w:rFonts w:ascii="Calibri" w:hAnsi="Calibri" w:cs="Calibri"/>
                <w:sz w:val="24"/>
                <w:szCs w:val="24"/>
              </w:rPr>
              <w:t xml:space="preserve">Conduta </w:t>
            </w:r>
            <w:proofErr w:type="spellStart"/>
            <w:r w:rsidRPr="00B02A12">
              <w:rPr>
                <w:rFonts w:ascii="Calibri" w:hAnsi="Calibri" w:cs="Calibri"/>
                <w:sz w:val="24"/>
                <w:szCs w:val="24"/>
              </w:rPr>
              <w:t>responsável</w:t>
            </w:r>
            <w:proofErr w:type="spellEnd"/>
            <w:r w:rsidRPr="00B02A12">
              <w:rPr>
                <w:rFonts w:ascii="Calibri" w:hAnsi="Calibri" w:cs="Calibri"/>
                <w:sz w:val="24"/>
                <w:szCs w:val="24"/>
              </w:rPr>
              <w:t xml:space="preserve"> em pesquisa</w:t>
            </w:r>
          </w:p>
        </w:tc>
        <w:tc>
          <w:tcPr>
            <w:tcW w:w="9180" w:type="dxa"/>
          </w:tcPr>
          <w:p w14:paraId="60B80C00" w14:textId="77777777" w:rsidR="00A1672C" w:rsidRPr="00B02A12" w:rsidRDefault="00A1672C" w:rsidP="00A1672C">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Se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ou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tiver motivos para acreditar que houve alguma violação da conduta responsável de pesquisa no centro ou unidade de pesquisa durante a realização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w:t>
            </w:r>
            <w:r w:rsidRPr="00B02A12">
              <w:rPr>
                <w:rFonts w:ascii="Calibri" w:hAnsi="Calibri" w:cs="Calibri"/>
                <w:b/>
                <w:sz w:val="24"/>
                <w:szCs w:val="24"/>
                <w:lang w:val="pt-BR" w:bidi="pt-BR"/>
              </w:rPr>
              <w:t xml:space="preserve"> </w:t>
            </w:r>
            <w:r w:rsidRPr="00B02A12">
              <w:rPr>
                <w:rFonts w:ascii="Calibri" w:hAnsi="Calibri" w:cs="Calibri"/>
                <w:sz w:val="24"/>
                <w:szCs w:val="24"/>
                <w:lang w:val="pt-BR" w:bidi="pt-BR"/>
              </w:rPr>
              <w:t xml:space="preserve">deverá notificar as </w:t>
            </w:r>
            <w:r w:rsidRPr="00B02A12">
              <w:rPr>
                <w:rFonts w:ascii="Calibri" w:hAnsi="Calibri" w:cs="Calibri"/>
                <w:sz w:val="24"/>
                <w:szCs w:val="24"/>
                <w:lang w:val="pt-BR" w:bidi="pt-BR"/>
              </w:rPr>
              <w:lastRenderedPageBreak/>
              <w:t>autoridades regulatórias e institucionais relevantes para que sejam iniciadas as investigações cabíveis, de acordo com as normas vigentes. As partes envolvidas deverão fornecer toda a assistência necessária para que as investigações sejam realizadas de maneira imparcial, objetiva e oportuna.</w:t>
            </w:r>
          </w:p>
          <w:p w14:paraId="414BFD83" w14:textId="21CCEA32" w:rsidR="00735757" w:rsidRPr="00B02A12" w:rsidRDefault="00735757" w:rsidP="00650295">
            <w:pPr>
              <w:kinsoku w:val="0"/>
              <w:overflowPunct w:val="0"/>
              <w:spacing w:before="120" w:after="120"/>
              <w:contextualSpacing/>
              <w:rPr>
                <w:rFonts w:ascii="Calibri" w:hAnsi="Calibri" w:cs="Calibri"/>
                <w:sz w:val="24"/>
                <w:szCs w:val="24"/>
                <w:lang w:val="pt-BR"/>
              </w:rPr>
            </w:pPr>
          </w:p>
        </w:tc>
      </w:tr>
      <w:tr w:rsidR="00735757" w:rsidRPr="00B02A12" w14:paraId="5EE0F376" w14:textId="77777777" w:rsidTr="00244B50">
        <w:tc>
          <w:tcPr>
            <w:tcW w:w="440" w:type="dxa"/>
          </w:tcPr>
          <w:p w14:paraId="67D2B653"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lastRenderedPageBreak/>
              <w:t>47</w:t>
            </w:r>
          </w:p>
        </w:tc>
        <w:tc>
          <w:tcPr>
            <w:tcW w:w="3245" w:type="dxa"/>
          </w:tcPr>
          <w:p w14:paraId="0BE287E0" w14:textId="77777777" w:rsidR="006472C0" w:rsidRPr="00B02A12" w:rsidRDefault="006472C0" w:rsidP="006472C0">
            <w:pPr>
              <w:rPr>
                <w:rFonts w:ascii="Calibri" w:hAnsi="Calibri" w:cs="Calibri"/>
                <w:sz w:val="24"/>
                <w:szCs w:val="24"/>
              </w:rPr>
            </w:pPr>
            <w:proofErr w:type="spellStart"/>
            <w:r w:rsidRPr="00B02A12">
              <w:rPr>
                <w:rFonts w:ascii="Calibri" w:hAnsi="Calibri" w:cs="Calibri"/>
                <w:sz w:val="24"/>
                <w:szCs w:val="24"/>
              </w:rPr>
              <w:t>Transferência</w:t>
            </w:r>
            <w:proofErr w:type="spellEnd"/>
            <w:r w:rsidRPr="00B02A12">
              <w:rPr>
                <w:rFonts w:ascii="Calibri" w:hAnsi="Calibri" w:cs="Calibri"/>
                <w:sz w:val="24"/>
                <w:szCs w:val="24"/>
              </w:rPr>
              <w:t xml:space="preserve"> de responsabilidades e </w:t>
            </w:r>
            <w:proofErr w:type="spellStart"/>
            <w:r w:rsidRPr="00B02A12">
              <w:rPr>
                <w:rFonts w:ascii="Calibri" w:hAnsi="Calibri" w:cs="Calibri"/>
                <w:sz w:val="24"/>
                <w:szCs w:val="24"/>
              </w:rPr>
              <w:t>obrigações</w:t>
            </w:r>
            <w:proofErr w:type="spellEnd"/>
          </w:p>
          <w:p w14:paraId="19A96EBD" w14:textId="1B8EBA9C" w:rsidR="00735757" w:rsidRPr="00B02A12" w:rsidRDefault="00735757" w:rsidP="00244B50">
            <w:pPr>
              <w:kinsoku w:val="0"/>
              <w:overflowPunct w:val="0"/>
              <w:contextualSpacing/>
              <w:rPr>
                <w:rFonts w:ascii="Calibri" w:hAnsi="Calibri" w:cs="Calibri"/>
                <w:b/>
                <w:bCs/>
                <w:sz w:val="24"/>
                <w:szCs w:val="24"/>
                <w:lang w:val="en-US"/>
              </w:rPr>
            </w:pPr>
          </w:p>
        </w:tc>
        <w:tc>
          <w:tcPr>
            <w:tcW w:w="9180" w:type="dxa"/>
          </w:tcPr>
          <w:p w14:paraId="652C62CE" w14:textId="77777777" w:rsidR="000327D2" w:rsidRPr="00B02A12" w:rsidRDefault="000327D2" w:rsidP="000327D2">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e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deverão obter a autorização do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para delegar ou transferir suas obrigações a um terceiro. Tanto 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quanto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deverão se encarregar da contratação e supervisão desse terceiro e de todas as atividades realizadas por ele. O terceiro assumirá as responsabilidades e obrigações estabelecidas no presente contrato, embora 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e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sejam os responsáveis finais pela execução adequada das obrigações transferidas.</w:t>
            </w:r>
          </w:p>
          <w:p w14:paraId="140A014F" w14:textId="59332E94" w:rsidR="00735757" w:rsidRPr="00B02A12" w:rsidRDefault="00735757" w:rsidP="00650295">
            <w:pPr>
              <w:kinsoku w:val="0"/>
              <w:overflowPunct w:val="0"/>
              <w:spacing w:before="120" w:after="120"/>
              <w:contextualSpacing/>
              <w:rPr>
                <w:rFonts w:ascii="Calibri" w:hAnsi="Calibri" w:cs="Calibri"/>
                <w:sz w:val="24"/>
                <w:szCs w:val="24"/>
                <w:lang w:val="pt-BR"/>
              </w:rPr>
            </w:pPr>
          </w:p>
        </w:tc>
      </w:tr>
      <w:tr w:rsidR="00735757" w:rsidRPr="00B02A12" w14:paraId="54C78BB7" w14:textId="77777777" w:rsidTr="00244B50">
        <w:tc>
          <w:tcPr>
            <w:tcW w:w="440" w:type="dxa"/>
          </w:tcPr>
          <w:p w14:paraId="76E8E5CF"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48</w:t>
            </w:r>
          </w:p>
        </w:tc>
        <w:tc>
          <w:tcPr>
            <w:tcW w:w="3245" w:type="dxa"/>
          </w:tcPr>
          <w:p w14:paraId="5FC51E46" w14:textId="167CB597" w:rsidR="00735757" w:rsidRPr="00B02A12" w:rsidRDefault="00547271" w:rsidP="00244B50">
            <w:pPr>
              <w:kinsoku w:val="0"/>
              <w:overflowPunct w:val="0"/>
              <w:contextualSpacing/>
              <w:rPr>
                <w:rFonts w:ascii="Calibri" w:hAnsi="Calibri" w:cs="Calibri"/>
                <w:b/>
                <w:bCs/>
                <w:sz w:val="24"/>
                <w:szCs w:val="24"/>
                <w:lang w:val="pt-BR"/>
              </w:rPr>
            </w:pPr>
            <w:r w:rsidRPr="00B02A12">
              <w:rPr>
                <w:rFonts w:ascii="Calibri" w:hAnsi="Calibri" w:cs="Calibri"/>
                <w:sz w:val="24"/>
                <w:szCs w:val="24"/>
                <w:lang w:val="pt-BR"/>
              </w:rPr>
              <w:t>Direitos de propriedade intelectual do patrocinador</w:t>
            </w:r>
          </w:p>
        </w:tc>
        <w:tc>
          <w:tcPr>
            <w:tcW w:w="9180" w:type="dxa"/>
          </w:tcPr>
          <w:p w14:paraId="77E41A57" w14:textId="77777777" w:rsidR="00022FB5" w:rsidRPr="00B02A12" w:rsidRDefault="00022FB5" w:rsidP="00022FB5">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e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reconhecem que 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possui ou pode possuir invenções, procedimentos, </w:t>
            </w:r>
            <w:r w:rsidRPr="00B02A12">
              <w:rPr>
                <w:rFonts w:ascii="Calibri" w:hAnsi="Calibri" w:cs="Calibri"/>
                <w:i/>
                <w:sz w:val="24"/>
                <w:szCs w:val="24"/>
                <w:lang w:val="pt-BR" w:bidi="pt-BR"/>
              </w:rPr>
              <w:t>know-how</w:t>
            </w:r>
            <w:r w:rsidRPr="00B02A12">
              <w:rPr>
                <w:rFonts w:ascii="Calibri" w:hAnsi="Calibri" w:cs="Calibri"/>
                <w:sz w:val="24"/>
                <w:szCs w:val="24"/>
                <w:lang w:val="pt-BR" w:bidi="pt-BR"/>
              </w:rPr>
              <w:t xml:space="preserve">, segredos comerciais ou outros direitos de propriedade intelectual, bem como bens e ativos que tenham sido desenvolvidos de forma independente pelo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e que estejam relacionados aos seus negócios ou operações. Além disso, todos os dados incluídos no formulário de relato de caso e outras informações (o que pode incluir qualquer material escrito, impresso, gráfico, de vídeo e áudio ou conteúdo em qualquer base de dados) gerados pelo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e pela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no âmbito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serão de propriedade exclusiva do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que poderá utilizá-los da maneira que considerar adequada de acordo com a legislação aplicável.</w:t>
            </w:r>
          </w:p>
          <w:p w14:paraId="04D36FD3" w14:textId="77777777" w:rsidR="00022FB5" w:rsidRPr="00B02A12" w:rsidRDefault="00022FB5" w:rsidP="00022FB5">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Os direitos autorais de qualquer material desenvolvido no âmbito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(com exceção do estabelecido na cláusula referente ao direito de publicação da equipe de pesquisa no presente contrato), quer seja publicado ou inédito, pertencerão ao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w:t>
            </w:r>
          </w:p>
          <w:p w14:paraId="3E759AA3" w14:textId="77777777" w:rsidR="00022FB5" w:rsidRPr="00B02A12" w:rsidRDefault="00022FB5" w:rsidP="00022FB5">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e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não poderão fazer uso dos dados obtidos no âmbito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para depositar pedidos de patente ou em apoio a pedidos de patentes ou de qualquer outro direito de exclusividade, em tramitação ou futuros, nem para </w:t>
            </w:r>
            <w:r w:rsidRPr="00B02A12">
              <w:rPr>
                <w:rFonts w:ascii="Calibri" w:hAnsi="Calibri" w:cs="Calibri"/>
                <w:sz w:val="24"/>
                <w:szCs w:val="24"/>
                <w:lang w:val="pt-BR" w:bidi="pt-BR"/>
              </w:rPr>
              <w:lastRenderedPageBreak/>
              <w:t>fins comerciais de qualquer tipo.</w:t>
            </w:r>
          </w:p>
          <w:p w14:paraId="40BA46C4" w14:textId="77777777" w:rsidR="00022FB5" w:rsidRPr="00B02A12" w:rsidRDefault="00022FB5" w:rsidP="00022FB5">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e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são responsáveis por verificar que o pessoal do estudo e terceiros envolvidos na realização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gerenciem as informações do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de acordo com o presente contrato.</w:t>
            </w:r>
          </w:p>
          <w:p w14:paraId="4539A817" w14:textId="77777777" w:rsidR="00022FB5" w:rsidRPr="00B02A12" w:rsidRDefault="00022FB5" w:rsidP="00022FB5">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e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concordam que as obrigações decorrentes deste artigo permanecerão vigentes desde a entrada em vigor do presente contrato por </w:t>
            </w:r>
            <w:r w:rsidRPr="00B02A12">
              <w:rPr>
                <w:rFonts w:ascii="Calibri" w:hAnsi="Calibri" w:cs="Calibri"/>
                <w:i/>
                <w:sz w:val="24"/>
                <w:szCs w:val="24"/>
                <w:lang w:val="pt-BR" w:bidi="pt-BR"/>
              </w:rPr>
              <w:t>(número)</w:t>
            </w:r>
            <w:r w:rsidRPr="00B02A12">
              <w:rPr>
                <w:rFonts w:ascii="Calibri" w:hAnsi="Calibri" w:cs="Calibri"/>
                <w:sz w:val="24"/>
                <w:szCs w:val="24"/>
                <w:lang w:val="pt-BR" w:bidi="pt-BR"/>
              </w:rPr>
              <w:t xml:space="preserve"> anos a contar da data da </w:t>
            </w:r>
            <w:commentRangeStart w:id="14"/>
            <w:r w:rsidRPr="00B02A12">
              <w:rPr>
                <w:rFonts w:ascii="Calibri" w:hAnsi="Calibri" w:cs="Calibri"/>
                <w:sz w:val="24"/>
                <w:szCs w:val="24"/>
                <w:lang w:val="pt-BR" w:bidi="pt-BR"/>
              </w:rPr>
              <w:t xml:space="preserve">última transferência dos dados </w:t>
            </w:r>
            <w:commentRangeEnd w:id="14"/>
            <w:r w:rsidR="00EA3B04" w:rsidRPr="00B02A12">
              <w:rPr>
                <w:rStyle w:val="CommentReference"/>
                <w:rFonts w:ascii="Calibri" w:hAnsi="Calibri" w:cs="Calibri"/>
                <w:sz w:val="24"/>
                <w:szCs w:val="24"/>
                <w:lang w:val="pt-BR" w:bidi="pt-BR"/>
              </w:rPr>
              <w:commentReference w:id="14"/>
            </w:r>
            <w:r w:rsidRPr="00B02A12">
              <w:rPr>
                <w:rFonts w:ascii="Calibri" w:hAnsi="Calibri" w:cs="Calibri"/>
                <w:sz w:val="24"/>
                <w:szCs w:val="24"/>
                <w:lang w:val="pt-BR" w:bidi="pt-BR"/>
              </w:rPr>
              <w:t xml:space="preserve">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realizada ao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pela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ou pelo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w:t>
            </w:r>
          </w:p>
          <w:p w14:paraId="1218998E" w14:textId="62C21245" w:rsidR="00735757" w:rsidRPr="00B02A12" w:rsidRDefault="00735757" w:rsidP="00650295">
            <w:pPr>
              <w:kinsoku w:val="0"/>
              <w:overflowPunct w:val="0"/>
              <w:spacing w:before="120" w:after="120"/>
              <w:contextualSpacing/>
              <w:rPr>
                <w:rFonts w:ascii="Calibri" w:hAnsi="Calibri" w:cs="Calibri"/>
                <w:sz w:val="24"/>
                <w:szCs w:val="24"/>
                <w:lang w:val="pt-BR"/>
              </w:rPr>
            </w:pPr>
          </w:p>
        </w:tc>
      </w:tr>
      <w:tr w:rsidR="00735757" w:rsidRPr="00B02A12" w14:paraId="2BC6905C" w14:textId="77777777" w:rsidTr="00244B50">
        <w:tc>
          <w:tcPr>
            <w:tcW w:w="440" w:type="dxa"/>
          </w:tcPr>
          <w:p w14:paraId="0647CEFD"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lastRenderedPageBreak/>
              <w:t>49</w:t>
            </w:r>
          </w:p>
        </w:tc>
        <w:tc>
          <w:tcPr>
            <w:tcW w:w="3245" w:type="dxa"/>
          </w:tcPr>
          <w:p w14:paraId="555124DA" w14:textId="77777777" w:rsidR="0061538B" w:rsidRPr="00B02A12" w:rsidRDefault="0061538B" w:rsidP="0061538B">
            <w:pPr>
              <w:rPr>
                <w:rFonts w:ascii="Calibri" w:hAnsi="Calibri" w:cs="Calibri"/>
                <w:sz w:val="24"/>
                <w:szCs w:val="24"/>
                <w:lang w:val="pt-BR"/>
              </w:rPr>
            </w:pPr>
            <w:r w:rsidRPr="00B02A12">
              <w:rPr>
                <w:rFonts w:ascii="Calibri" w:hAnsi="Calibri" w:cs="Calibri"/>
                <w:sz w:val="24"/>
                <w:szCs w:val="24"/>
                <w:lang w:val="pt-BR"/>
              </w:rPr>
              <w:t>Autorização para o uso de nomes, logotipos, símbolos, marcas ou sinais distintivos</w:t>
            </w:r>
          </w:p>
          <w:p w14:paraId="0BDC7BC8" w14:textId="7DF173C1" w:rsidR="00735757" w:rsidRPr="00B02A12" w:rsidRDefault="00735757" w:rsidP="00244B50">
            <w:pPr>
              <w:kinsoku w:val="0"/>
              <w:overflowPunct w:val="0"/>
              <w:contextualSpacing/>
              <w:rPr>
                <w:rFonts w:ascii="Calibri" w:hAnsi="Calibri" w:cs="Calibri"/>
                <w:b/>
                <w:bCs/>
                <w:sz w:val="24"/>
                <w:szCs w:val="24"/>
                <w:lang w:val="pt-BR"/>
              </w:rPr>
            </w:pPr>
          </w:p>
        </w:tc>
        <w:tc>
          <w:tcPr>
            <w:tcW w:w="9180" w:type="dxa"/>
          </w:tcPr>
          <w:p w14:paraId="1B2A7BDE" w14:textId="77777777" w:rsidR="00911B39" w:rsidRPr="00B02A12" w:rsidRDefault="00911B39" w:rsidP="00911B39">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e 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xml:space="preserve"> se obrigam a obter autorização prévia por escrito da outra parte para qualquer uso de nomes, logotipos, símbolos, marcas registradas ou qualquer outro sinal distintivo em materiais publicitários, promocionais ou de divulgação relacionados ao </w:t>
            </w:r>
            <w:r w:rsidRPr="00B02A12">
              <w:rPr>
                <w:rFonts w:ascii="Calibri" w:hAnsi="Calibri" w:cs="Calibri"/>
                <w:b/>
                <w:sz w:val="24"/>
                <w:szCs w:val="24"/>
                <w:lang w:val="pt-BR" w:bidi="pt-BR"/>
              </w:rPr>
              <w:t xml:space="preserve">ENSAIO CLÍNICO, </w:t>
            </w:r>
            <w:r w:rsidRPr="00B02A12">
              <w:rPr>
                <w:rFonts w:ascii="Calibri" w:eastAsiaTheme="minorHAnsi" w:hAnsi="Calibri" w:cs="Calibri"/>
                <w:sz w:val="24"/>
                <w:szCs w:val="24"/>
                <w:lang w:val="pt-BR"/>
              </w:rPr>
              <w:t xml:space="preserve">ao produto sob investigação e a qualquer produto ou resultado decorrente do </w:t>
            </w:r>
            <w:r w:rsidRPr="00F04311">
              <w:rPr>
                <w:rFonts w:ascii="Calibri" w:eastAsiaTheme="minorHAnsi" w:hAnsi="Calibri" w:cs="Calibri"/>
                <w:b/>
                <w:bCs/>
                <w:sz w:val="24"/>
                <w:szCs w:val="24"/>
                <w:lang w:val="pt-BR"/>
              </w:rPr>
              <w:t>ENSAIO CLÍNICO</w:t>
            </w:r>
            <w:r w:rsidRPr="00B02A12">
              <w:rPr>
                <w:rFonts w:ascii="Calibri" w:hAnsi="Calibri" w:cs="Calibri"/>
                <w:sz w:val="24"/>
                <w:szCs w:val="24"/>
                <w:lang w:val="pt-BR" w:bidi="pt-BR"/>
              </w:rPr>
              <w:t>. As partes envolvidas não poderão usar os referidos elementos de identificação de forma que implique patrocínio, associação ou apoio diferente do expressamente previsto no presente contrato, salvo se houver uma autorização por escrito específica para tal uso.</w:t>
            </w:r>
          </w:p>
          <w:p w14:paraId="24856027" w14:textId="5434857A" w:rsidR="00735757" w:rsidRPr="00B02A12" w:rsidRDefault="00735757" w:rsidP="00650295">
            <w:pPr>
              <w:kinsoku w:val="0"/>
              <w:overflowPunct w:val="0"/>
              <w:spacing w:before="120" w:after="120"/>
              <w:contextualSpacing/>
              <w:rPr>
                <w:rFonts w:ascii="Calibri" w:hAnsi="Calibri" w:cs="Calibri"/>
                <w:sz w:val="24"/>
                <w:szCs w:val="24"/>
                <w:lang w:val="pt-BR"/>
              </w:rPr>
            </w:pPr>
          </w:p>
        </w:tc>
      </w:tr>
      <w:tr w:rsidR="00735757" w:rsidRPr="00B02A12" w14:paraId="21A0AE16" w14:textId="77777777" w:rsidTr="00244B50">
        <w:tc>
          <w:tcPr>
            <w:tcW w:w="440" w:type="dxa"/>
          </w:tcPr>
          <w:p w14:paraId="7B9CEB3E"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50</w:t>
            </w:r>
          </w:p>
        </w:tc>
        <w:tc>
          <w:tcPr>
            <w:tcW w:w="3245" w:type="dxa"/>
          </w:tcPr>
          <w:p w14:paraId="40D978BE" w14:textId="77777777" w:rsidR="006C521C" w:rsidRPr="00B02A12" w:rsidRDefault="006C521C" w:rsidP="006C521C">
            <w:pPr>
              <w:rPr>
                <w:rFonts w:ascii="Calibri" w:hAnsi="Calibri" w:cs="Calibri"/>
                <w:sz w:val="24"/>
                <w:szCs w:val="24"/>
              </w:rPr>
            </w:pPr>
            <w:r w:rsidRPr="00B02A12">
              <w:rPr>
                <w:rFonts w:ascii="Calibri" w:hAnsi="Calibri" w:cs="Calibri"/>
                <w:sz w:val="24"/>
                <w:szCs w:val="24"/>
              </w:rPr>
              <w:t xml:space="preserve">Vínculo entre </w:t>
            </w:r>
            <w:proofErr w:type="spellStart"/>
            <w:r w:rsidRPr="00B02A12">
              <w:rPr>
                <w:rFonts w:ascii="Calibri" w:hAnsi="Calibri" w:cs="Calibri"/>
                <w:sz w:val="24"/>
                <w:szCs w:val="24"/>
              </w:rPr>
              <w:t>as</w:t>
            </w:r>
            <w:proofErr w:type="spellEnd"/>
            <w:r w:rsidRPr="00B02A12">
              <w:rPr>
                <w:rFonts w:ascii="Calibri" w:hAnsi="Calibri" w:cs="Calibri"/>
                <w:sz w:val="24"/>
                <w:szCs w:val="24"/>
              </w:rPr>
              <w:t xml:space="preserve"> partes </w:t>
            </w:r>
            <w:proofErr w:type="spellStart"/>
            <w:r w:rsidRPr="00B02A12">
              <w:rPr>
                <w:rFonts w:ascii="Calibri" w:hAnsi="Calibri" w:cs="Calibri"/>
                <w:sz w:val="24"/>
                <w:szCs w:val="24"/>
              </w:rPr>
              <w:t>envolvidas</w:t>
            </w:r>
            <w:proofErr w:type="spellEnd"/>
          </w:p>
          <w:p w14:paraId="4DF990D9" w14:textId="25378C58" w:rsidR="00735757" w:rsidRPr="00B02A12" w:rsidRDefault="00735757" w:rsidP="00244B50">
            <w:pPr>
              <w:kinsoku w:val="0"/>
              <w:overflowPunct w:val="0"/>
              <w:contextualSpacing/>
              <w:rPr>
                <w:rFonts w:ascii="Calibri" w:hAnsi="Calibri" w:cs="Calibri"/>
                <w:b/>
                <w:bCs/>
                <w:sz w:val="24"/>
                <w:szCs w:val="24"/>
                <w:lang w:val="en-US"/>
              </w:rPr>
            </w:pPr>
          </w:p>
        </w:tc>
        <w:tc>
          <w:tcPr>
            <w:tcW w:w="9180" w:type="dxa"/>
          </w:tcPr>
          <w:p w14:paraId="505542BC" w14:textId="77777777" w:rsidR="00FE50AA" w:rsidRPr="00B02A12" w:rsidRDefault="00FE50AA" w:rsidP="00FE50AA">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Este contrato não estabelece nenhuma forma de sociedade, associação, mandato, representação, agência ou consórcio entre as partes. Cada parte assume suas obrigações em conformidade com o presente contrato, e em nenhum caso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e o pessoal do estudo serão considerados empregados ou agentes do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w:t>
            </w:r>
          </w:p>
          <w:p w14:paraId="7A36C140" w14:textId="32F2BC88" w:rsidR="00735757" w:rsidRPr="00B02A12" w:rsidRDefault="00735757" w:rsidP="00650295">
            <w:pPr>
              <w:kinsoku w:val="0"/>
              <w:overflowPunct w:val="0"/>
              <w:spacing w:before="120" w:after="120"/>
              <w:contextualSpacing/>
              <w:rPr>
                <w:rFonts w:ascii="Calibri" w:hAnsi="Calibri" w:cs="Calibri"/>
                <w:sz w:val="24"/>
                <w:szCs w:val="24"/>
                <w:lang w:val="pt-BR"/>
              </w:rPr>
            </w:pPr>
          </w:p>
        </w:tc>
      </w:tr>
      <w:tr w:rsidR="00735757" w:rsidRPr="00B02A12" w14:paraId="0BC3DCC5" w14:textId="77777777" w:rsidTr="00244B50">
        <w:tc>
          <w:tcPr>
            <w:tcW w:w="440" w:type="dxa"/>
          </w:tcPr>
          <w:p w14:paraId="2C4342F5"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51</w:t>
            </w:r>
          </w:p>
        </w:tc>
        <w:tc>
          <w:tcPr>
            <w:tcW w:w="3245" w:type="dxa"/>
          </w:tcPr>
          <w:p w14:paraId="23D974D1" w14:textId="77777777" w:rsidR="001D5877" w:rsidRPr="00B02A12" w:rsidRDefault="001D5877" w:rsidP="001D5877">
            <w:pPr>
              <w:rPr>
                <w:rFonts w:ascii="Calibri" w:hAnsi="Calibri" w:cs="Calibri"/>
                <w:sz w:val="24"/>
                <w:szCs w:val="24"/>
              </w:rPr>
            </w:pPr>
            <w:proofErr w:type="spellStart"/>
            <w:r w:rsidRPr="00B02A12">
              <w:rPr>
                <w:rFonts w:ascii="Calibri" w:hAnsi="Calibri" w:cs="Calibri"/>
                <w:sz w:val="24"/>
                <w:szCs w:val="24"/>
              </w:rPr>
              <w:t>Comunicações</w:t>
            </w:r>
            <w:proofErr w:type="spellEnd"/>
            <w:r w:rsidRPr="00B02A12">
              <w:rPr>
                <w:rFonts w:ascii="Calibri" w:hAnsi="Calibri" w:cs="Calibri"/>
                <w:sz w:val="24"/>
                <w:szCs w:val="24"/>
              </w:rPr>
              <w:t xml:space="preserve"> entre </w:t>
            </w:r>
            <w:proofErr w:type="spellStart"/>
            <w:r w:rsidRPr="00B02A12">
              <w:rPr>
                <w:rFonts w:ascii="Calibri" w:hAnsi="Calibri" w:cs="Calibri"/>
                <w:sz w:val="24"/>
                <w:szCs w:val="24"/>
              </w:rPr>
              <w:t>as</w:t>
            </w:r>
            <w:proofErr w:type="spellEnd"/>
            <w:r w:rsidRPr="00B02A12">
              <w:rPr>
                <w:rFonts w:ascii="Calibri" w:hAnsi="Calibri" w:cs="Calibri"/>
                <w:sz w:val="24"/>
                <w:szCs w:val="24"/>
              </w:rPr>
              <w:t xml:space="preserve"> partes </w:t>
            </w:r>
            <w:proofErr w:type="spellStart"/>
            <w:r w:rsidRPr="00B02A12">
              <w:rPr>
                <w:rFonts w:ascii="Calibri" w:hAnsi="Calibri" w:cs="Calibri"/>
                <w:sz w:val="24"/>
                <w:szCs w:val="24"/>
              </w:rPr>
              <w:t>envolvidas</w:t>
            </w:r>
            <w:proofErr w:type="spellEnd"/>
          </w:p>
          <w:p w14:paraId="2B6C76FD" w14:textId="1EE016C5" w:rsidR="00735757" w:rsidRPr="00B02A12" w:rsidRDefault="00735757" w:rsidP="00244B50">
            <w:pPr>
              <w:kinsoku w:val="0"/>
              <w:overflowPunct w:val="0"/>
              <w:contextualSpacing/>
              <w:rPr>
                <w:rFonts w:ascii="Calibri" w:hAnsi="Calibri" w:cs="Calibri"/>
                <w:b/>
                <w:bCs/>
                <w:sz w:val="24"/>
                <w:szCs w:val="24"/>
                <w:lang w:val="en-US"/>
              </w:rPr>
            </w:pPr>
          </w:p>
        </w:tc>
        <w:tc>
          <w:tcPr>
            <w:tcW w:w="9180" w:type="dxa"/>
          </w:tcPr>
          <w:p w14:paraId="77B4AF5A" w14:textId="77777777" w:rsidR="00C54E2E" w:rsidRPr="00B02A12" w:rsidRDefault="00C54E2E" w:rsidP="00C54E2E">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As comunicações entre as partes deverão ser realizadas por meio dos seguintes números de telefone, e-mails e endereços postais:</w:t>
            </w:r>
          </w:p>
          <w:p w14:paraId="69B801E2" w14:textId="77777777" w:rsidR="00C54E2E" w:rsidRPr="00B02A12" w:rsidRDefault="00C54E2E" w:rsidP="00C54E2E">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Patrocinador: (</w:t>
            </w:r>
            <w:r w:rsidRPr="00B02A12">
              <w:rPr>
                <w:rFonts w:ascii="Calibri" w:hAnsi="Calibri" w:cs="Calibri"/>
                <w:i/>
                <w:sz w:val="24"/>
                <w:szCs w:val="24"/>
                <w:lang w:val="pt-BR" w:bidi="pt-BR"/>
              </w:rPr>
              <w:t>completar dados</w:t>
            </w:r>
            <w:r w:rsidRPr="00B02A12">
              <w:rPr>
                <w:rFonts w:ascii="Calibri" w:hAnsi="Calibri" w:cs="Calibri"/>
                <w:sz w:val="24"/>
                <w:szCs w:val="24"/>
                <w:lang w:val="pt-BR" w:bidi="pt-BR"/>
              </w:rPr>
              <w:t>)</w:t>
            </w:r>
          </w:p>
          <w:p w14:paraId="532D3469" w14:textId="77777777" w:rsidR="00C54E2E" w:rsidRPr="00B02A12" w:rsidRDefault="00C54E2E" w:rsidP="00C54E2E">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Instituição: (</w:t>
            </w:r>
            <w:r w:rsidRPr="00B02A12">
              <w:rPr>
                <w:rFonts w:ascii="Calibri" w:hAnsi="Calibri" w:cs="Calibri"/>
                <w:i/>
                <w:sz w:val="24"/>
                <w:szCs w:val="24"/>
                <w:lang w:val="pt-BR" w:bidi="pt-BR"/>
              </w:rPr>
              <w:t>completar dados</w:t>
            </w:r>
            <w:r w:rsidRPr="00B02A12">
              <w:rPr>
                <w:rFonts w:ascii="Calibri" w:hAnsi="Calibri" w:cs="Calibri"/>
                <w:sz w:val="24"/>
                <w:szCs w:val="24"/>
                <w:lang w:val="pt-BR" w:bidi="pt-BR"/>
              </w:rPr>
              <w:t>)</w:t>
            </w:r>
          </w:p>
          <w:p w14:paraId="08407CE9" w14:textId="77777777" w:rsidR="00C54E2E" w:rsidRPr="00B02A12" w:rsidRDefault="00C54E2E" w:rsidP="00C54E2E">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lastRenderedPageBreak/>
              <w:t>Investigador Principal: (</w:t>
            </w:r>
            <w:r w:rsidRPr="00B02A12">
              <w:rPr>
                <w:rFonts w:ascii="Calibri" w:hAnsi="Calibri" w:cs="Calibri"/>
                <w:i/>
                <w:sz w:val="24"/>
                <w:szCs w:val="24"/>
                <w:lang w:val="pt-BR" w:bidi="pt-BR"/>
              </w:rPr>
              <w:t>completar dados</w:t>
            </w:r>
            <w:r w:rsidRPr="00B02A12">
              <w:rPr>
                <w:rFonts w:ascii="Calibri" w:hAnsi="Calibri" w:cs="Calibri"/>
                <w:sz w:val="24"/>
                <w:szCs w:val="24"/>
                <w:lang w:val="pt-BR" w:bidi="pt-BR"/>
              </w:rPr>
              <w:t>)</w:t>
            </w:r>
          </w:p>
          <w:p w14:paraId="6A4FA041" w14:textId="77777777" w:rsidR="008776C5" w:rsidRPr="00B02A12" w:rsidRDefault="008776C5" w:rsidP="00650295">
            <w:pPr>
              <w:kinsoku w:val="0"/>
              <w:overflowPunct w:val="0"/>
              <w:spacing w:before="120" w:after="120"/>
              <w:contextualSpacing/>
              <w:rPr>
                <w:rFonts w:ascii="Calibri" w:hAnsi="Calibri" w:cs="Calibri"/>
                <w:sz w:val="24"/>
                <w:szCs w:val="24"/>
                <w:lang w:val="en-US"/>
              </w:rPr>
            </w:pPr>
          </w:p>
        </w:tc>
      </w:tr>
      <w:tr w:rsidR="00735757" w:rsidRPr="00B02A12" w14:paraId="67529608" w14:textId="77777777" w:rsidTr="00244B50">
        <w:tc>
          <w:tcPr>
            <w:tcW w:w="440" w:type="dxa"/>
          </w:tcPr>
          <w:p w14:paraId="73F92E68"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lastRenderedPageBreak/>
              <w:t>52</w:t>
            </w:r>
          </w:p>
        </w:tc>
        <w:tc>
          <w:tcPr>
            <w:tcW w:w="3245" w:type="dxa"/>
          </w:tcPr>
          <w:p w14:paraId="56E36538" w14:textId="77777777" w:rsidR="00B9450A" w:rsidRPr="00B02A12" w:rsidRDefault="00B9450A" w:rsidP="00B9450A">
            <w:pPr>
              <w:rPr>
                <w:rFonts w:ascii="Calibri" w:hAnsi="Calibri" w:cs="Calibri"/>
                <w:sz w:val="24"/>
                <w:szCs w:val="24"/>
              </w:rPr>
            </w:pPr>
            <w:proofErr w:type="spellStart"/>
            <w:r w:rsidRPr="00B02A12">
              <w:rPr>
                <w:rFonts w:ascii="Calibri" w:hAnsi="Calibri" w:cs="Calibri"/>
                <w:sz w:val="24"/>
                <w:szCs w:val="24"/>
              </w:rPr>
              <w:t>Notificação</w:t>
            </w:r>
            <w:proofErr w:type="spellEnd"/>
            <w:r w:rsidRPr="00B02A12">
              <w:rPr>
                <w:rFonts w:ascii="Calibri" w:hAnsi="Calibri" w:cs="Calibri"/>
                <w:sz w:val="24"/>
                <w:szCs w:val="24"/>
              </w:rPr>
              <w:t xml:space="preserve"> por </w:t>
            </w:r>
            <w:proofErr w:type="spellStart"/>
            <w:r w:rsidRPr="00B02A12">
              <w:rPr>
                <w:rFonts w:ascii="Calibri" w:hAnsi="Calibri" w:cs="Calibri"/>
                <w:sz w:val="24"/>
                <w:szCs w:val="24"/>
              </w:rPr>
              <w:t>descumprimentos</w:t>
            </w:r>
            <w:proofErr w:type="spellEnd"/>
          </w:p>
          <w:p w14:paraId="39763881" w14:textId="36B7225B" w:rsidR="00735757" w:rsidRPr="00B02A12" w:rsidRDefault="00735757" w:rsidP="00244B50">
            <w:pPr>
              <w:kinsoku w:val="0"/>
              <w:overflowPunct w:val="0"/>
              <w:contextualSpacing/>
              <w:rPr>
                <w:rFonts w:ascii="Calibri" w:hAnsi="Calibri" w:cs="Calibri"/>
                <w:b/>
                <w:bCs/>
                <w:sz w:val="24"/>
                <w:szCs w:val="24"/>
                <w:lang w:val="en-US"/>
              </w:rPr>
            </w:pPr>
          </w:p>
        </w:tc>
        <w:tc>
          <w:tcPr>
            <w:tcW w:w="9180" w:type="dxa"/>
          </w:tcPr>
          <w:p w14:paraId="7977FB95" w14:textId="77777777" w:rsidR="00026CE6" w:rsidRPr="00B02A12" w:rsidRDefault="00026CE6" w:rsidP="00026CE6">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As partes envolvidas devem informar sobre qualquer descumprimento do protocolo ou violação dos padrões internacionais por parte de uma das partes assim que tomarem conhecimento de tal fato. Além disso, conforme o caso, deverão informar às autoridades reguladoras ou institucionais relevantes sobre os fatos no prazo de </w:t>
            </w:r>
            <w:r w:rsidRPr="00B02A12">
              <w:rPr>
                <w:rFonts w:ascii="Calibri" w:hAnsi="Calibri" w:cs="Calibri"/>
                <w:i/>
                <w:sz w:val="24"/>
                <w:szCs w:val="24"/>
                <w:lang w:val="pt-BR" w:bidi="pt-BR"/>
              </w:rPr>
              <w:t>(número)</w:t>
            </w:r>
            <w:r w:rsidRPr="00B02A12">
              <w:rPr>
                <w:rFonts w:ascii="Calibri" w:hAnsi="Calibri" w:cs="Calibri"/>
                <w:sz w:val="24"/>
                <w:szCs w:val="24"/>
                <w:lang w:val="pt-BR" w:bidi="pt-BR"/>
              </w:rPr>
              <w:t xml:space="preserve"> dias, para que sejam adotadas as medidas cabíveis.</w:t>
            </w:r>
          </w:p>
          <w:p w14:paraId="076275EC" w14:textId="77777777" w:rsidR="008776C5" w:rsidRPr="00B02A12" w:rsidRDefault="008776C5" w:rsidP="00650295">
            <w:pPr>
              <w:keepNext/>
              <w:widowControl/>
              <w:kinsoku w:val="0"/>
              <w:overflowPunct w:val="0"/>
              <w:spacing w:before="120" w:after="120"/>
              <w:contextualSpacing/>
              <w:rPr>
                <w:rFonts w:ascii="Calibri" w:hAnsi="Calibri" w:cs="Calibri"/>
                <w:sz w:val="24"/>
                <w:szCs w:val="24"/>
                <w:lang w:val="pt-BR"/>
              </w:rPr>
            </w:pPr>
          </w:p>
        </w:tc>
      </w:tr>
      <w:tr w:rsidR="00735757" w:rsidRPr="00B02A12" w14:paraId="5CDF7778" w14:textId="77777777" w:rsidTr="00244B50">
        <w:tc>
          <w:tcPr>
            <w:tcW w:w="440" w:type="dxa"/>
          </w:tcPr>
          <w:p w14:paraId="66528CB1"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53</w:t>
            </w:r>
          </w:p>
        </w:tc>
        <w:tc>
          <w:tcPr>
            <w:tcW w:w="3245" w:type="dxa"/>
          </w:tcPr>
          <w:p w14:paraId="39FF879D" w14:textId="77777777" w:rsidR="001A17F1" w:rsidRPr="00B02A12" w:rsidRDefault="001A17F1" w:rsidP="001A17F1">
            <w:pPr>
              <w:rPr>
                <w:rFonts w:ascii="Calibri" w:hAnsi="Calibri" w:cs="Calibri"/>
                <w:sz w:val="24"/>
                <w:szCs w:val="24"/>
              </w:rPr>
            </w:pPr>
            <w:proofErr w:type="spellStart"/>
            <w:r w:rsidRPr="00B02A12">
              <w:rPr>
                <w:rFonts w:ascii="Calibri" w:hAnsi="Calibri" w:cs="Calibri"/>
                <w:sz w:val="24"/>
                <w:szCs w:val="24"/>
              </w:rPr>
              <w:t>Alteração</w:t>
            </w:r>
            <w:proofErr w:type="spellEnd"/>
            <w:r w:rsidRPr="00B02A12">
              <w:rPr>
                <w:rFonts w:ascii="Calibri" w:hAnsi="Calibri" w:cs="Calibri"/>
                <w:sz w:val="24"/>
                <w:szCs w:val="24"/>
              </w:rPr>
              <w:t xml:space="preserve"> do contrato</w:t>
            </w:r>
          </w:p>
          <w:p w14:paraId="0FBA4100" w14:textId="77777777" w:rsidR="00735757" w:rsidRPr="00B02A12" w:rsidRDefault="00735757" w:rsidP="00244B50">
            <w:pPr>
              <w:kinsoku w:val="0"/>
              <w:overflowPunct w:val="0"/>
              <w:contextualSpacing/>
              <w:rPr>
                <w:rFonts w:ascii="Calibri" w:hAnsi="Calibri" w:cs="Calibri"/>
                <w:b/>
                <w:bCs/>
                <w:sz w:val="24"/>
                <w:szCs w:val="24"/>
                <w:lang w:val="en-US"/>
              </w:rPr>
            </w:pPr>
          </w:p>
        </w:tc>
        <w:tc>
          <w:tcPr>
            <w:tcW w:w="9180" w:type="dxa"/>
          </w:tcPr>
          <w:p w14:paraId="117FDAF2" w14:textId="77777777" w:rsidR="0053573D" w:rsidRPr="00B02A12" w:rsidRDefault="0053573D" w:rsidP="0053573D">
            <w:pPr>
              <w:kinsoku w:val="0"/>
              <w:overflowPunct w:val="0"/>
              <w:jc w:val="both"/>
              <w:rPr>
                <w:rFonts w:ascii="Calibri" w:hAnsi="Calibri" w:cs="Calibri"/>
                <w:sz w:val="24"/>
                <w:szCs w:val="24"/>
                <w:lang w:val="pt-BR"/>
              </w:rPr>
            </w:pPr>
            <w:r w:rsidRPr="00B02A12">
              <w:rPr>
                <w:rFonts w:ascii="Calibri" w:hAnsi="Calibri" w:cs="Calibri"/>
                <w:sz w:val="24"/>
                <w:szCs w:val="24"/>
                <w:lang w:val="pt-BR" w:bidi="pt-BR"/>
              </w:rPr>
              <w:t>Qualquer alteração deste contrato deverá ser realizada por escrito e aprovada de comum acordo entre as partes.</w:t>
            </w:r>
          </w:p>
          <w:p w14:paraId="2B404D3A" w14:textId="77777777" w:rsidR="00735757" w:rsidRPr="00B02A12" w:rsidRDefault="00735757" w:rsidP="00650295">
            <w:pPr>
              <w:kinsoku w:val="0"/>
              <w:overflowPunct w:val="0"/>
              <w:contextualSpacing/>
              <w:rPr>
                <w:rFonts w:ascii="Calibri" w:hAnsi="Calibri" w:cs="Calibri"/>
                <w:b/>
                <w:bCs/>
                <w:sz w:val="24"/>
                <w:szCs w:val="24"/>
                <w:lang w:val="pt-BR"/>
              </w:rPr>
            </w:pPr>
          </w:p>
        </w:tc>
      </w:tr>
      <w:tr w:rsidR="00735757" w:rsidRPr="00B02A12" w14:paraId="60AA646F" w14:textId="77777777" w:rsidTr="00244B50">
        <w:tc>
          <w:tcPr>
            <w:tcW w:w="440" w:type="dxa"/>
          </w:tcPr>
          <w:p w14:paraId="03F728CA"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54</w:t>
            </w:r>
          </w:p>
        </w:tc>
        <w:tc>
          <w:tcPr>
            <w:tcW w:w="3245" w:type="dxa"/>
          </w:tcPr>
          <w:p w14:paraId="01696221" w14:textId="77777777" w:rsidR="00CC241A" w:rsidRPr="00B02A12" w:rsidRDefault="00CC241A" w:rsidP="00CC241A">
            <w:pPr>
              <w:rPr>
                <w:rFonts w:ascii="Calibri" w:hAnsi="Calibri" w:cs="Calibri"/>
                <w:sz w:val="24"/>
                <w:szCs w:val="24"/>
              </w:rPr>
            </w:pPr>
            <w:proofErr w:type="spellStart"/>
            <w:r w:rsidRPr="00B02A12">
              <w:rPr>
                <w:rFonts w:ascii="Calibri" w:hAnsi="Calibri" w:cs="Calibri"/>
                <w:sz w:val="24"/>
                <w:szCs w:val="24"/>
              </w:rPr>
              <w:t>Extinção</w:t>
            </w:r>
            <w:proofErr w:type="spellEnd"/>
            <w:r w:rsidRPr="00B02A12">
              <w:rPr>
                <w:rFonts w:ascii="Calibri" w:hAnsi="Calibri" w:cs="Calibri"/>
                <w:sz w:val="24"/>
                <w:szCs w:val="24"/>
              </w:rPr>
              <w:t xml:space="preserve"> do contrato</w:t>
            </w:r>
          </w:p>
          <w:p w14:paraId="3BE479F7" w14:textId="2C9C9F01" w:rsidR="00735757" w:rsidRPr="00B02A12" w:rsidRDefault="00735757" w:rsidP="00244B50">
            <w:pPr>
              <w:kinsoku w:val="0"/>
              <w:overflowPunct w:val="0"/>
              <w:contextualSpacing/>
              <w:rPr>
                <w:rFonts w:ascii="Calibri" w:hAnsi="Calibri" w:cs="Calibri"/>
                <w:b/>
                <w:bCs/>
                <w:sz w:val="24"/>
                <w:szCs w:val="24"/>
                <w:lang w:val="en-US"/>
              </w:rPr>
            </w:pPr>
          </w:p>
        </w:tc>
        <w:tc>
          <w:tcPr>
            <w:tcW w:w="9180" w:type="dxa"/>
          </w:tcPr>
          <w:p w14:paraId="087DE82C" w14:textId="77777777" w:rsidR="002840FE" w:rsidRPr="00B02A12" w:rsidRDefault="002840FE" w:rsidP="002840FE">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Este contrato poderá ser extinto:</w:t>
            </w:r>
          </w:p>
          <w:p w14:paraId="6140843F" w14:textId="77777777" w:rsidR="002840FE" w:rsidRPr="00B02A12" w:rsidRDefault="002840FE" w:rsidP="002840FE">
            <w:pPr>
              <w:pStyle w:val="ListParagraph"/>
              <w:numPr>
                <w:ilvl w:val="0"/>
                <w:numId w:val="16"/>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Por comum acordo entre partes.</w:t>
            </w:r>
          </w:p>
          <w:p w14:paraId="031E61CC" w14:textId="77777777" w:rsidR="002840FE" w:rsidRPr="00B02A12" w:rsidRDefault="002840FE" w:rsidP="002840FE">
            <w:pPr>
              <w:pStyle w:val="ListParagraph"/>
              <w:numPr>
                <w:ilvl w:val="0"/>
                <w:numId w:val="16"/>
              </w:numPr>
              <w:kinsoku w:val="0"/>
              <w:overflowPunct w:val="0"/>
              <w:spacing w:before="120" w:after="120"/>
              <w:ind w:left="360"/>
              <w:contextualSpacing w:val="0"/>
              <w:jc w:val="both"/>
              <w:rPr>
                <w:rFonts w:ascii="Calibri" w:hAnsi="Calibri" w:cs="Calibri"/>
                <w:sz w:val="24"/>
                <w:szCs w:val="24"/>
                <w:lang w:val="pt-BR"/>
              </w:rPr>
            </w:pPr>
            <w:r w:rsidRPr="00B02A12">
              <w:rPr>
                <w:rFonts w:ascii="Calibri" w:hAnsi="Calibri" w:cs="Calibri"/>
                <w:sz w:val="24"/>
                <w:szCs w:val="24"/>
                <w:lang w:val="pt-BR" w:bidi="pt-BR"/>
              </w:rPr>
              <w:t>Por qualquer uma das partes:</w:t>
            </w:r>
          </w:p>
          <w:p w14:paraId="3F9A7AB8" w14:textId="77777777" w:rsidR="002840FE" w:rsidRPr="00B02A12" w:rsidRDefault="002840FE" w:rsidP="002840FE">
            <w:pPr>
              <w:pStyle w:val="ListParagraph"/>
              <w:numPr>
                <w:ilvl w:val="0"/>
                <w:numId w:val="17"/>
              </w:numPr>
              <w:kinsoku w:val="0"/>
              <w:overflowPunct w:val="0"/>
              <w:spacing w:before="120" w:after="120"/>
              <w:contextualSpacing w:val="0"/>
              <w:jc w:val="both"/>
              <w:rPr>
                <w:rFonts w:ascii="Calibri" w:hAnsi="Calibri" w:cs="Calibri"/>
                <w:sz w:val="24"/>
                <w:szCs w:val="24"/>
                <w:lang w:val="pt-BR"/>
              </w:rPr>
            </w:pPr>
            <w:r w:rsidRPr="00B02A12">
              <w:rPr>
                <w:rFonts w:ascii="Calibri" w:hAnsi="Calibri" w:cs="Calibri"/>
                <w:sz w:val="24"/>
                <w:szCs w:val="24"/>
                <w:lang w:val="pt-BR" w:bidi="pt-BR"/>
              </w:rPr>
              <w:t>caso isso seja necessário para proteger os direitos, bem-estar e segurança dos participantes;</w:t>
            </w:r>
          </w:p>
          <w:p w14:paraId="2462B3BF" w14:textId="77777777" w:rsidR="002840FE" w:rsidRPr="00B02A12" w:rsidRDefault="002840FE" w:rsidP="002840FE">
            <w:pPr>
              <w:pStyle w:val="ListParagraph"/>
              <w:numPr>
                <w:ilvl w:val="0"/>
                <w:numId w:val="17"/>
              </w:numPr>
              <w:kinsoku w:val="0"/>
              <w:overflowPunct w:val="0"/>
              <w:spacing w:before="120" w:after="120"/>
              <w:contextualSpacing w:val="0"/>
              <w:jc w:val="both"/>
              <w:rPr>
                <w:rFonts w:ascii="Calibri" w:hAnsi="Calibri" w:cs="Calibri"/>
                <w:sz w:val="24"/>
                <w:szCs w:val="24"/>
                <w:lang w:val="pt-BR"/>
              </w:rPr>
            </w:pPr>
            <w:r w:rsidRPr="00B02A12">
              <w:rPr>
                <w:rFonts w:ascii="Calibri" w:hAnsi="Calibri" w:cs="Calibri"/>
                <w:sz w:val="24"/>
                <w:szCs w:val="24"/>
                <w:lang w:val="pt-BR" w:bidi="pt-BR"/>
              </w:rPr>
              <w:t xml:space="preserve">por descumprimento das obrigações e responsabilidades, desde que o descumprimento tenha sido notificado pela parte infratora e não tenha sido sanado em um prazo de </w:t>
            </w:r>
            <w:r w:rsidRPr="00B02A12">
              <w:rPr>
                <w:rFonts w:ascii="Calibri" w:hAnsi="Calibri" w:cs="Calibri"/>
                <w:i/>
                <w:sz w:val="24"/>
                <w:szCs w:val="24"/>
                <w:lang w:val="pt-BR" w:bidi="pt-BR"/>
              </w:rPr>
              <w:t>(número)</w:t>
            </w:r>
            <w:r w:rsidRPr="00B02A12">
              <w:rPr>
                <w:rFonts w:ascii="Calibri" w:hAnsi="Calibri" w:cs="Calibri"/>
                <w:sz w:val="24"/>
                <w:szCs w:val="24"/>
                <w:lang w:val="pt-BR" w:bidi="pt-BR"/>
              </w:rPr>
              <w:t xml:space="preserve"> dias após sua notificação;</w:t>
            </w:r>
          </w:p>
          <w:p w14:paraId="79967B21" w14:textId="77777777" w:rsidR="002840FE" w:rsidRPr="00B02A12" w:rsidRDefault="002840FE" w:rsidP="002840FE">
            <w:pPr>
              <w:pStyle w:val="ListParagraph"/>
              <w:numPr>
                <w:ilvl w:val="0"/>
                <w:numId w:val="17"/>
              </w:numPr>
              <w:kinsoku w:val="0"/>
              <w:overflowPunct w:val="0"/>
              <w:spacing w:before="120" w:after="120"/>
              <w:contextualSpacing w:val="0"/>
              <w:jc w:val="both"/>
              <w:rPr>
                <w:rFonts w:ascii="Calibri" w:hAnsi="Calibri" w:cs="Calibri"/>
                <w:sz w:val="24"/>
                <w:szCs w:val="24"/>
                <w:lang w:val="pt-BR"/>
              </w:rPr>
            </w:pPr>
            <w:r w:rsidRPr="00B02A12">
              <w:rPr>
                <w:rFonts w:ascii="Calibri" w:hAnsi="Calibri" w:cs="Calibri"/>
                <w:sz w:val="24"/>
                <w:szCs w:val="24"/>
                <w:lang w:val="pt-BR" w:bidi="pt-BR"/>
              </w:rPr>
              <w:t>por outra causa estabelecida no protocolo de pesquisa; ou</w:t>
            </w:r>
          </w:p>
          <w:p w14:paraId="1CFE8B8A" w14:textId="77777777" w:rsidR="002840FE" w:rsidRPr="00B02A12" w:rsidRDefault="002840FE" w:rsidP="002840FE">
            <w:pPr>
              <w:pStyle w:val="ListParagraph"/>
              <w:numPr>
                <w:ilvl w:val="0"/>
                <w:numId w:val="17"/>
              </w:numPr>
              <w:kinsoku w:val="0"/>
              <w:overflowPunct w:val="0"/>
              <w:spacing w:before="120" w:after="120"/>
              <w:contextualSpacing w:val="0"/>
              <w:jc w:val="both"/>
              <w:rPr>
                <w:rFonts w:ascii="Calibri" w:hAnsi="Calibri" w:cs="Calibri"/>
                <w:sz w:val="24"/>
                <w:szCs w:val="24"/>
                <w:lang w:val="pt-BR"/>
              </w:rPr>
            </w:pPr>
            <w:r w:rsidRPr="00B02A12">
              <w:rPr>
                <w:rFonts w:ascii="Calibri" w:hAnsi="Calibri" w:cs="Calibri"/>
                <w:sz w:val="24"/>
                <w:szCs w:val="24"/>
                <w:lang w:val="pt-BR" w:bidi="pt-BR"/>
              </w:rPr>
              <w:t xml:space="preserve">sem indicação de motivo, com aviso prévio por escrito de </w:t>
            </w:r>
            <w:r w:rsidRPr="00B02A12">
              <w:rPr>
                <w:rFonts w:ascii="Calibri" w:hAnsi="Calibri" w:cs="Calibri"/>
                <w:i/>
                <w:sz w:val="24"/>
                <w:szCs w:val="24"/>
                <w:lang w:val="pt-BR" w:bidi="pt-BR"/>
              </w:rPr>
              <w:t>(número)</w:t>
            </w:r>
            <w:r w:rsidRPr="00B02A12">
              <w:rPr>
                <w:rFonts w:ascii="Calibri" w:hAnsi="Calibri" w:cs="Calibri"/>
                <w:sz w:val="24"/>
                <w:szCs w:val="24"/>
                <w:lang w:val="pt-BR" w:bidi="pt-BR"/>
              </w:rPr>
              <w:t xml:space="preserve"> dias.</w:t>
            </w:r>
          </w:p>
          <w:p w14:paraId="1AF65670" w14:textId="77777777" w:rsidR="00AF3BBD" w:rsidRPr="00B02A12" w:rsidRDefault="00AF3BBD" w:rsidP="00AF3BBD">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A extinção do presente contrato não afetará os direitos nem as obrigações das partes antes da data efetiva de sua extinção, incluindo os pagamentos acordados pelo </w:t>
            </w:r>
            <w:r w:rsidRPr="00B02A12">
              <w:rPr>
                <w:rFonts w:ascii="Calibri" w:hAnsi="Calibri" w:cs="Calibri"/>
                <w:b/>
                <w:sz w:val="24"/>
                <w:szCs w:val="24"/>
                <w:lang w:val="pt-BR" w:bidi="pt-BR"/>
              </w:rPr>
              <w:t>PATROCINADOR</w:t>
            </w:r>
            <w:r w:rsidRPr="00B02A12">
              <w:rPr>
                <w:rFonts w:ascii="Calibri" w:hAnsi="Calibri" w:cs="Calibri"/>
                <w:sz w:val="24"/>
                <w:szCs w:val="24"/>
                <w:lang w:val="pt-BR" w:bidi="pt-BR"/>
              </w:rPr>
              <w:t>. Os direitos e as obrigações das partes envolvidas que sobrevivam à extinção deste contrato, incluindo os direitos de propriedade, a confidencialidade, a indenização e a responsabilidade, continuarão vigentes após a extinção ou o vencimento deste contrato.</w:t>
            </w:r>
          </w:p>
          <w:p w14:paraId="1492D963" w14:textId="77777777" w:rsidR="008776C5" w:rsidRPr="00B02A12" w:rsidRDefault="008776C5" w:rsidP="00650295">
            <w:pPr>
              <w:kinsoku w:val="0"/>
              <w:overflowPunct w:val="0"/>
              <w:spacing w:before="120" w:after="120"/>
              <w:contextualSpacing/>
              <w:rPr>
                <w:rFonts w:ascii="Calibri" w:hAnsi="Calibri" w:cs="Calibri"/>
                <w:sz w:val="24"/>
                <w:szCs w:val="24"/>
                <w:lang w:val="pt-BR"/>
              </w:rPr>
            </w:pPr>
          </w:p>
        </w:tc>
      </w:tr>
      <w:tr w:rsidR="00735757" w:rsidRPr="00B02A12" w14:paraId="484E2D79" w14:textId="77777777" w:rsidTr="00244B50">
        <w:tc>
          <w:tcPr>
            <w:tcW w:w="440" w:type="dxa"/>
          </w:tcPr>
          <w:p w14:paraId="03DBDC61"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lastRenderedPageBreak/>
              <w:t>55</w:t>
            </w:r>
          </w:p>
        </w:tc>
        <w:tc>
          <w:tcPr>
            <w:tcW w:w="3245" w:type="dxa"/>
          </w:tcPr>
          <w:p w14:paraId="217BD46C" w14:textId="77777777" w:rsidR="006272F6" w:rsidRPr="00B02A12" w:rsidRDefault="006272F6" w:rsidP="006272F6">
            <w:pPr>
              <w:rPr>
                <w:rFonts w:ascii="Calibri" w:hAnsi="Calibri" w:cs="Calibri"/>
                <w:sz w:val="24"/>
                <w:szCs w:val="24"/>
                <w:lang w:val="pt-BR"/>
              </w:rPr>
            </w:pPr>
            <w:r w:rsidRPr="00B02A12">
              <w:rPr>
                <w:rFonts w:ascii="Calibri" w:hAnsi="Calibri" w:cs="Calibri"/>
                <w:sz w:val="24"/>
                <w:szCs w:val="24"/>
                <w:lang w:val="pt-BR"/>
              </w:rPr>
              <w:t>Procedimento para a extinção do contrato</w:t>
            </w:r>
          </w:p>
          <w:p w14:paraId="24A237DA" w14:textId="7E527E14" w:rsidR="00735757" w:rsidRPr="00B02A12" w:rsidRDefault="00735757" w:rsidP="00244B50">
            <w:pPr>
              <w:kinsoku w:val="0"/>
              <w:overflowPunct w:val="0"/>
              <w:contextualSpacing/>
              <w:rPr>
                <w:rFonts w:ascii="Calibri" w:hAnsi="Calibri" w:cs="Calibri"/>
                <w:b/>
                <w:bCs/>
                <w:sz w:val="24"/>
                <w:szCs w:val="24"/>
                <w:lang w:val="pt-BR"/>
              </w:rPr>
            </w:pPr>
          </w:p>
        </w:tc>
        <w:tc>
          <w:tcPr>
            <w:tcW w:w="9180" w:type="dxa"/>
          </w:tcPr>
          <w:p w14:paraId="489B91EC" w14:textId="77777777" w:rsidR="00C3361A" w:rsidRPr="00B02A12" w:rsidRDefault="00C3361A" w:rsidP="00C3361A">
            <w:pPr>
              <w:kinsoku w:val="0"/>
              <w:overflowPunct w:val="0"/>
              <w:jc w:val="both"/>
              <w:rPr>
                <w:rFonts w:ascii="Calibri" w:hAnsi="Calibri" w:cs="Calibri"/>
                <w:sz w:val="24"/>
                <w:szCs w:val="24"/>
                <w:lang w:val="pt-BR"/>
              </w:rPr>
            </w:pPr>
            <w:r w:rsidRPr="00B02A12">
              <w:rPr>
                <w:rFonts w:ascii="Calibri" w:hAnsi="Calibri" w:cs="Calibri"/>
                <w:sz w:val="24"/>
                <w:szCs w:val="24"/>
                <w:lang w:val="pt-BR" w:bidi="pt-BR"/>
              </w:rPr>
              <w:t xml:space="preserve">Após a extinção deste contrato, as partes envolvidas se reunirão e acordarão a retirada adequada, segura e gradual dos participantes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 xml:space="preserve">. Além disso, 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 xml:space="preserve"> e o </w:t>
            </w:r>
            <w:r w:rsidRPr="00B02A12">
              <w:rPr>
                <w:rFonts w:ascii="Calibri" w:hAnsi="Calibri" w:cs="Calibri"/>
                <w:b/>
                <w:sz w:val="24"/>
                <w:szCs w:val="24"/>
                <w:lang w:val="pt-BR" w:bidi="pt-BR"/>
              </w:rPr>
              <w:t>INVESTIGADOR PRINCIPAL</w:t>
            </w:r>
            <w:r w:rsidRPr="00B02A12">
              <w:rPr>
                <w:rFonts w:ascii="Calibri" w:hAnsi="Calibri" w:cs="Calibri"/>
                <w:sz w:val="24"/>
                <w:szCs w:val="24"/>
                <w:lang w:val="pt-BR" w:bidi="pt-BR"/>
              </w:rPr>
              <w:t xml:space="preserve"> suspenderão imediatamente o recrutamento de participantes. A devolução das informações confidenciais será feita de acordo com a cláusula correspondente deste contrato.</w:t>
            </w:r>
          </w:p>
          <w:p w14:paraId="7E456C06" w14:textId="77777777" w:rsidR="008776C5" w:rsidRPr="00B02A12" w:rsidRDefault="008776C5" w:rsidP="00650295">
            <w:pPr>
              <w:kinsoku w:val="0"/>
              <w:overflowPunct w:val="0"/>
              <w:contextualSpacing/>
              <w:rPr>
                <w:rFonts w:ascii="Calibri" w:hAnsi="Calibri" w:cs="Calibri"/>
                <w:sz w:val="24"/>
                <w:szCs w:val="24"/>
                <w:lang w:val="pt-BR"/>
              </w:rPr>
            </w:pPr>
          </w:p>
        </w:tc>
      </w:tr>
      <w:tr w:rsidR="00735757" w:rsidRPr="00B02A12" w14:paraId="2DDA1B09" w14:textId="77777777" w:rsidTr="00244B50">
        <w:tc>
          <w:tcPr>
            <w:tcW w:w="440" w:type="dxa"/>
          </w:tcPr>
          <w:p w14:paraId="7A334834"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56</w:t>
            </w:r>
          </w:p>
        </w:tc>
        <w:tc>
          <w:tcPr>
            <w:tcW w:w="3245" w:type="dxa"/>
          </w:tcPr>
          <w:p w14:paraId="1C65FD83" w14:textId="012A9391" w:rsidR="00735757" w:rsidRPr="00B02A12" w:rsidRDefault="00E76096" w:rsidP="00244B50">
            <w:pPr>
              <w:kinsoku w:val="0"/>
              <w:overflowPunct w:val="0"/>
              <w:contextualSpacing/>
              <w:rPr>
                <w:rFonts w:ascii="Calibri" w:hAnsi="Calibri" w:cs="Calibri"/>
                <w:b/>
                <w:bCs/>
                <w:sz w:val="24"/>
                <w:szCs w:val="24"/>
                <w:lang w:val="en-US"/>
              </w:rPr>
            </w:pPr>
            <w:proofErr w:type="spellStart"/>
            <w:r w:rsidRPr="00B02A12">
              <w:rPr>
                <w:rFonts w:ascii="Calibri" w:hAnsi="Calibri" w:cs="Calibri"/>
                <w:sz w:val="24"/>
                <w:szCs w:val="24"/>
              </w:rPr>
              <w:t>Vigência</w:t>
            </w:r>
            <w:proofErr w:type="spellEnd"/>
            <w:r w:rsidRPr="00B02A12">
              <w:rPr>
                <w:rFonts w:ascii="Calibri" w:hAnsi="Calibri" w:cs="Calibri"/>
                <w:sz w:val="24"/>
                <w:szCs w:val="24"/>
              </w:rPr>
              <w:t xml:space="preserve"> do contrato</w:t>
            </w:r>
          </w:p>
        </w:tc>
        <w:tc>
          <w:tcPr>
            <w:tcW w:w="9180" w:type="dxa"/>
          </w:tcPr>
          <w:p w14:paraId="4C404794" w14:textId="77777777" w:rsidR="00D949AE" w:rsidRPr="00B02A12" w:rsidRDefault="00D949AE" w:rsidP="00D949AE">
            <w:pPr>
              <w:kinsoku w:val="0"/>
              <w:overflowPunct w:val="0"/>
              <w:jc w:val="both"/>
              <w:rPr>
                <w:rFonts w:ascii="Calibri" w:hAnsi="Calibri" w:cs="Calibri"/>
                <w:sz w:val="24"/>
                <w:szCs w:val="24"/>
                <w:lang w:val="pt-BR"/>
              </w:rPr>
            </w:pPr>
            <w:r w:rsidRPr="00B02A12">
              <w:rPr>
                <w:rFonts w:ascii="Calibri" w:hAnsi="Calibri" w:cs="Calibri"/>
                <w:sz w:val="24"/>
                <w:szCs w:val="24"/>
                <w:lang w:val="pt-BR" w:bidi="pt-BR"/>
              </w:rPr>
              <w:t>Este contrato entrará em vigor a partir de sua assinatura pelas partes envolvidas e será válido até a conclusão ou finalização antecipada do estudo de acordo com o presente contrato.</w:t>
            </w:r>
          </w:p>
          <w:p w14:paraId="1D826143" w14:textId="77777777" w:rsidR="00735757" w:rsidRPr="00B02A12" w:rsidRDefault="00735757" w:rsidP="00650295">
            <w:pPr>
              <w:kinsoku w:val="0"/>
              <w:overflowPunct w:val="0"/>
              <w:contextualSpacing/>
              <w:rPr>
                <w:rFonts w:ascii="Calibri" w:hAnsi="Calibri" w:cs="Calibri"/>
                <w:b/>
                <w:bCs/>
                <w:sz w:val="24"/>
                <w:szCs w:val="24"/>
                <w:lang w:val="pt-BR"/>
              </w:rPr>
            </w:pPr>
          </w:p>
        </w:tc>
      </w:tr>
      <w:tr w:rsidR="00735757" w:rsidRPr="00B02A12" w14:paraId="59561912" w14:textId="77777777" w:rsidTr="00244B50">
        <w:tc>
          <w:tcPr>
            <w:tcW w:w="440" w:type="dxa"/>
          </w:tcPr>
          <w:p w14:paraId="234BFDFD"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57</w:t>
            </w:r>
          </w:p>
        </w:tc>
        <w:tc>
          <w:tcPr>
            <w:tcW w:w="3245" w:type="dxa"/>
          </w:tcPr>
          <w:p w14:paraId="23115D35" w14:textId="77777777" w:rsidR="007F0E8B" w:rsidRPr="00B02A12" w:rsidRDefault="007F0E8B" w:rsidP="007F0E8B">
            <w:pPr>
              <w:rPr>
                <w:rFonts w:ascii="Calibri" w:hAnsi="Calibri" w:cs="Calibri"/>
                <w:sz w:val="24"/>
                <w:szCs w:val="24"/>
                <w:lang w:val="pt-BR"/>
              </w:rPr>
            </w:pPr>
            <w:r w:rsidRPr="00B02A12">
              <w:rPr>
                <w:rFonts w:ascii="Calibri" w:hAnsi="Calibri" w:cs="Calibri"/>
                <w:sz w:val="24"/>
                <w:szCs w:val="24"/>
                <w:lang w:val="pt-BR"/>
              </w:rPr>
              <w:t>Foro e direito aplicável em caso de controvérsia</w:t>
            </w:r>
          </w:p>
          <w:p w14:paraId="355BA4F5" w14:textId="760DAE8E" w:rsidR="00735757" w:rsidRPr="00B02A12" w:rsidRDefault="00735757" w:rsidP="00244B50">
            <w:pPr>
              <w:kinsoku w:val="0"/>
              <w:overflowPunct w:val="0"/>
              <w:contextualSpacing/>
              <w:rPr>
                <w:rFonts w:ascii="Calibri" w:hAnsi="Calibri" w:cs="Calibri"/>
                <w:b/>
                <w:bCs/>
                <w:sz w:val="24"/>
                <w:szCs w:val="24"/>
                <w:lang w:val="pt-BR"/>
              </w:rPr>
            </w:pPr>
          </w:p>
        </w:tc>
        <w:tc>
          <w:tcPr>
            <w:tcW w:w="9180" w:type="dxa"/>
          </w:tcPr>
          <w:p w14:paraId="7D7D469B" w14:textId="77777777" w:rsidR="00733FB3" w:rsidRPr="00B02A12" w:rsidRDefault="00733FB3" w:rsidP="00733FB3">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Em caso de divergência ou controvérsia, as partes envolvidas elegem o foro de </w:t>
            </w:r>
            <w:r w:rsidRPr="00B02A12">
              <w:rPr>
                <w:rFonts w:ascii="Calibri" w:hAnsi="Calibri" w:cs="Calibri"/>
                <w:i/>
                <w:sz w:val="24"/>
                <w:szCs w:val="24"/>
                <w:lang w:val="pt-BR" w:bidi="pt-BR"/>
              </w:rPr>
              <w:t>(nome do local)</w:t>
            </w:r>
            <w:r w:rsidRPr="00B02A12">
              <w:rPr>
                <w:rFonts w:ascii="Calibri" w:hAnsi="Calibri" w:cs="Calibri"/>
                <w:sz w:val="24"/>
                <w:szCs w:val="24"/>
                <w:lang w:val="pt-BR" w:bidi="pt-BR"/>
              </w:rPr>
              <w:t xml:space="preserve"> e a aplicação do direito de </w:t>
            </w:r>
            <w:commentRangeStart w:id="15"/>
            <w:r w:rsidRPr="00B02A12">
              <w:rPr>
                <w:rFonts w:ascii="Calibri" w:hAnsi="Calibri" w:cs="Calibri"/>
                <w:i/>
                <w:sz w:val="24"/>
                <w:szCs w:val="24"/>
                <w:lang w:val="pt-BR" w:bidi="pt-BR"/>
              </w:rPr>
              <w:t>(nome do local)</w:t>
            </w:r>
            <w:r w:rsidRPr="00B02A12">
              <w:rPr>
                <w:rFonts w:ascii="Calibri" w:hAnsi="Calibri" w:cs="Calibri"/>
                <w:sz w:val="24"/>
                <w:szCs w:val="24"/>
                <w:lang w:val="pt-BR" w:bidi="pt-BR"/>
              </w:rPr>
              <w:t xml:space="preserve">. </w:t>
            </w:r>
            <w:commentRangeEnd w:id="15"/>
            <w:r w:rsidR="00DD6AAE" w:rsidRPr="00B02A12">
              <w:rPr>
                <w:rStyle w:val="CommentReference"/>
                <w:rFonts w:ascii="Calibri" w:hAnsi="Calibri" w:cs="Calibri"/>
                <w:sz w:val="24"/>
                <w:szCs w:val="24"/>
                <w:lang w:val="pt-BR" w:bidi="pt-BR"/>
              </w:rPr>
              <w:commentReference w:id="15"/>
            </w:r>
            <w:r w:rsidRPr="00B02A12">
              <w:rPr>
                <w:rFonts w:ascii="Calibri" w:hAnsi="Calibri" w:cs="Calibri"/>
                <w:sz w:val="24"/>
                <w:szCs w:val="24"/>
                <w:lang w:val="pt-BR" w:bidi="pt-BR"/>
              </w:rPr>
              <w:t xml:space="preserve">Caso este contrato seja redigido em outros idiomas, prevalece a versão redigida no idioma local da </w:t>
            </w:r>
            <w:r w:rsidRPr="00B02A12">
              <w:rPr>
                <w:rFonts w:ascii="Calibri" w:hAnsi="Calibri" w:cs="Calibri"/>
                <w:b/>
                <w:sz w:val="24"/>
                <w:szCs w:val="24"/>
                <w:lang w:val="pt-BR" w:bidi="pt-BR"/>
              </w:rPr>
              <w:t>INSTITUIÇÃO</w:t>
            </w:r>
            <w:r w:rsidRPr="00B02A12">
              <w:rPr>
                <w:rFonts w:ascii="Calibri" w:hAnsi="Calibri" w:cs="Calibri"/>
                <w:sz w:val="24"/>
                <w:szCs w:val="24"/>
                <w:lang w:val="pt-BR" w:bidi="pt-BR"/>
              </w:rPr>
              <w:t>.</w:t>
            </w:r>
          </w:p>
          <w:p w14:paraId="4A0AABCF" w14:textId="77777777" w:rsidR="00733FB3" w:rsidRPr="00B02A12" w:rsidRDefault="00733FB3" w:rsidP="00733FB3">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As partes renunciam a qualquer outro foro ou direito aplicável.</w:t>
            </w:r>
          </w:p>
          <w:p w14:paraId="0B2D0644" w14:textId="25837FE1" w:rsidR="00735757" w:rsidRPr="00B02A12" w:rsidRDefault="00735757" w:rsidP="00650295">
            <w:pPr>
              <w:kinsoku w:val="0"/>
              <w:overflowPunct w:val="0"/>
              <w:spacing w:before="120" w:after="120"/>
              <w:contextualSpacing/>
              <w:rPr>
                <w:rFonts w:ascii="Calibri" w:hAnsi="Calibri" w:cs="Calibri"/>
                <w:sz w:val="24"/>
                <w:szCs w:val="24"/>
                <w:lang w:val="pt-BR"/>
              </w:rPr>
            </w:pPr>
          </w:p>
        </w:tc>
      </w:tr>
      <w:tr w:rsidR="00735757" w:rsidRPr="00B02A12" w14:paraId="192B82AC" w14:textId="77777777" w:rsidTr="00244B50">
        <w:tc>
          <w:tcPr>
            <w:tcW w:w="440" w:type="dxa"/>
          </w:tcPr>
          <w:p w14:paraId="570CB47C" w14:textId="77777777" w:rsidR="00735757" w:rsidRPr="00B02A12" w:rsidRDefault="00735757" w:rsidP="00650295">
            <w:pPr>
              <w:kinsoku w:val="0"/>
              <w:overflowPunct w:val="0"/>
              <w:contextualSpacing/>
              <w:rPr>
                <w:rFonts w:ascii="Calibri" w:hAnsi="Calibri" w:cs="Calibri"/>
                <w:b/>
                <w:bCs/>
                <w:sz w:val="24"/>
                <w:szCs w:val="24"/>
                <w:lang w:val="en-US"/>
              </w:rPr>
            </w:pPr>
            <w:r w:rsidRPr="00B02A12">
              <w:rPr>
                <w:rFonts w:ascii="Calibri" w:hAnsi="Calibri" w:cs="Calibri"/>
                <w:b/>
                <w:bCs/>
                <w:sz w:val="24"/>
                <w:szCs w:val="24"/>
                <w:lang w:val="en-US"/>
              </w:rPr>
              <w:t>58</w:t>
            </w:r>
          </w:p>
        </w:tc>
        <w:tc>
          <w:tcPr>
            <w:tcW w:w="3245" w:type="dxa"/>
          </w:tcPr>
          <w:p w14:paraId="6645E3A5" w14:textId="77777777" w:rsidR="00D664A2" w:rsidRPr="00B02A12" w:rsidRDefault="00D664A2" w:rsidP="00D664A2">
            <w:pPr>
              <w:rPr>
                <w:rFonts w:ascii="Calibri" w:hAnsi="Calibri" w:cs="Calibri"/>
                <w:sz w:val="24"/>
                <w:szCs w:val="24"/>
              </w:rPr>
            </w:pPr>
            <w:proofErr w:type="spellStart"/>
            <w:r w:rsidRPr="00B02A12">
              <w:rPr>
                <w:rFonts w:ascii="Calibri" w:hAnsi="Calibri" w:cs="Calibri"/>
                <w:sz w:val="24"/>
                <w:szCs w:val="24"/>
              </w:rPr>
              <w:t>Acordo</w:t>
            </w:r>
            <w:proofErr w:type="spellEnd"/>
            <w:r w:rsidRPr="00B02A12">
              <w:rPr>
                <w:rFonts w:ascii="Calibri" w:hAnsi="Calibri" w:cs="Calibri"/>
                <w:sz w:val="24"/>
                <w:szCs w:val="24"/>
              </w:rPr>
              <w:t xml:space="preserve"> integral</w:t>
            </w:r>
          </w:p>
          <w:p w14:paraId="1D74D6EF" w14:textId="5164F6F1" w:rsidR="00735757" w:rsidRPr="00B02A12" w:rsidRDefault="00735757" w:rsidP="00244B50">
            <w:pPr>
              <w:kinsoku w:val="0"/>
              <w:overflowPunct w:val="0"/>
              <w:contextualSpacing/>
              <w:rPr>
                <w:rFonts w:ascii="Calibri" w:hAnsi="Calibri" w:cs="Calibri"/>
                <w:b/>
                <w:bCs/>
                <w:sz w:val="24"/>
                <w:szCs w:val="24"/>
                <w:lang w:val="en-US"/>
              </w:rPr>
            </w:pPr>
          </w:p>
        </w:tc>
        <w:tc>
          <w:tcPr>
            <w:tcW w:w="9180" w:type="dxa"/>
          </w:tcPr>
          <w:p w14:paraId="6F2D7810" w14:textId="77777777" w:rsidR="00A4316D" w:rsidRPr="00B02A12" w:rsidRDefault="00A4316D" w:rsidP="00A4316D">
            <w:pPr>
              <w:kinsoku w:val="0"/>
              <w:overflowPunct w:val="0"/>
              <w:spacing w:before="120" w:after="120"/>
              <w:jc w:val="both"/>
              <w:rPr>
                <w:rFonts w:ascii="Calibri" w:hAnsi="Calibri" w:cs="Calibri"/>
                <w:sz w:val="24"/>
                <w:szCs w:val="24"/>
                <w:lang w:val="pt-BR"/>
              </w:rPr>
            </w:pPr>
            <w:r w:rsidRPr="00B02A12">
              <w:rPr>
                <w:rFonts w:ascii="Calibri" w:hAnsi="Calibri" w:cs="Calibri"/>
                <w:sz w:val="24"/>
                <w:szCs w:val="24"/>
                <w:lang w:val="pt-BR" w:bidi="pt-BR"/>
              </w:rPr>
              <w:t xml:space="preserve">Este contrato, incluindo </w:t>
            </w:r>
            <w:commentRangeStart w:id="16"/>
            <w:r w:rsidRPr="00B02A12">
              <w:rPr>
                <w:rFonts w:ascii="Calibri" w:hAnsi="Calibri" w:cs="Calibri"/>
                <w:sz w:val="24"/>
                <w:szCs w:val="24"/>
                <w:lang w:val="pt-BR" w:bidi="pt-BR"/>
              </w:rPr>
              <w:t>seus anexos</w:t>
            </w:r>
            <w:commentRangeEnd w:id="16"/>
            <w:r w:rsidR="00750955" w:rsidRPr="00B02A12">
              <w:rPr>
                <w:rStyle w:val="CommentReference"/>
                <w:rFonts w:ascii="Calibri" w:hAnsi="Calibri" w:cs="Calibri"/>
                <w:sz w:val="24"/>
                <w:szCs w:val="24"/>
                <w:lang w:val="pt-BR" w:bidi="pt-BR"/>
              </w:rPr>
              <w:commentReference w:id="16"/>
            </w:r>
            <w:r w:rsidRPr="00B02A12">
              <w:rPr>
                <w:rFonts w:ascii="Calibri" w:hAnsi="Calibri" w:cs="Calibri"/>
                <w:sz w:val="24"/>
                <w:szCs w:val="24"/>
                <w:lang w:val="pt-BR" w:bidi="pt-BR"/>
              </w:rPr>
              <w:t xml:space="preserve">, constitui o acordo único e final, integral e exclusivo entre as partes e substitui todos os entendimentos e acordos anteriores relacionados ao seu objeto. Em caso de conflito entre os termos deste contrato e o protocolo do ensaio clínico, prevalecerão os termos deste contrato no que se refere aos termos administrativos e comerciais, mas prevalecerá o protocolo com relação à realização do </w:t>
            </w:r>
            <w:r w:rsidRPr="00B02A12">
              <w:rPr>
                <w:rFonts w:ascii="Calibri" w:hAnsi="Calibri" w:cs="Calibri"/>
                <w:b/>
                <w:sz w:val="24"/>
                <w:szCs w:val="24"/>
                <w:lang w:val="pt-BR" w:bidi="pt-BR"/>
              </w:rPr>
              <w:t>ENSAIO CLÍNICO</w:t>
            </w:r>
            <w:r w:rsidRPr="00B02A12">
              <w:rPr>
                <w:rFonts w:ascii="Calibri" w:hAnsi="Calibri" w:cs="Calibri"/>
                <w:sz w:val="24"/>
                <w:szCs w:val="24"/>
                <w:lang w:val="pt-BR" w:bidi="pt-BR"/>
              </w:rPr>
              <w:t>.</w:t>
            </w:r>
          </w:p>
          <w:p w14:paraId="1C202B58" w14:textId="77777777" w:rsidR="00735757" w:rsidRPr="00B02A12" w:rsidRDefault="00735757" w:rsidP="00F81B87">
            <w:pPr>
              <w:kinsoku w:val="0"/>
              <w:overflowPunct w:val="0"/>
              <w:contextualSpacing/>
              <w:rPr>
                <w:rFonts w:ascii="Calibri" w:hAnsi="Calibri" w:cs="Calibri"/>
                <w:b/>
                <w:bCs/>
                <w:sz w:val="24"/>
                <w:szCs w:val="24"/>
                <w:lang w:val="pt-BR"/>
              </w:rPr>
            </w:pPr>
          </w:p>
        </w:tc>
      </w:tr>
    </w:tbl>
    <w:p w14:paraId="13629AFF" w14:textId="77777777" w:rsidR="00735757" w:rsidRPr="00B02A12" w:rsidRDefault="00735757">
      <w:pPr>
        <w:rPr>
          <w:rFonts w:ascii="Calibri" w:hAnsi="Calibri" w:cs="Calibri"/>
          <w:sz w:val="24"/>
          <w:szCs w:val="24"/>
          <w:lang w:val="pt-BR"/>
        </w:rPr>
      </w:pPr>
    </w:p>
    <w:p w14:paraId="292E1A46" w14:textId="77777777" w:rsidR="005961AC" w:rsidRPr="00B02A12" w:rsidRDefault="005961AC">
      <w:pPr>
        <w:rPr>
          <w:rFonts w:ascii="Calibri" w:hAnsi="Calibri" w:cs="Calibri"/>
          <w:sz w:val="24"/>
          <w:szCs w:val="24"/>
          <w:lang w:val="pt-BR"/>
        </w:rPr>
      </w:pPr>
    </w:p>
    <w:p w14:paraId="293FE306" w14:textId="77777777" w:rsidR="005961AC" w:rsidRPr="00B02A12" w:rsidRDefault="005961AC">
      <w:pPr>
        <w:rPr>
          <w:rFonts w:ascii="Calibri" w:hAnsi="Calibri" w:cs="Calibri"/>
          <w:sz w:val="24"/>
          <w:szCs w:val="24"/>
          <w:lang w:val="pt-BR"/>
        </w:rPr>
      </w:pPr>
    </w:p>
    <w:p w14:paraId="55B600D0" w14:textId="77777777" w:rsidR="00B02A12" w:rsidRPr="00B02A12" w:rsidRDefault="00B02A12" w:rsidP="00B02A12">
      <w:pPr>
        <w:kinsoku w:val="0"/>
        <w:overflowPunct w:val="0"/>
        <w:jc w:val="both"/>
        <w:rPr>
          <w:rFonts w:ascii="Calibri" w:hAnsi="Calibri" w:cs="Calibri"/>
          <w:i/>
          <w:iCs/>
          <w:sz w:val="24"/>
          <w:szCs w:val="24"/>
          <w:lang w:val="pt-BR"/>
        </w:rPr>
      </w:pPr>
      <w:r w:rsidRPr="00B02A12">
        <w:rPr>
          <w:rFonts w:ascii="Calibri" w:hAnsi="Calibri" w:cs="Calibri"/>
          <w:i/>
          <w:sz w:val="24"/>
          <w:szCs w:val="24"/>
          <w:lang w:val="pt-BR" w:bidi="pt-BR"/>
        </w:rPr>
        <w:t>(Assinatura do INVESTIGADOR PRINCIPAL)</w:t>
      </w:r>
    </w:p>
    <w:p w14:paraId="424A0E65" w14:textId="77777777" w:rsidR="00B02A12" w:rsidRPr="00B02A12" w:rsidRDefault="00B02A12" w:rsidP="00B02A12">
      <w:pPr>
        <w:kinsoku w:val="0"/>
        <w:overflowPunct w:val="0"/>
        <w:jc w:val="both"/>
        <w:rPr>
          <w:rFonts w:ascii="Calibri" w:hAnsi="Calibri" w:cs="Calibri"/>
          <w:i/>
          <w:iCs/>
          <w:sz w:val="24"/>
          <w:szCs w:val="24"/>
          <w:lang w:val="pt-BR"/>
        </w:rPr>
      </w:pPr>
      <w:r w:rsidRPr="00B02A12">
        <w:rPr>
          <w:rFonts w:ascii="Calibri" w:hAnsi="Calibri" w:cs="Calibri"/>
          <w:i/>
          <w:sz w:val="24"/>
          <w:szCs w:val="24"/>
          <w:lang w:val="pt-BR" w:bidi="pt-BR"/>
        </w:rPr>
        <w:t>(Data)</w:t>
      </w:r>
    </w:p>
    <w:p w14:paraId="2E170292" w14:textId="77777777" w:rsidR="00B02A12" w:rsidRPr="00B02A12" w:rsidRDefault="00B02A12" w:rsidP="00B02A12">
      <w:pPr>
        <w:kinsoku w:val="0"/>
        <w:overflowPunct w:val="0"/>
        <w:jc w:val="both"/>
        <w:rPr>
          <w:rFonts w:ascii="Calibri" w:hAnsi="Calibri" w:cs="Calibri"/>
          <w:sz w:val="24"/>
          <w:szCs w:val="24"/>
          <w:lang w:val="pt-BR"/>
        </w:rPr>
      </w:pPr>
    </w:p>
    <w:p w14:paraId="43CA78A0" w14:textId="77777777" w:rsidR="00B02A12" w:rsidRPr="00B02A12" w:rsidRDefault="00B02A12" w:rsidP="00B02A12">
      <w:pPr>
        <w:kinsoku w:val="0"/>
        <w:overflowPunct w:val="0"/>
        <w:jc w:val="both"/>
        <w:rPr>
          <w:rFonts w:ascii="Calibri" w:hAnsi="Calibri" w:cs="Calibri"/>
          <w:i/>
          <w:iCs/>
          <w:sz w:val="24"/>
          <w:szCs w:val="24"/>
          <w:lang w:val="pt-BR"/>
        </w:rPr>
      </w:pPr>
      <w:r w:rsidRPr="00B02A12">
        <w:rPr>
          <w:rFonts w:ascii="Calibri" w:hAnsi="Calibri" w:cs="Calibri"/>
          <w:i/>
          <w:sz w:val="24"/>
          <w:szCs w:val="24"/>
          <w:lang w:val="pt-BR" w:bidi="pt-BR"/>
        </w:rPr>
        <w:t>(Assinatura da INSTITUIÇÃO)</w:t>
      </w:r>
    </w:p>
    <w:p w14:paraId="498266F2" w14:textId="77777777" w:rsidR="00B02A12" w:rsidRPr="00B02A12" w:rsidRDefault="00B02A12" w:rsidP="00B02A12">
      <w:pPr>
        <w:kinsoku w:val="0"/>
        <w:overflowPunct w:val="0"/>
        <w:jc w:val="both"/>
        <w:rPr>
          <w:rFonts w:ascii="Calibri" w:hAnsi="Calibri" w:cs="Calibri"/>
          <w:i/>
          <w:iCs/>
          <w:sz w:val="24"/>
          <w:szCs w:val="24"/>
          <w:lang w:val="pt-BR"/>
        </w:rPr>
      </w:pPr>
      <w:r w:rsidRPr="00B02A12">
        <w:rPr>
          <w:rFonts w:ascii="Calibri" w:hAnsi="Calibri" w:cs="Calibri"/>
          <w:i/>
          <w:sz w:val="24"/>
          <w:szCs w:val="24"/>
          <w:lang w:val="pt-BR" w:bidi="pt-BR"/>
        </w:rPr>
        <w:t>(Data)</w:t>
      </w:r>
    </w:p>
    <w:p w14:paraId="2AB41D12" w14:textId="77777777" w:rsidR="00B02A12" w:rsidRPr="00B02A12" w:rsidRDefault="00B02A12" w:rsidP="00B02A12">
      <w:pPr>
        <w:kinsoku w:val="0"/>
        <w:overflowPunct w:val="0"/>
        <w:jc w:val="both"/>
        <w:rPr>
          <w:rFonts w:ascii="Calibri" w:hAnsi="Calibri" w:cs="Calibri"/>
          <w:sz w:val="24"/>
          <w:szCs w:val="24"/>
          <w:lang w:val="pt-BR"/>
        </w:rPr>
      </w:pPr>
    </w:p>
    <w:p w14:paraId="5ACBF622" w14:textId="77777777" w:rsidR="00B02A12" w:rsidRPr="00B02A12" w:rsidRDefault="00B02A12" w:rsidP="00B02A12">
      <w:pPr>
        <w:kinsoku w:val="0"/>
        <w:overflowPunct w:val="0"/>
        <w:jc w:val="both"/>
        <w:rPr>
          <w:rFonts w:ascii="Calibri" w:hAnsi="Calibri" w:cs="Calibri"/>
          <w:i/>
          <w:iCs/>
          <w:sz w:val="24"/>
          <w:szCs w:val="24"/>
          <w:lang w:val="pt-BR"/>
        </w:rPr>
      </w:pPr>
      <w:r w:rsidRPr="00B02A12">
        <w:rPr>
          <w:rFonts w:ascii="Calibri" w:hAnsi="Calibri" w:cs="Calibri"/>
          <w:i/>
          <w:sz w:val="24"/>
          <w:szCs w:val="24"/>
          <w:lang w:val="pt-BR" w:bidi="pt-BR"/>
        </w:rPr>
        <w:t>(Assinatura do PATROCINADOR)</w:t>
      </w:r>
    </w:p>
    <w:p w14:paraId="5DAE51D6" w14:textId="77777777" w:rsidR="00B02A12" w:rsidRPr="00B02A12" w:rsidRDefault="00B02A12" w:rsidP="00B02A12">
      <w:pPr>
        <w:kinsoku w:val="0"/>
        <w:overflowPunct w:val="0"/>
        <w:jc w:val="both"/>
        <w:rPr>
          <w:rFonts w:ascii="Calibri" w:hAnsi="Calibri" w:cs="Calibri"/>
          <w:i/>
          <w:iCs/>
          <w:sz w:val="24"/>
          <w:szCs w:val="24"/>
          <w:lang w:val="pt-BR"/>
        </w:rPr>
      </w:pPr>
      <w:r w:rsidRPr="00B02A12">
        <w:rPr>
          <w:rFonts w:ascii="Calibri" w:hAnsi="Calibri" w:cs="Calibri"/>
          <w:i/>
          <w:sz w:val="24"/>
          <w:szCs w:val="24"/>
          <w:lang w:val="pt-BR" w:bidi="pt-BR"/>
        </w:rPr>
        <w:t>(Data)</w:t>
      </w:r>
    </w:p>
    <w:p w14:paraId="6401486E" w14:textId="77777777" w:rsidR="005961AC" w:rsidRPr="009018AF" w:rsidRDefault="005961AC" w:rsidP="005961AC">
      <w:pPr>
        <w:rPr>
          <w:rFonts w:ascii="Arial" w:hAnsi="Arial" w:cs="Arial"/>
          <w:lang w:val="en-US"/>
        </w:rPr>
      </w:pPr>
    </w:p>
    <w:sectPr w:rsidR="005961AC" w:rsidRPr="009018AF" w:rsidSect="000A0E4E">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Quintana T., Magalys (WDC)" w:date="2025-10-16T17:49:00Z" w:initials="MQ">
    <w:p w14:paraId="18629DE3" w14:textId="77777777" w:rsidR="00DD3BA9" w:rsidRDefault="00DD3BA9" w:rsidP="00DD3BA9">
      <w:pPr>
        <w:pStyle w:val="CommentText"/>
      </w:pPr>
      <w:r>
        <w:rPr>
          <w:rStyle w:val="CommentReference"/>
        </w:rPr>
        <w:annotationRef/>
      </w:r>
      <w:r>
        <w:rPr>
          <w:lang w:val="pt-BR"/>
        </w:rPr>
        <w:t>Nota explicativa 1: O patrocinador pode contratar uma ORPC para realizar uma ou mais de suas funções relacionadas ao ensaio clínico. Dessa forma, os contratos de ensaios clínicos nem sempre incluem uma ORPC. A responsabilidade final pela execução do protocolo de pesquisa, pelos resultados e pelo ensaio clínico, em sua totalidade, é sempre do patrocinador.</w:t>
      </w:r>
    </w:p>
  </w:comment>
  <w:comment w:id="1" w:author="Quintana T., Magalys (WDC)" w:date="2025-10-16T17:53:00Z" w:initials="MQ">
    <w:p w14:paraId="25902F09" w14:textId="77777777" w:rsidR="00183248" w:rsidRDefault="00183248" w:rsidP="00183248">
      <w:pPr>
        <w:pStyle w:val="CommentText"/>
      </w:pPr>
      <w:r>
        <w:rPr>
          <w:rStyle w:val="CommentReference"/>
        </w:rPr>
        <w:annotationRef/>
      </w:r>
      <w:r>
        <w:t>Nota explicativa 2: Caso a instituição não disponha da infraestrutura ou dos serviços necessários, poderá contratá-los com terceiros, com a autorização do patrocinador. É importante que a instituição avalie e reconheça qualquer limitação em sua capacidade de atender aos requisitos do protocolo de pesquisa para a realização adequada do ensaio clínico, incluindo a segurança dos participantes.</w:t>
      </w:r>
    </w:p>
  </w:comment>
  <w:comment w:id="2" w:author="Quintana T., Magalys (WDC)" w:date="2025-10-16T17:55:00Z" w:initials="MQ">
    <w:p w14:paraId="2F3B59DC" w14:textId="6D2FC7EE" w:rsidR="00B43E60" w:rsidRDefault="00B43E60" w:rsidP="00B43E60">
      <w:pPr>
        <w:pStyle w:val="CommentText"/>
      </w:pPr>
      <w:r>
        <w:rPr>
          <w:rStyle w:val="CommentReference"/>
        </w:rPr>
        <w:annotationRef/>
      </w:r>
      <w:r>
        <w:t>Nota explicativa 3: O patrocinador pode ceder, de forma permanente ou temporária, recursos e infraestrutura à instituição para a realização adequada do ensaio clínico. O patrocinador e a instituição poderão acordar o destino final de tais recursos e infraestrutura (por exemplo, doação ou devolução).</w:t>
      </w:r>
    </w:p>
  </w:comment>
  <w:comment w:id="3" w:author="Quintana T., Magalys (WDC)" w:date="2025-10-16T17:54:00Z" w:initials="MQ">
    <w:p w14:paraId="21D1E738" w14:textId="77777777" w:rsidR="00EE6DE3" w:rsidRDefault="00232806" w:rsidP="00EE6DE3">
      <w:pPr>
        <w:pStyle w:val="CommentText"/>
      </w:pPr>
      <w:r>
        <w:rPr>
          <w:rStyle w:val="CommentReference"/>
        </w:rPr>
        <w:annotationRef/>
      </w:r>
      <w:r w:rsidR="00EE6DE3">
        <w:t xml:space="preserve">Nota explicativa 4: </w:t>
      </w:r>
      <w:r w:rsidR="00EE6DE3">
        <w:rPr>
          <w:lang w:val="pt-BR"/>
        </w:rPr>
        <w:t>O pessoal do estudo não se restringe à equipe de pesquisa, pois inclui outras pessoas com tarefas atribuídas no âmbito do ensaio clínico (por exemplo, tarefas administrativas).</w:t>
      </w:r>
    </w:p>
  </w:comment>
  <w:comment w:id="4" w:author="Quintana T., Magalys (WDC)" w:date="2025-10-16T17:57:00Z" w:initials="MQ">
    <w:p w14:paraId="414660B8" w14:textId="77777777" w:rsidR="004A2736" w:rsidRDefault="004A2736" w:rsidP="004A2736">
      <w:pPr>
        <w:pStyle w:val="CommentText"/>
      </w:pPr>
      <w:r>
        <w:rPr>
          <w:rStyle w:val="CommentReference"/>
        </w:rPr>
        <w:annotationRef/>
      </w:r>
      <w:r>
        <w:t xml:space="preserve">Nota explicativa 5: </w:t>
      </w:r>
      <w:r>
        <w:rPr>
          <w:lang w:val="pt-BR"/>
        </w:rPr>
        <w:t>Este requisito não pretende exigir dedicação exclusiva do investigador principal nem do pessoal do estudo ao ensaio clínico que é objeto deste contrato. Sua finalidade é assegurar que o investigador principal e o pessoal do estudo possam assumir as responsabilidades definidas neste contrato no que diz respeito à sua disponibilidade de tempo e evitar conflitos de interesse.</w:t>
      </w:r>
    </w:p>
  </w:comment>
  <w:comment w:id="5" w:author="Quintana T., Magalys (WDC)" w:date="2025-10-16T17:59:00Z" w:initials="MQ">
    <w:p w14:paraId="2D13D0AB" w14:textId="77777777" w:rsidR="00CB582C" w:rsidRDefault="00CB582C" w:rsidP="00CB582C">
      <w:pPr>
        <w:pStyle w:val="CommentText"/>
      </w:pPr>
      <w:r>
        <w:rPr>
          <w:rStyle w:val="CommentReference"/>
        </w:rPr>
        <w:annotationRef/>
      </w:r>
      <w:r>
        <w:t xml:space="preserve">Nota explicativa 6: </w:t>
      </w:r>
      <w:r>
        <w:rPr>
          <w:lang w:val="pt-BR"/>
        </w:rPr>
        <w:t>Um conflito de interesse é a possibilidade de que outros interesses dos investigadores e da equipe de pesquisa (por exemplo, o reconhecimento científico ou o benefício financeiro) interfiram de forma indevida na realização adequada do ensaio clínico.</w:t>
      </w:r>
    </w:p>
  </w:comment>
  <w:comment w:id="6" w:author="Quintana T., Magalys (WDC)" w:date="2025-10-16T18:01:00Z" w:initials="MQ">
    <w:p w14:paraId="00793049" w14:textId="77777777" w:rsidR="00BB6FB7" w:rsidRDefault="00BB6FB7" w:rsidP="00BB6FB7">
      <w:pPr>
        <w:pStyle w:val="CommentText"/>
      </w:pPr>
      <w:r>
        <w:rPr>
          <w:rStyle w:val="CommentReference"/>
        </w:rPr>
        <w:annotationRef/>
      </w:r>
      <w:r>
        <w:t xml:space="preserve">Nota explicativa 7: </w:t>
      </w:r>
      <w:r>
        <w:rPr>
          <w:lang w:val="pt-BR"/>
        </w:rPr>
        <w:t>O investigador principal deve ter tempo suficiente para a realização do ensaio clínico. A disponibilidade adequada varia de acordo com o protocolo.</w:t>
      </w:r>
    </w:p>
  </w:comment>
  <w:comment w:id="7" w:author="Sarah Carracedo" w:date="2025-10-17T17:04:00Z" w:initials="SC">
    <w:p w14:paraId="22AD7DA9" w14:textId="77777777" w:rsidR="00F10DCC" w:rsidRDefault="00F10DCC" w:rsidP="00F10DCC">
      <w:r>
        <w:rPr>
          <w:rStyle w:val="CommentReference"/>
        </w:rPr>
        <w:annotationRef/>
      </w:r>
      <w:r>
        <w:rPr>
          <w:sz w:val="20"/>
          <w:szCs w:val="20"/>
        </w:rPr>
        <w:t>A compensação em favor da instituição e do investigador principal inclui as seguintes rubricas:</w:t>
      </w:r>
    </w:p>
    <w:p w14:paraId="74BA88F8" w14:textId="77777777" w:rsidR="00F10DCC" w:rsidRDefault="00F10DCC" w:rsidP="00F10DCC">
      <w:r>
        <w:rPr>
          <w:sz w:val="20"/>
          <w:szCs w:val="20"/>
        </w:rPr>
        <w:t>1.     Custos relacionados a:</w:t>
      </w:r>
    </w:p>
    <w:p w14:paraId="3325845C" w14:textId="77777777" w:rsidR="00F10DCC" w:rsidRDefault="00F10DCC" w:rsidP="00F10DCC">
      <w:r>
        <w:rPr>
          <w:sz w:val="20"/>
          <w:szCs w:val="20"/>
        </w:rPr>
        <w:t>a.     supervisão ética do ensaio clínico pelo CEP (revisão inicial e aprovação ética, bem como revisões adicionais);</w:t>
      </w:r>
    </w:p>
    <w:p w14:paraId="41539769" w14:textId="77777777" w:rsidR="00F10DCC" w:rsidRDefault="00F10DCC" w:rsidP="00F10DCC">
      <w:r>
        <w:rPr>
          <w:sz w:val="20"/>
          <w:szCs w:val="20"/>
        </w:rPr>
        <w:t>b.     centro ou unidade de pesquisa (por exemplo, abertura ou ativação, custos de farmácia ou custos de arquivamento);</w:t>
      </w:r>
    </w:p>
    <w:p w14:paraId="3EE476C1" w14:textId="77777777" w:rsidR="00F10DCC" w:rsidRDefault="00F10DCC" w:rsidP="00F10DCC">
      <w:r>
        <w:rPr>
          <w:sz w:val="20"/>
          <w:szCs w:val="20"/>
        </w:rPr>
        <w:t>c.      participantes (por exemplo, reembolsos de despesas incorridas por sua participação no ensaio clínico ou fornecimento de anticoncepcionais); e</w:t>
      </w:r>
    </w:p>
    <w:p w14:paraId="5DAC9B42" w14:textId="77777777" w:rsidR="00F10DCC" w:rsidRDefault="00F10DCC" w:rsidP="00F10DCC">
      <w:r>
        <w:rPr>
          <w:sz w:val="20"/>
          <w:szCs w:val="20"/>
        </w:rPr>
        <w:t>d.     atividades e procedimentos contemplados no protocolo de pesquisa.</w:t>
      </w:r>
    </w:p>
    <w:p w14:paraId="41CD2851" w14:textId="77777777" w:rsidR="00F10DCC" w:rsidRDefault="00F10DCC" w:rsidP="00F10DCC">
      <w:r>
        <w:rPr>
          <w:sz w:val="20"/>
          <w:szCs w:val="20"/>
        </w:rPr>
        <w:t>2.     Despesas gerais institucionais (overhead, ou seja, uma porcentagem dos custos diretos do centro ou unidade de pesquisa acordada entre as partes).</w:t>
      </w:r>
    </w:p>
    <w:p w14:paraId="76907022" w14:textId="77777777" w:rsidR="00F10DCC" w:rsidRDefault="00F10DCC" w:rsidP="00F10DCC">
      <w:r>
        <w:rPr>
          <w:sz w:val="20"/>
          <w:szCs w:val="20"/>
        </w:rPr>
        <w:t>3.     Honorários do investigador principal e do pessoal do estudo.</w:t>
      </w:r>
    </w:p>
    <w:p w14:paraId="1E2AB7D9" w14:textId="77777777" w:rsidR="00F10DCC" w:rsidRDefault="00F10DCC" w:rsidP="00F10DCC">
      <w:r>
        <w:rPr>
          <w:sz w:val="20"/>
          <w:szCs w:val="20"/>
        </w:rPr>
        <w:t>4.     Custos da participação do investigador principal ou da equipe de pesquisa em atividades científicas ou acadêmicas.</w:t>
      </w:r>
    </w:p>
    <w:p w14:paraId="67DBBE18" w14:textId="77777777" w:rsidR="00F10DCC" w:rsidRDefault="00F10DCC" w:rsidP="00F10DCC">
      <w:r>
        <w:rPr>
          <w:sz w:val="20"/>
          <w:szCs w:val="20"/>
        </w:rPr>
        <w:t>A forma de determinar os valores e o mecanismo de pagamento varia e depende de cada instituição, bem como do regime jurídico e econômico aplicáveis em cada país. Além disso, o orçamento total pode variar, podendo gerar um ou mais adendos durante a vigência do contrato para refletir qualquer variação nos montantes a serem pagos.</w:t>
      </w:r>
    </w:p>
    <w:p w14:paraId="7283D8EA" w14:textId="77777777" w:rsidR="00F10DCC" w:rsidRDefault="00F10DCC" w:rsidP="00F10DCC"/>
  </w:comment>
  <w:comment w:id="8" w:author="Quintana T., Magalys (WDC)" w:date="2025-10-16T18:58:00Z" w:initials="MQ">
    <w:p w14:paraId="2F8AAF24" w14:textId="6F423927" w:rsidR="00DD5C14" w:rsidRDefault="00DD5C14" w:rsidP="00DD5C14">
      <w:pPr>
        <w:pStyle w:val="CommentText"/>
      </w:pPr>
      <w:r>
        <w:rPr>
          <w:rStyle w:val="CommentReference"/>
        </w:rPr>
        <w:annotationRef/>
      </w:r>
      <w:r>
        <w:t xml:space="preserve">Nota explicativa 9: </w:t>
      </w:r>
      <w:r>
        <w:rPr>
          <w:lang w:val="pt-BR"/>
        </w:rPr>
        <w:t>Vale ressaltar que a responsabilidade por qualquer dano causado aos participantes pelo produto sob investigação ou pelos procedimentos realizados no âmbito do ensaio clínico sempre será do patrocinador, que deverá contratar uma apólice de seguro como salvaguarda. Se houver itens que não estejam cobertos pela apólice, a responsabilidade continua sendo do patrocinador. Dessa forma, é importante verificar o conteúdo das cláusulas referentes à compensação por danos e à apólice de seguro no contrato para ensaios clínicos, porque, se a cobertura não for suficiente, poderão ocorrer pedidos de indenização contra a instituição, o investigador principal ou o patrocinador, sem prejuízo das cláusulas de indenização.</w:t>
      </w:r>
    </w:p>
  </w:comment>
  <w:comment w:id="9" w:author="Quintana T., Magalys (WDC)" w:date="2025-10-16T18:59:00Z" w:initials="MQ">
    <w:p w14:paraId="1159654A" w14:textId="77777777" w:rsidR="00071875" w:rsidRDefault="00071875" w:rsidP="00071875">
      <w:pPr>
        <w:pStyle w:val="CommentText"/>
      </w:pPr>
      <w:r>
        <w:rPr>
          <w:rStyle w:val="CommentReference"/>
        </w:rPr>
        <w:annotationRef/>
      </w:r>
      <w:r>
        <w:t xml:space="preserve">Nota explicativa 10: </w:t>
      </w:r>
      <w:r>
        <w:rPr>
          <w:lang w:val="pt-BR"/>
        </w:rPr>
        <w:t>A vigência do seguro dependerá do tipo de estudo e das características do produto sob investigação, sem prejuízo dos prazos de prescrição para ações judiciais previstos na legislação nacional aplicável. É recomendável que a vigência do seguro seja de pelo menos um ano após a conclusão do estudo.</w:t>
      </w:r>
    </w:p>
  </w:comment>
  <w:comment w:id="10" w:author="Quintana T., Magalys (WDC)" w:date="2025-10-16T19:00:00Z" w:initials="MQ">
    <w:p w14:paraId="73E8AEA3" w14:textId="77777777" w:rsidR="001151B1" w:rsidRDefault="001151B1" w:rsidP="001151B1">
      <w:pPr>
        <w:pStyle w:val="CommentText"/>
      </w:pPr>
      <w:r>
        <w:rPr>
          <w:rStyle w:val="CommentReference"/>
        </w:rPr>
        <w:annotationRef/>
      </w:r>
      <w:r>
        <w:t xml:space="preserve">Nota explicativa 11: </w:t>
      </w:r>
      <w:r>
        <w:rPr>
          <w:lang w:val="pt-BR"/>
        </w:rPr>
        <w:t>A contratação de um seguro de responsabilidade civil por erro médico para ensaios clínicos protege tanto a instituição quanto o investigador principal contra qualquer reivindicação financeira. Se o seguro não for contratado, a instituição e o investigador principal assumirão com seu patrimônio a responsabilidade por qualquer negligência ou erro médico decorrente da realização do ensaio clínico. Esses pedidos de indenização não são cobertos pelo seguro contratado pelo patrocinador.</w:t>
      </w:r>
    </w:p>
  </w:comment>
  <w:comment w:id="11" w:author="Quintana T., Magalys (WDC)" w:date="2025-10-16T19:02:00Z" w:initials="MQ">
    <w:p w14:paraId="65CB8319" w14:textId="77777777" w:rsidR="00B97605" w:rsidRDefault="00B97605" w:rsidP="00B97605">
      <w:pPr>
        <w:pStyle w:val="CommentText"/>
      </w:pPr>
      <w:r>
        <w:rPr>
          <w:rStyle w:val="CommentReference"/>
        </w:rPr>
        <w:annotationRef/>
      </w:r>
      <w:r>
        <w:t xml:space="preserve">Nota explicativa 12: </w:t>
      </w:r>
      <w:r>
        <w:rPr>
          <w:lang w:val="pt-BR"/>
        </w:rPr>
        <w:t>No caso de instituições públicas, a defesa será realizada de acordo com a legislação nacional aplicável.</w:t>
      </w:r>
    </w:p>
  </w:comment>
  <w:comment w:id="12" w:author="Quintana T., Magalys (WDC)" w:date="2025-10-16T19:06:00Z" w:initials="MQ">
    <w:p w14:paraId="38C8126D" w14:textId="77777777" w:rsidR="0093240D" w:rsidRDefault="0093240D" w:rsidP="0093240D">
      <w:pPr>
        <w:pStyle w:val="CommentText"/>
      </w:pPr>
      <w:r>
        <w:rPr>
          <w:rStyle w:val="CommentReference"/>
        </w:rPr>
        <w:annotationRef/>
      </w:r>
      <w:r>
        <w:t xml:space="preserve">Nota explicativa 13: </w:t>
      </w:r>
      <w:r>
        <w:rPr>
          <w:lang w:val="pt-BR"/>
        </w:rPr>
        <w:t>Conforme estabelece a diretriz 24 do CIOMS, os patrocinadores não podem proibir a publicação pelos investigadores. É recomendável que as instituições e o patrocinador negociem termos específicos para a publicação de resultados do ensaio clínico pela equipe de pesquisa, com prazos e procedimentos claros. No caso de estudos multicêntricos, os patrocinadores costumam estipular um prazo de espera específico para a publicação.</w:t>
      </w:r>
    </w:p>
  </w:comment>
  <w:comment w:id="13" w:author="Quintana T., Magalys (WDC)" w:date="2025-10-16T19:07:00Z" w:initials="MQ">
    <w:p w14:paraId="77D5A660" w14:textId="77777777" w:rsidR="00A1266E" w:rsidRDefault="00A1266E" w:rsidP="00A1266E">
      <w:pPr>
        <w:pStyle w:val="CommentText"/>
      </w:pPr>
      <w:r>
        <w:rPr>
          <w:rStyle w:val="CommentReference"/>
        </w:rPr>
        <w:annotationRef/>
      </w:r>
      <w:r>
        <w:t xml:space="preserve">Nota explicativa 14: </w:t>
      </w:r>
      <w:r>
        <w:rPr>
          <w:lang w:val="pt-BR"/>
        </w:rPr>
        <w:t>Em razão da diversidade de tipos de ensaios, intervenções de estudo e possíveis resultados, a implementação da obrigação ética de fornecer acesso a intervenções que tenham demonstrado benefícios apresenta desafios que devem ser avaliados com base nas diretrizes 2 e 6 do CIOMS.</w:t>
      </w:r>
    </w:p>
  </w:comment>
  <w:comment w:id="14" w:author="Quintana T., Magalys (WDC)" w:date="2025-10-16T19:09:00Z" w:initials="MQ">
    <w:p w14:paraId="7939221B" w14:textId="77777777" w:rsidR="00EA3B04" w:rsidRDefault="00EA3B04" w:rsidP="00EA3B04">
      <w:pPr>
        <w:pStyle w:val="CommentText"/>
      </w:pPr>
      <w:r>
        <w:rPr>
          <w:rStyle w:val="CommentReference"/>
        </w:rPr>
        <w:annotationRef/>
      </w:r>
      <w:r>
        <w:t xml:space="preserve">Nota explicativa 15: </w:t>
      </w:r>
      <w:r>
        <w:rPr>
          <w:lang w:val="pt-BR"/>
        </w:rPr>
        <w:t>Os dados a serem transferidos devem ser relevantes para fins de direitos de propriedade do patrocinador.</w:t>
      </w:r>
    </w:p>
  </w:comment>
  <w:comment w:id="15" w:author="Quintana T., Magalys (WDC)" w:date="2025-10-16T19:13:00Z" w:initials="MQ">
    <w:p w14:paraId="49164C18" w14:textId="77777777" w:rsidR="00DD6AAE" w:rsidRDefault="00DD6AAE" w:rsidP="00DD6AAE">
      <w:pPr>
        <w:pStyle w:val="CommentText"/>
      </w:pPr>
      <w:r>
        <w:rPr>
          <w:rStyle w:val="CommentReference"/>
        </w:rPr>
        <w:annotationRef/>
      </w:r>
      <w:r>
        <w:t xml:space="preserve">Nota explicativa 16: </w:t>
      </w:r>
      <w:r>
        <w:rPr>
          <w:lang w:val="pt-BR"/>
        </w:rPr>
        <w:t>É recomendável que o foro e o direito aplicável correspondam ao local de realização do ensaio clínico. Além disso, em contratos bilíngues, é recomendável que se conceda prevalência ao contrato redigido no idioma do local de realização da pesquisa.</w:t>
      </w:r>
    </w:p>
  </w:comment>
  <w:comment w:id="16" w:author="Quintana T., Magalys (WDC)" w:date="2025-10-16T19:14:00Z" w:initials="MQ">
    <w:p w14:paraId="255DB720" w14:textId="77777777" w:rsidR="00750955" w:rsidRDefault="00750955" w:rsidP="00750955">
      <w:pPr>
        <w:pStyle w:val="CommentText"/>
      </w:pPr>
      <w:r>
        <w:rPr>
          <w:rStyle w:val="CommentReference"/>
        </w:rPr>
        <w:annotationRef/>
      </w:r>
      <w:r>
        <w:t xml:space="preserve">Nota explicativa 17: </w:t>
      </w:r>
      <w:r>
        <w:rPr>
          <w:lang w:val="pt-BR"/>
        </w:rPr>
        <w:t>Deve-se incluir, como anexos: o protocolo do ensaio clínico, a brochura do investigador, os termos de consentimento livre e esclarecido e todos os documentos relacionados, bem como o orçamento.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629DE3" w15:done="0"/>
  <w15:commentEx w15:paraId="25902F09" w15:done="0"/>
  <w15:commentEx w15:paraId="2F3B59DC" w15:paraIdParent="25902F09" w15:done="0"/>
  <w15:commentEx w15:paraId="21D1E738" w15:done="0"/>
  <w15:commentEx w15:paraId="414660B8" w15:done="0"/>
  <w15:commentEx w15:paraId="2D13D0AB" w15:done="0"/>
  <w15:commentEx w15:paraId="00793049" w15:done="0"/>
  <w15:commentEx w15:paraId="7283D8EA" w15:done="0"/>
  <w15:commentEx w15:paraId="2F8AAF24" w15:done="0"/>
  <w15:commentEx w15:paraId="1159654A" w15:done="0"/>
  <w15:commentEx w15:paraId="73E8AEA3" w15:done="0"/>
  <w15:commentEx w15:paraId="65CB8319" w15:done="0"/>
  <w15:commentEx w15:paraId="38C8126D" w15:done="0"/>
  <w15:commentEx w15:paraId="77D5A660" w15:done="0"/>
  <w15:commentEx w15:paraId="7939221B" w15:done="0"/>
  <w15:commentEx w15:paraId="49164C18" w15:done="0"/>
  <w15:commentEx w15:paraId="255DB7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1CA3F0" w16cex:dateUtc="2025-10-16T21:49:00Z"/>
  <w16cex:commentExtensible w16cex:durableId="505CE8FE" w16cex:dateUtc="2025-10-16T21:53:00Z"/>
  <w16cex:commentExtensible w16cex:durableId="1F7FA323" w16cex:dateUtc="2025-10-16T21:55:00Z"/>
  <w16cex:commentExtensible w16cex:durableId="2F913CCC" w16cex:dateUtc="2025-10-16T21:54:00Z"/>
  <w16cex:commentExtensible w16cex:durableId="3E06B3C6" w16cex:dateUtc="2025-10-16T21:57:00Z"/>
  <w16cex:commentExtensible w16cex:durableId="3626B891" w16cex:dateUtc="2025-10-16T21:59:00Z"/>
  <w16cex:commentExtensible w16cex:durableId="71A4DC51" w16cex:dateUtc="2025-10-16T22:01:00Z"/>
  <w16cex:commentExtensible w16cex:durableId="26F5501C" w16cex:dateUtc="2025-10-17T16:04:00Z"/>
  <w16cex:commentExtensible w16cex:durableId="3F7E3343" w16cex:dateUtc="2025-10-16T22:58:00Z"/>
  <w16cex:commentExtensible w16cex:durableId="3BB1FCDC" w16cex:dateUtc="2025-10-16T22:59:00Z"/>
  <w16cex:commentExtensible w16cex:durableId="7B203479" w16cex:dateUtc="2025-10-16T23:00:00Z"/>
  <w16cex:commentExtensible w16cex:durableId="1DDAC1F8" w16cex:dateUtc="2025-10-16T23:02:00Z"/>
  <w16cex:commentExtensible w16cex:durableId="2AAFB419" w16cex:dateUtc="2025-10-16T23:06:00Z"/>
  <w16cex:commentExtensible w16cex:durableId="255554E6" w16cex:dateUtc="2025-10-16T23:07:00Z"/>
  <w16cex:commentExtensible w16cex:durableId="52C96178" w16cex:dateUtc="2025-10-16T23:09:00Z"/>
  <w16cex:commentExtensible w16cex:durableId="6AF9C8AF" w16cex:dateUtc="2025-10-16T23:13:00Z"/>
  <w16cex:commentExtensible w16cex:durableId="2F5BCF53" w16cex:dateUtc="2025-10-16T2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629DE3" w16cid:durableId="2D1CA3F0"/>
  <w16cid:commentId w16cid:paraId="25902F09" w16cid:durableId="505CE8FE"/>
  <w16cid:commentId w16cid:paraId="2F3B59DC" w16cid:durableId="1F7FA323"/>
  <w16cid:commentId w16cid:paraId="21D1E738" w16cid:durableId="2F913CCC"/>
  <w16cid:commentId w16cid:paraId="414660B8" w16cid:durableId="3E06B3C6"/>
  <w16cid:commentId w16cid:paraId="2D13D0AB" w16cid:durableId="3626B891"/>
  <w16cid:commentId w16cid:paraId="00793049" w16cid:durableId="71A4DC51"/>
  <w16cid:commentId w16cid:paraId="7283D8EA" w16cid:durableId="26F5501C"/>
  <w16cid:commentId w16cid:paraId="2F8AAF24" w16cid:durableId="3F7E3343"/>
  <w16cid:commentId w16cid:paraId="1159654A" w16cid:durableId="3BB1FCDC"/>
  <w16cid:commentId w16cid:paraId="73E8AEA3" w16cid:durableId="7B203479"/>
  <w16cid:commentId w16cid:paraId="65CB8319" w16cid:durableId="1DDAC1F8"/>
  <w16cid:commentId w16cid:paraId="38C8126D" w16cid:durableId="2AAFB419"/>
  <w16cid:commentId w16cid:paraId="77D5A660" w16cid:durableId="255554E6"/>
  <w16cid:commentId w16cid:paraId="7939221B" w16cid:durableId="52C96178"/>
  <w16cid:commentId w16cid:paraId="49164C18" w16cid:durableId="6AF9C8AF"/>
  <w16cid:commentId w16cid:paraId="255DB720" w16cid:durableId="2F5BCF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E5D4A" w14:textId="77777777" w:rsidR="006A512F" w:rsidRDefault="006A512F" w:rsidP="006C75A1">
      <w:r>
        <w:separator/>
      </w:r>
    </w:p>
  </w:endnote>
  <w:endnote w:type="continuationSeparator" w:id="0">
    <w:p w14:paraId="6EAF65C1" w14:textId="77777777" w:rsidR="006A512F" w:rsidRDefault="006A512F" w:rsidP="006C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0064F" w14:textId="77777777" w:rsidR="006A512F" w:rsidRDefault="006A512F" w:rsidP="006C75A1">
      <w:r>
        <w:separator/>
      </w:r>
    </w:p>
  </w:footnote>
  <w:footnote w:type="continuationSeparator" w:id="0">
    <w:p w14:paraId="480D7FFC" w14:textId="77777777" w:rsidR="006A512F" w:rsidRDefault="006A512F" w:rsidP="006C7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06D"/>
    <w:multiLevelType w:val="hybridMultilevel"/>
    <w:tmpl w:val="050287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21DA2"/>
    <w:multiLevelType w:val="hybridMultilevel"/>
    <w:tmpl w:val="20DE70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A4F03"/>
    <w:multiLevelType w:val="hybridMultilevel"/>
    <w:tmpl w:val="F9BE7B2E"/>
    <w:lvl w:ilvl="0" w:tplc="004A7312">
      <w:start w:val="1"/>
      <w:numFmt w:val="decimal"/>
      <w:lvlText w:val="%1."/>
      <w:lvlJc w:val="left"/>
      <w:pPr>
        <w:ind w:left="1080" w:hanging="360"/>
      </w:pPr>
    </w:lvl>
    <w:lvl w:ilvl="1" w:tplc="1A546D76">
      <w:start w:val="1"/>
      <w:numFmt w:val="decimal"/>
      <w:lvlText w:val="%2."/>
      <w:lvlJc w:val="left"/>
      <w:pPr>
        <w:ind w:left="1080" w:hanging="360"/>
      </w:pPr>
    </w:lvl>
    <w:lvl w:ilvl="2" w:tplc="D7F8BFE0">
      <w:start w:val="1"/>
      <w:numFmt w:val="decimal"/>
      <w:lvlText w:val="%3."/>
      <w:lvlJc w:val="left"/>
      <w:pPr>
        <w:ind w:left="1080" w:hanging="360"/>
      </w:pPr>
    </w:lvl>
    <w:lvl w:ilvl="3" w:tplc="7F008810">
      <w:start w:val="1"/>
      <w:numFmt w:val="decimal"/>
      <w:lvlText w:val="%4."/>
      <w:lvlJc w:val="left"/>
      <w:pPr>
        <w:ind w:left="1080" w:hanging="360"/>
      </w:pPr>
    </w:lvl>
    <w:lvl w:ilvl="4" w:tplc="51A212BE">
      <w:start w:val="1"/>
      <w:numFmt w:val="decimal"/>
      <w:lvlText w:val="%5."/>
      <w:lvlJc w:val="left"/>
      <w:pPr>
        <w:ind w:left="1080" w:hanging="360"/>
      </w:pPr>
    </w:lvl>
    <w:lvl w:ilvl="5" w:tplc="4BD491FE">
      <w:start w:val="1"/>
      <w:numFmt w:val="decimal"/>
      <w:lvlText w:val="%6."/>
      <w:lvlJc w:val="left"/>
      <w:pPr>
        <w:ind w:left="1080" w:hanging="360"/>
      </w:pPr>
    </w:lvl>
    <w:lvl w:ilvl="6" w:tplc="4802EB28">
      <w:start w:val="1"/>
      <w:numFmt w:val="decimal"/>
      <w:lvlText w:val="%7."/>
      <w:lvlJc w:val="left"/>
      <w:pPr>
        <w:ind w:left="1080" w:hanging="360"/>
      </w:pPr>
    </w:lvl>
    <w:lvl w:ilvl="7" w:tplc="16B21604">
      <w:start w:val="1"/>
      <w:numFmt w:val="decimal"/>
      <w:lvlText w:val="%8."/>
      <w:lvlJc w:val="left"/>
      <w:pPr>
        <w:ind w:left="1080" w:hanging="360"/>
      </w:pPr>
    </w:lvl>
    <w:lvl w:ilvl="8" w:tplc="D696E39E">
      <w:start w:val="1"/>
      <w:numFmt w:val="decimal"/>
      <w:lvlText w:val="%9."/>
      <w:lvlJc w:val="left"/>
      <w:pPr>
        <w:ind w:left="1080" w:hanging="360"/>
      </w:pPr>
    </w:lvl>
  </w:abstractNum>
  <w:abstractNum w:abstractNumId="3" w15:restartNumberingAfterBreak="0">
    <w:nsid w:val="135A26E6"/>
    <w:multiLevelType w:val="hybridMultilevel"/>
    <w:tmpl w:val="FA1C865E"/>
    <w:lvl w:ilvl="0" w:tplc="1C9607A6">
      <w:start w:val="1"/>
      <w:numFmt w:val="decimal"/>
      <w:lvlText w:val="%1."/>
      <w:lvlJc w:val="left"/>
      <w:pPr>
        <w:ind w:left="720" w:hanging="360"/>
      </w:pPr>
    </w:lvl>
    <w:lvl w:ilvl="1" w:tplc="68EA7324">
      <w:start w:val="1"/>
      <w:numFmt w:val="lowerLetter"/>
      <w:lvlText w:val="%2."/>
      <w:lvlJc w:val="left"/>
      <w:pPr>
        <w:ind w:left="1440" w:hanging="360"/>
      </w:pPr>
    </w:lvl>
    <w:lvl w:ilvl="2" w:tplc="A6DA9000">
      <w:start w:val="1"/>
      <w:numFmt w:val="decimal"/>
      <w:lvlText w:val="%3."/>
      <w:lvlJc w:val="left"/>
      <w:pPr>
        <w:ind w:left="720" w:hanging="360"/>
      </w:pPr>
    </w:lvl>
    <w:lvl w:ilvl="3" w:tplc="EB62BEA2">
      <w:start w:val="1"/>
      <w:numFmt w:val="decimal"/>
      <w:lvlText w:val="%4."/>
      <w:lvlJc w:val="left"/>
      <w:pPr>
        <w:ind w:left="720" w:hanging="360"/>
      </w:pPr>
    </w:lvl>
    <w:lvl w:ilvl="4" w:tplc="C19AB16C">
      <w:start w:val="1"/>
      <w:numFmt w:val="decimal"/>
      <w:lvlText w:val="%5."/>
      <w:lvlJc w:val="left"/>
      <w:pPr>
        <w:ind w:left="720" w:hanging="360"/>
      </w:pPr>
    </w:lvl>
    <w:lvl w:ilvl="5" w:tplc="3378D41E">
      <w:start w:val="1"/>
      <w:numFmt w:val="decimal"/>
      <w:lvlText w:val="%6."/>
      <w:lvlJc w:val="left"/>
      <w:pPr>
        <w:ind w:left="720" w:hanging="360"/>
      </w:pPr>
    </w:lvl>
    <w:lvl w:ilvl="6" w:tplc="1A605BD0">
      <w:start w:val="1"/>
      <w:numFmt w:val="decimal"/>
      <w:lvlText w:val="%7."/>
      <w:lvlJc w:val="left"/>
      <w:pPr>
        <w:ind w:left="720" w:hanging="360"/>
      </w:pPr>
    </w:lvl>
    <w:lvl w:ilvl="7" w:tplc="BC827C88">
      <w:start w:val="1"/>
      <w:numFmt w:val="decimal"/>
      <w:lvlText w:val="%8."/>
      <w:lvlJc w:val="left"/>
      <w:pPr>
        <w:ind w:left="720" w:hanging="360"/>
      </w:pPr>
    </w:lvl>
    <w:lvl w:ilvl="8" w:tplc="CCD6CF6C">
      <w:start w:val="1"/>
      <w:numFmt w:val="decimal"/>
      <w:lvlText w:val="%9."/>
      <w:lvlJc w:val="left"/>
      <w:pPr>
        <w:ind w:left="720" w:hanging="360"/>
      </w:pPr>
    </w:lvl>
  </w:abstractNum>
  <w:abstractNum w:abstractNumId="4" w15:restartNumberingAfterBreak="0">
    <w:nsid w:val="174A3A40"/>
    <w:multiLevelType w:val="hybridMultilevel"/>
    <w:tmpl w:val="BDC0F3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30C96"/>
    <w:multiLevelType w:val="hybridMultilevel"/>
    <w:tmpl w:val="1E4CB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F0CFD"/>
    <w:multiLevelType w:val="hybridMultilevel"/>
    <w:tmpl w:val="0096F4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55A62"/>
    <w:multiLevelType w:val="hybridMultilevel"/>
    <w:tmpl w:val="397E25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56300"/>
    <w:multiLevelType w:val="hybridMultilevel"/>
    <w:tmpl w:val="75DA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87417"/>
    <w:multiLevelType w:val="hybridMultilevel"/>
    <w:tmpl w:val="B830C1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90DD0"/>
    <w:multiLevelType w:val="hybridMultilevel"/>
    <w:tmpl w:val="1F985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015EF"/>
    <w:multiLevelType w:val="hybridMultilevel"/>
    <w:tmpl w:val="309660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0E3924"/>
    <w:multiLevelType w:val="hybridMultilevel"/>
    <w:tmpl w:val="49A4993C"/>
    <w:lvl w:ilvl="0" w:tplc="25102414">
      <w:start w:val="1"/>
      <w:numFmt w:val="decimal"/>
      <w:lvlText w:val="%1."/>
      <w:lvlJc w:val="left"/>
      <w:pPr>
        <w:ind w:left="720" w:hanging="360"/>
      </w:pPr>
    </w:lvl>
    <w:lvl w:ilvl="1" w:tplc="1742A8FE">
      <w:start w:val="1"/>
      <w:numFmt w:val="lowerLetter"/>
      <w:lvlText w:val="%2."/>
      <w:lvlJc w:val="left"/>
      <w:pPr>
        <w:ind w:left="1440" w:hanging="360"/>
      </w:pPr>
    </w:lvl>
    <w:lvl w:ilvl="2" w:tplc="06322816">
      <w:start w:val="1"/>
      <w:numFmt w:val="decimal"/>
      <w:lvlText w:val="%3."/>
      <w:lvlJc w:val="left"/>
      <w:pPr>
        <w:ind w:left="720" w:hanging="360"/>
      </w:pPr>
    </w:lvl>
    <w:lvl w:ilvl="3" w:tplc="61D0DB9A">
      <w:start w:val="1"/>
      <w:numFmt w:val="decimal"/>
      <w:lvlText w:val="%4."/>
      <w:lvlJc w:val="left"/>
      <w:pPr>
        <w:ind w:left="720" w:hanging="360"/>
      </w:pPr>
    </w:lvl>
    <w:lvl w:ilvl="4" w:tplc="411C191A">
      <w:start w:val="1"/>
      <w:numFmt w:val="decimal"/>
      <w:lvlText w:val="%5."/>
      <w:lvlJc w:val="left"/>
      <w:pPr>
        <w:ind w:left="720" w:hanging="360"/>
      </w:pPr>
    </w:lvl>
    <w:lvl w:ilvl="5" w:tplc="46582458">
      <w:start w:val="1"/>
      <w:numFmt w:val="decimal"/>
      <w:lvlText w:val="%6."/>
      <w:lvlJc w:val="left"/>
      <w:pPr>
        <w:ind w:left="720" w:hanging="360"/>
      </w:pPr>
    </w:lvl>
    <w:lvl w:ilvl="6" w:tplc="9924A800">
      <w:start w:val="1"/>
      <w:numFmt w:val="decimal"/>
      <w:lvlText w:val="%7."/>
      <w:lvlJc w:val="left"/>
      <w:pPr>
        <w:ind w:left="720" w:hanging="360"/>
      </w:pPr>
    </w:lvl>
    <w:lvl w:ilvl="7" w:tplc="B1DCE7D8">
      <w:start w:val="1"/>
      <w:numFmt w:val="decimal"/>
      <w:lvlText w:val="%8."/>
      <w:lvlJc w:val="left"/>
      <w:pPr>
        <w:ind w:left="720" w:hanging="360"/>
      </w:pPr>
    </w:lvl>
    <w:lvl w:ilvl="8" w:tplc="034E4AF8">
      <w:start w:val="1"/>
      <w:numFmt w:val="decimal"/>
      <w:lvlText w:val="%9."/>
      <w:lvlJc w:val="left"/>
      <w:pPr>
        <w:ind w:left="720" w:hanging="360"/>
      </w:pPr>
    </w:lvl>
  </w:abstractNum>
  <w:abstractNum w:abstractNumId="13" w15:restartNumberingAfterBreak="0">
    <w:nsid w:val="3A563EA1"/>
    <w:multiLevelType w:val="hybridMultilevel"/>
    <w:tmpl w:val="E99216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9F725C"/>
    <w:multiLevelType w:val="hybridMultilevel"/>
    <w:tmpl w:val="2D2E91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FE6ABD"/>
    <w:multiLevelType w:val="hybridMultilevel"/>
    <w:tmpl w:val="47C0ED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005F4"/>
    <w:multiLevelType w:val="hybridMultilevel"/>
    <w:tmpl w:val="17BCF8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854826"/>
    <w:multiLevelType w:val="hybridMultilevel"/>
    <w:tmpl w:val="7F74F22C"/>
    <w:lvl w:ilvl="0" w:tplc="84E825BA">
      <w:start w:val="1"/>
      <w:numFmt w:val="decimal"/>
      <w:lvlText w:val="%1."/>
      <w:lvlJc w:val="left"/>
      <w:pPr>
        <w:ind w:left="720" w:hanging="360"/>
      </w:pPr>
    </w:lvl>
    <w:lvl w:ilvl="1" w:tplc="2828E280">
      <w:start w:val="1"/>
      <w:numFmt w:val="lowerLetter"/>
      <w:lvlText w:val="%2."/>
      <w:lvlJc w:val="left"/>
      <w:pPr>
        <w:ind w:left="1440" w:hanging="360"/>
      </w:pPr>
    </w:lvl>
    <w:lvl w:ilvl="2" w:tplc="BC860C2C">
      <w:start w:val="1"/>
      <w:numFmt w:val="decimal"/>
      <w:lvlText w:val="%3."/>
      <w:lvlJc w:val="left"/>
      <w:pPr>
        <w:ind w:left="720" w:hanging="360"/>
      </w:pPr>
    </w:lvl>
    <w:lvl w:ilvl="3" w:tplc="55E47762">
      <w:start w:val="1"/>
      <w:numFmt w:val="decimal"/>
      <w:lvlText w:val="%4."/>
      <w:lvlJc w:val="left"/>
      <w:pPr>
        <w:ind w:left="720" w:hanging="360"/>
      </w:pPr>
    </w:lvl>
    <w:lvl w:ilvl="4" w:tplc="5A98E324">
      <w:start w:val="1"/>
      <w:numFmt w:val="decimal"/>
      <w:lvlText w:val="%5."/>
      <w:lvlJc w:val="left"/>
      <w:pPr>
        <w:ind w:left="720" w:hanging="360"/>
      </w:pPr>
    </w:lvl>
    <w:lvl w:ilvl="5" w:tplc="8AC2A3FE">
      <w:start w:val="1"/>
      <w:numFmt w:val="decimal"/>
      <w:lvlText w:val="%6."/>
      <w:lvlJc w:val="left"/>
      <w:pPr>
        <w:ind w:left="720" w:hanging="360"/>
      </w:pPr>
    </w:lvl>
    <w:lvl w:ilvl="6" w:tplc="BB8096C8">
      <w:start w:val="1"/>
      <w:numFmt w:val="decimal"/>
      <w:lvlText w:val="%7."/>
      <w:lvlJc w:val="left"/>
      <w:pPr>
        <w:ind w:left="720" w:hanging="360"/>
      </w:pPr>
    </w:lvl>
    <w:lvl w:ilvl="7" w:tplc="DBB09610">
      <w:start w:val="1"/>
      <w:numFmt w:val="decimal"/>
      <w:lvlText w:val="%8."/>
      <w:lvlJc w:val="left"/>
      <w:pPr>
        <w:ind w:left="720" w:hanging="360"/>
      </w:pPr>
    </w:lvl>
    <w:lvl w:ilvl="8" w:tplc="84A88FB8">
      <w:start w:val="1"/>
      <w:numFmt w:val="decimal"/>
      <w:lvlText w:val="%9."/>
      <w:lvlJc w:val="left"/>
      <w:pPr>
        <w:ind w:left="720" w:hanging="360"/>
      </w:pPr>
    </w:lvl>
  </w:abstractNum>
  <w:abstractNum w:abstractNumId="18" w15:restartNumberingAfterBreak="0">
    <w:nsid w:val="47E863B4"/>
    <w:multiLevelType w:val="hybridMultilevel"/>
    <w:tmpl w:val="8E722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FC60E7"/>
    <w:multiLevelType w:val="hybridMultilevel"/>
    <w:tmpl w:val="B088D6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F46845"/>
    <w:multiLevelType w:val="hybridMultilevel"/>
    <w:tmpl w:val="F962B0A2"/>
    <w:lvl w:ilvl="0" w:tplc="E3362CB8">
      <w:start w:val="1"/>
      <w:numFmt w:val="lowerLetter"/>
      <w:lvlText w:val="%1."/>
      <w:lvlJc w:val="left"/>
      <w:pPr>
        <w:ind w:left="1440" w:hanging="360"/>
      </w:pPr>
    </w:lvl>
    <w:lvl w:ilvl="1" w:tplc="E242B112">
      <w:start w:val="1"/>
      <w:numFmt w:val="lowerLetter"/>
      <w:lvlText w:val="%2."/>
      <w:lvlJc w:val="left"/>
      <w:pPr>
        <w:ind w:left="1440" w:hanging="360"/>
      </w:pPr>
    </w:lvl>
    <w:lvl w:ilvl="2" w:tplc="7820C370">
      <w:start w:val="1"/>
      <w:numFmt w:val="lowerLetter"/>
      <w:lvlText w:val="%3."/>
      <w:lvlJc w:val="left"/>
      <w:pPr>
        <w:ind w:left="1440" w:hanging="360"/>
      </w:pPr>
    </w:lvl>
    <w:lvl w:ilvl="3" w:tplc="1F00C5F6">
      <w:start w:val="1"/>
      <w:numFmt w:val="lowerLetter"/>
      <w:lvlText w:val="%4."/>
      <w:lvlJc w:val="left"/>
      <w:pPr>
        <w:ind w:left="1440" w:hanging="360"/>
      </w:pPr>
    </w:lvl>
    <w:lvl w:ilvl="4" w:tplc="E444BE0A">
      <w:start w:val="1"/>
      <w:numFmt w:val="lowerLetter"/>
      <w:lvlText w:val="%5."/>
      <w:lvlJc w:val="left"/>
      <w:pPr>
        <w:ind w:left="1440" w:hanging="360"/>
      </w:pPr>
    </w:lvl>
    <w:lvl w:ilvl="5" w:tplc="167AC398">
      <w:start w:val="1"/>
      <w:numFmt w:val="lowerLetter"/>
      <w:lvlText w:val="%6."/>
      <w:lvlJc w:val="left"/>
      <w:pPr>
        <w:ind w:left="1440" w:hanging="360"/>
      </w:pPr>
    </w:lvl>
    <w:lvl w:ilvl="6" w:tplc="26E0E70C">
      <w:start w:val="1"/>
      <w:numFmt w:val="lowerLetter"/>
      <w:lvlText w:val="%7."/>
      <w:lvlJc w:val="left"/>
      <w:pPr>
        <w:ind w:left="1440" w:hanging="360"/>
      </w:pPr>
    </w:lvl>
    <w:lvl w:ilvl="7" w:tplc="5B926AB4">
      <w:start w:val="1"/>
      <w:numFmt w:val="lowerLetter"/>
      <w:lvlText w:val="%8."/>
      <w:lvlJc w:val="left"/>
      <w:pPr>
        <w:ind w:left="1440" w:hanging="360"/>
      </w:pPr>
    </w:lvl>
    <w:lvl w:ilvl="8" w:tplc="F5FA0CD8">
      <w:start w:val="1"/>
      <w:numFmt w:val="lowerLetter"/>
      <w:lvlText w:val="%9."/>
      <w:lvlJc w:val="left"/>
      <w:pPr>
        <w:ind w:left="1440" w:hanging="360"/>
      </w:pPr>
    </w:lvl>
  </w:abstractNum>
  <w:abstractNum w:abstractNumId="21" w15:restartNumberingAfterBreak="0">
    <w:nsid w:val="797143EF"/>
    <w:multiLevelType w:val="hybridMultilevel"/>
    <w:tmpl w:val="B32C1E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0351445">
    <w:abstractNumId w:val="7"/>
  </w:num>
  <w:num w:numId="2" w16cid:durableId="1700161474">
    <w:abstractNumId w:val="16"/>
  </w:num>
  <w:num w:numId="3" w16cid:durableId="717820369">
    <w:abstractNumId w:val="10"/>
  </w:num>
  <w:num w:numId="4" w16cid:durableId="2036419545">
    <w:abstractNumId w:val="1"/>
  </w:num>
  <w:num w:numId="5" w16cid:durableId="73017509">
    <w:abstractNumId w:val="21"/>
  </w:num>
  <w:num w:numId="6" w16cid:durableId="2070687835">
    <w:abstractNumId w:val="18"/>
  </w:num>
  <w:num w:numId="7" w16cid:durableId="1561406941">
    <w:abstractNumId w:val="13"/>
  </w:num>
  <w:num w:numId="8" w16cid:durableId="455373511">
    <w:abstractNumId w:val="6"/>
  </w:num>
  <w:num w:numId="9" w16cid:durableId="174463425">
    <w:abstractNumId w:val="15"/>
  </w:num>
  <w:num w:numId="10" w16cid:durableId="681468610">
    <w:abstractNumId w:val="0"/>
  </w:num>
  <w:num w:numId="11" w16cid:durableId="1650163704">
    <w:abstractNumId w:val="8"/>
  </w:num>
  <w:num w:numId="12" w16cid:durableId="846557969">
    <w:abstractNumId w:val="5"/>
  </w:num>
  <w:num w:numId="13" w16cid:durableId="1768690229">
    <w:abstractNumId w:val="14"/>
  </w:num>
  <w:num w:numId="14" w16cid:durableId="465438357">
    <w:abstractNumId w:val="9"/>
  </w:num>
  <w:num w:numId="15" w16cid:durableId="1425423175">
    <w:abstractNumId w:val="19"/>
  </w:num>
  <w:num w:numId="16" w16cid:durableId="1599287936">
    <w:abstractNumId w:val="4"/>
  </w:num>
  <w:num w:numId="17" w16cid:durableId="94063821">
    <w:abstractNumId w:val="11"/>
  </w:num>
  <w:num w:numId="18" w16cid:durableId="1952735466">
    <w:abstractNumId w:val="2"/>
  </w:num>
  <w:num w:numId="19" w16cid:durableId="210112494">
    <w:abstractNumId w:val="20"/>
  </w:num>
  <w:num w:numId="20" w16cid:durableId="115032452">
    <w:abstractNumId w:val="17"/>
  </w:num>
  <w:num w:numId="21" w16cid:durableId="2035617809">
    <w:abstractNumId w:val="3"/>
  </w:num>
  <w:num w:numId="22" w16cid:durableId="88397834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intana T., Magalys (WDC)">
    <w15:presenceInfo w15:providerId="AD" w15:userId="S::quintanmag@paho.org::4dd5c70c-63d3-4183-a277-2f9065520b85"/>
  </w15:person>
  <w15:person w15:author="Sarah Carracedo">
    <w15:presenceInfo w15:providerId="AD" w15:userId="S::carracesar@paho.org::ac2c2e80-93bb-4681-b365-013d54c7b5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E4E"/>
    <w:rsid w:val="000034B9"/>
    <w:rsid w:val="00022FB5"/>
    <w:rsid w:val="00026CE6"/>
    <w:rsid w:val="000314E5"/>
    <w:rsid w:val="000327D2"/>
    <w:rsid w:val="00067455"/>
    <w:rsid w:val="00071875"/>
    <w:rsid w:val="00080C30"/>
    <w:rsid w:val="0008432E"/>
    <w:rsid w:val="000848E8"/>
    <w:rsid w:val="00084A19"/>
    <w:rsid w:val="00090A80"/>
    <w:rsid w:val="000A0E4E"/>
    <w:rsid w:val="000F1E3E"/>
    <w:rsid w:val="001079EB"/>
    <w:rsid w:val="001151B1"/>
    <w:rsid w:val="00126EE3"/>
    <w:rsid w:val="001313C1"/>
    <w:rsid w:val="00146A58"/>
    <w:rsid w:val="00183248"/>
    <w:rsid w:val="001A17F1"/>
    <w:rsid w:val="001B402A"/>
    <w:rsid w:val="001D5877"/>
    <w:rsid w:val="001F6291"/>
    <w:rsid w:val="00203D8D"/>
    <w:rsid w:val="00204E19"/>
    <w:rsid w:val="00232806"/>
    <w:rsid w:val="00244B50"/>
    <w:rsid w:val="00255732"/>
    <w:rsid w:val="002572B0"/>
    <w:rsid w:val="002603DD"/>
    <w:rsid w:val="00277B5B"/>
    <w:rsid w:val="002840FE"/>
    <w:rsid w:val="00291C7F"/>
    <w:rsid w:val="00294ED4"/>
    <w:rsid w:val="002B5745"/>
    <w:rsid w:val="002D4040"/>
    <w:rsid w:val="002E35BB"/>
    <w:rsid w:val="00301A69"/>
    <w:rsid w:val="003167AF"/>
    <w:rsid w:val="00317855"/>
    <w:rsid w:val="00317E5E"/>
    <w:rsid w:val="003306E4"/>
    <w:rsid w:val="0036515C"/>
    <w:rsid w:val="00384FB5"/>
    <w:rsid w:val="003B6217"/>
    <w:rsid w:val="003C40FF"/>
    <w:rsid w:val="003C7130"/>
    <w:rsid w:val="003D044A"/>
    <w:rsid w:val="003E0CBE"/>
    <w:rsid w:val="00455215"/>
    <w:rsid w:val="004A2736"/>
    <w:rsid w:val="004B1C99"/>
    <w:rsid w:val="004D78A5"/>
    <w:rsid w:val="004F2C0D"/>
    <w:rsid w:val="00515A65"/>
    <w:rsid w:val="00520777"/>
    <w:rsid w:val="0053573D"/>
    <w:rsid w:val="00536447"/>
    <w:rsid w:val="00536E81"/>
    <w:rsid w:val="00547271"/>
    <w:rsid w:val="0055380D"/>
    <w:rsid w:val="005547F4"/>
    <w:rsid w:val="005768EB"/>
    <w:rsid w:val="00591C64"/>
    <w:rsid w:val="005961AC"/>
    <w:rsid w:val="005A7C84"/>
    <w:rsid w:val="005C307C"/>
    <w:rsid w:val="005F1C24"/>
    <w:rsid w:val="0061538B"/>
    <w:rsid w:val="006272F6"/>
    <w:rsid w:val="006472C0"/>
    <w:rsid w:val="006618FB"/>
    <w:rsid w:val="006749DC"/>
    <w:rsid w:val="00682615"/>
    <w:rsid w:val="00691481"/>
    <w:rsid w:val="00691538"/>
    <w:rsid w:val="006A512F"/>
    <w:rsid w:val="006C521C"/>
    <w:rsid w:val="006C751F"/>
    <w:rsid w:val="006C75A1"/>
    <w:rsid w:val="00733FB3"/>
    <w:rsid w:val="00735757"/>
    <w:rsid w:val="00750955"/>
    <w:rsid w:val="00750DEE"/>
    <w:rsid w:val="00786E16"/>
    <w:rsid w:val="007931F5"/>
    <w:rsid w:val="00794533"/>
    <w:rsid w:val="007B0B24"/>
    <w:rsid w:val="007B7063"/>
    <w:rsid w:val="007C0206"/>
    <w:rsid w:val="007D1AE0"/>
    <w:rsid w:val="007F0E8B"/>
    <w:rsid w:val="007F48B0"/>
    <w:rsid w:val="00826BD3"/>
    <w:rsid w:val="00834E5D"/>
    <w:rsid w:val="00841A7A"/>
    <w:rsid w:val="00854E3F"/>
    <w:rsid w:val="008776C5"/>
    <w:rsid w:val="00883E71"/>
    <w:rsid w:val="00896460"/>
    <w:rsid w:val="008B0225"/>
    <w:rsid w:val="008C1949"/>
    <w:rsid w:val="008E396E"/>
    <w:rsid w:val="008E7D75"/>
    <w:rsid w:val="009018AF"/>
    <w:rsid w:val="00911B39"/>
    <w:rsid w:val="009147D9"/>
    <w:rsid w:val="0093240D"/>
    <w:rsid w:val="009564A7"/>
    <w:rsid w:val="00980F07"/>
    <w:rsid w:val="009C672A"/>
    <w:rsid w:val="009D00F1"/>
    <w:rsid w:val="009D4FD6"/>
    <w:rsid w:val="00A1266E"/>
    <w:rsid w:val="00A12A09"/>
    <w:rsid w:val="00A1672C"/>
    <w:rsid w:val="00A37600"/>
    <w:rsid w:val="00A4316D"/>
    <w:rsid w:val="00A468F9"/>
    <w:rsid w:val="00A54A9E"/>
    <w:rsid w:val="00A70386"/>
    <w:rsid w:val="00A86822"/>
    <w:rsid w:val="00A9091E"/>
    <w:rsid w:val="00A97AE7"/>
    <w:rsid w:val="00AB3DC6"/>
    <w:rsid w:val="00AB72F1"/>
    <w:rsid w:val="00AC6202"/>
    <w:rsid w:val="00AF3BBD"/>
    <w:rsid w:val="00AF4AFB"/>
    <w:rsid w:val="00AF4D6B"/>
    <w:rsid w:val="00AF6F5A"/>
    <w:rsid w:val="00B02A12"/>
    <w:rsid w:val="00B269E6"/>
    <w:rsid w:val="00B3085C"/>
    <w:rsid w:val="00B33A62"/>
    <w:rsid w:val="00B43E60"/>
    <w:rsid w:val="00B552F7"/>
    <w:rsid w:val="00B618E4"/>
    <w:rsid w:val="00B75FC4"/>
    <w:rsid w:val="00B9450A"/>
    <w:rsid w:val="00B97605"/>
    <w:rsid w:val="00BA2B70"/>
    <w:rsid w:val="00BB6FB7"/>
    <w:rsid w:val="00BC4631"/>
    <w:rsid w:val="00BD0C12"/>
    <w:rsid w:val="00BE28D9"/>
    <w:rsid w:val="00BE3FCF"/>
    <w:rsid w:val="00BE74AB"/>
    <w:rsid w:val="00BF60FE"/>
    <w:rsid w:val="00C210F1"/>
    <w:rsid w:val="00C27D43"/>
    <w:rsid w:val="00C3361A"/>
    <w:rsid w:val="00C50EA0"/>
    <w:rsid w:val="00C54E2E"/>
    <w:rsid w:val="00C55E5F"/>
    <w:rsid w:val="00C57831"/>
    <w:rsid w:val="00C7388F"/>
    <w:rsid w:val="00CB582C"/>
    <w:rsid w:val="00CC241A"/>
    <w:rsid w:val="00CE39BB"/>
    <w:rsid w:val="00CF6888"/>
    <w:rsid w:val="00D664A2"/>
    <w:rsid w:val="00D701CB"/>
    <w:rsid w:val="00D87C8E"/>
    <w:rsid w:val="00D913CD"/>
    <w:rsid w:val="00D949AE"/>
    <w:rsid w:val="00DD3BA9"/>
    <w:rsid w:val="00DD5C14"/>
    <w:rsid w:val="00DD6AAE"/>
    <w:rsid w:val="00DF23BA"/>
    <w:rsid w:val="00DF36A5"/>
    <w:rsid w:val="00E157CC"/>
    <w:rsid w:val="00E521FD"/>
    <w:rsid w:val="00E64018"/>
    <w:rsid w:val="00E76096"/>
    <w:rsid w:val="00E91FFD"/>
    <w:rsid w:val="00EA3B04"/>
    <w:rsid w:val="00EC6BE2"/>
    <w:rsid w:val="00ED5420"/>
    <w:rsid w:val="00ED5687"/>
    <w:rsid w:val="00ED72E8"/>
    <w:rsid w:val="00EE6DE3"/>
    <w:rsid w:val="00EF59E3"/>
    <w:rsid w:val="00F03550"/>
    <w:rsid w:val="00F04311"/>
    <w:rsid w:val="00F10002"/>
    <w:rsid w:val="00F10BE0"/>
    <w:rsid w:val="00F10DCC"/>
    <w:rsid w:val="00F40099"/>
    <w:rsid w:val="00F410D6"/>
    <w:rsid w:val="00F53725"/>
    <w:rsid w:val="00F61352"/>
    <w:rsid w:val="00F708A4"/>
    <w:rsid w:val="00F74C13"/>
    <w:rsid w:val="00F81B87"/>
    <w:rsid w:val="00F82D2E"/>
    <w:rsid w:val="00F866D7"/>
    <w:rsid w:val="00F86BAE"/>
    <w:rsid w:val="00FA1176"/>
    <w:rsid w:val="00FE50AA"/>
    <w:rsid w:val="00FF02DA"/>
    <w:rsid w:val="00FF5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93E19"/>
  <w15:chartTrackingRefBased/>
  <w15:docId w15:val="{F2284A97-37F2-46EA-9433-DAEADF78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E4E"/>
    <w:pPr>
      <w:widowControl w:val="0"/>
      <w:autoSpaceDE w:val="0"/>
      <w:autoSpaceDN w:val="0"/>
      <w:spacing w:after="0" w:line="240" w:lineRule="auto"/>
    </w:pPr>
    <w:rPr>
      <w:rFonts w:ascii="Tahoma" w:eastAsia="Tahoma" w:hAnsi="Tahoma" w:cs="Tahoma"/>
      <w:kern w:val="0"/>
      <w:sz w:val="22"/>
      <w:szCs w:val="22"/>
      <w:lang w:val="es-ES"/>
      <w14:ligatures w14:val="none"/>
    </w:rPr>
  </w:style>
  <w:style w:type="paragraph" w:styleId="Heading1">
    <w:name w:val="heading 1"/>
    <w:basedOn w:val="Normal"/>
    <w:next w:val="Normal"/>
    <w:link w:val="Heading1Char"/>
    <w:uiPriority w:val="9"/>
    <w:qFormat/>
    <w:rsid w:val="000A0E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0E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E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E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E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E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E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E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E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E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0E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E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E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E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E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E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E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E4E"/>
    <w:rPr>
      <w:rFonts w:eastAsiaTheme="majorEastAsia" w:cstheme="majorBidi"/>
      <w:color w:val="272727" w:themeColor="text1" w:themeTint="D8"/>
    </w:rPr>
  </w:style>
  <w:style w:type="paragraph" w:styleId="Title">
    <w:name w:val="Title"/>
    <w:basedOn w:val="Normal"/>
    <w:next w:val="Normal"/>
    <w:link w:val="TitleChar"/>
    <w:uiPriority w:val="10"/>
    <w:qFormat/>
    <w:rsid w:val="00AF6F5A"/>
    <w:pPr>
      <w:spacing w:after="80"/>
      <w:contextualSpacing/>
    </w:pPr>
    <w:rPr>
      <w:rFonts w:ascii="Calibri" w:eastAsiaTheme="majorEastAsia" w:hAnsi="Calibri" w:cstheme="majorBidi"/>
      <w:b/>
      <w:spacing w:val="-10"/>
      <w:kern w:val="28"/>
      <w:sz w:val="40"/>
      <w:szCs w:val="56"/>
    </w:rPr>
  </w:style>
  <w:style w:type="character" w:customStyle="1" w:styleId="TitleChar">
    <w:name w:val="Title Char"/>
    <w:basedOn w:val="DefaultParagraphFont"/>
    <w:link w:val="Title"/>
    <w:uiPriority w:val="10"/>
    <w:rsid w:val="00AF6F5A"/>
    <w:rPr>
      <w:rFonts w:ascii="Calibri" w:eastAsiaTheme="majorEastAsia" w:hAnsi="Calibri" w:cstheme="majorBidi"/>
      <w:b/>
      <w:spacing w:val="-10"/>
      <w:kern w:val="28"/>
      <w:sz w:val="40"/>
      <w:szCs w:val="56"/>
      <w:lang w:val="es-ES"/>
      <w14:ligatures w14:val="none"/>
    </w:rPr>
  </w:style>
  <w:style w:type="paragraph" w:styleId="Subtitle">
    <w:name w:val="Subtitle"/>
    <w:basedOn w:val="Normal"/>
    <w:next w:val="Normal"/>
    <w:link w:val="SubtitleChar"/>
    <w:uiPriority w:val="11"/>
    <w:qFormat/>
    <w:rsid w:val="000A0E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E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E4E"/>
    <w:pPr>
      <w:spacing w:before="160"/>
      <w:jc w:val="center"/>
    </w:pPr>
    <w:rPr>
      <w:i/>
      <w:iCs/>
      <w:color w:val="404040" w:themeColor="text1" w:themeTint="BF"/>
    </w:rPr>
  </w:style>
  <w:style w:type="character" w:customStyle="1" w:styleId="QuoteChar">
    <w:name w:val="Quote Char"/>
    <w:basedOn w:val="DefaultParagraphFont"/>
    <w:link w:val="Quote"/>
    <w:uiPriority w:val="29"/>
    <w:rsid w:val="000A0E4E"/>
    <w:rPr>
      <w:i/>
      <w:iCs/>
      <w:color w:val="404040" w:themeColor="text1" w:themeTint="BF"/>
    </w:rPr>
  </w:style>
  <w:style w:type="paragraph" w:styleId="ListParagraph">
    <w:name w:val="List Paragraph"/>
    <w:aliases w:val="Liste 1,References,Texte Général,Paragraphe  revu,List Paragraph 1,List Paragraph1,List_Paragraph,Multilevel para_II,List Paragraph (numbered (a)),ReferencesCxSpLast,List Paragraph-ExecSummary,Akapit z listą BS,Bullets,Bullet1,Dot pt"/>
    <w:basedOn w:val="Normal"/>
    <w:link w:val="ListParagraphChar"/>
    <w:uiPriority w:val="1"/>
    <w:qFormat/>
    <w:rsid w:val="000A0E4E"/>
    <w:pPr>
      <w:ind w:left="720"/>
      <w:contextualSpacing/>
    </w:pPr>
  </w:style>
  <w:style w:type="character" w:styleId="IntenseEmphasis">
    <w:name w:val="Intense Emphasis"/>
    <w:basedOn w:val="DefaultParagraphFont"/>
    <w:uiPriority w:val="21"/>
    <w:qFormat/>
    <w:rsid w:val="000A0E4E"/>
    <w:rPr>
      <w:i/>
      <w:iCs/>
      <w:color w:val="0F4761" w:themeColor="accent1" w:themeShade="BF"/>
    </w:rPr>
  </w:style>
  <w:style w:type="paragraph" w:styleId="IntenseQuote">
    <w:name w:val="Intense Quote"/>
    <w:basedOn w:val="Normal"/>
    <w:next w:val="Normal"/>
    <w:link w:val="IntenseQuoteChar"/>
    <w:uiPriority w:val="30"/>
    <w:qFormat/>
    <w:rsid w:val="000A0E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E4E"/>
    <w:rPr>
      <w:i/>
      <w:iCs/>
      <w:color w:val="0F4761" w:themeColor="accent1" w:themeShade="BF"/>
    </w:rPr>
  </w:style>
  <w:style w:type="character" w:styleId="IntenseReference">
    <w:name w:val="Intense Reference"/>
    <w:basedOn w:val="DefaultParagraphFont"/>
    <w:uiPriority w:val="32"/>
    <w:qFormat/>
    <w:rsid w:val="000A0E4E"/>
    <w:rPr>
      <w:b/>
      <w:bCs/>
      <w:smallCaps/>
      <w:color w:val="0F4761" w:themeColor="accent1" w:themeShade="BF"/>
      <w:spacing w:val="5"/>
    </w:rPr>
  </w:style>
  <w:style w:type="table" w:styleId="TableGrid">
    <w:name w:val="Table Grid"/>
    <w:basedOn w:val="TableNormal"/>
    <w:uiPriority w:val="39"/>
    <w:rsid w:val="000A0E4E"/>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37600"/>
    <w:rPr>
      <w:sz w:val="36"/>
      <w:szCs w:val="36"/>
    </w:rPr>
  </w:style>
  <w:style w:type="character" w:customStyle="1" w:styleId="BodyTextChar">
    <w:name w:val="Body Text Char"/>
    <w:basedOn w:val="DefaultParagraphFont"/>
    <w:link w:val="BodyText"/>
    <w:uiPriority w:val="1"/>
    <w:rsid w:val="00A37600"/>
    <w:rPr>
      <w:rFonts w:ascii="Tahoma" w:eastAsia="Tahoma" w:hAnsi="Tahoma" w:cs="Tahoma"/>
      <w:kern w:val="0"/>
      <w:sz w:val="36"/>
      <w:szCs w:val="36"/>
      <w:lang w:val="es-ES"/>
      <w14:ligatures w14:val="none"/>
    </w:rPr>
  </w:style>
  <w:style w:type="character" w:customStyle="1" w:styleId="ListParagraphChar">
    <w:name w:val="List Paragraph Char"/>
    <w:aliases w:val="Liste 1 Char,References Char,Texte Général Char,Paragraphe  revu Char,List Paragraph 1 Char,List Paragraph1 Char,List_Paragraph Char,Multilevel para_II Char,List Paragraph (numbered (a)) Char,ReferencesCxSpLast Char,Bullets Char"/>
    <w:link w:val="ListParagraph"/>
    <w:uiPriority w:val="34"/>
    <w:qFormat/>
    <w:locked/>
    <w:rsid w:val="005961AC"/>
    <w:rPr>
      <w:rFonts w:ascii="Tahoma" w:eastAsia="Tahoma" w:hAnsi="Tahoma" w:cs="Tahoma"/>
      <w:kern w:val="0"/>
      <w:sz w:val="22"/>
      <w:szCs w:val="22"/>
      <w:lang w:val="es-ES"/>
      <w14:ligatures w14:val="none"/>
    </w:rPr>
  </w:style>
  <w:style w:type="paragraph" w:styleId="Header">
    <w:name w:val="header"/>
    <w:basedOn w:val="Normal"/>
    <w:link w:val="HeaderChar"/>
    <w:uiPriority w:val="99"/>
    <w:unhideWhenUsed/>
    <w:rsid w:val="006C75A1"/>
    <w:pPr>
      <w:tabs>
        <w:tab w:val="center" w:pos="4680"/>
        <w:tab w:val="right" w:pos="9360"/>
      </w:tabs>
    </w:pPr>
  </w:style>
  <w:style w:type="character" w:customStyle="1" w:styleId="HeaderChar">
    <w:name w:val="Header Char"/>
    <w:basedOn w:val="DefaultParagraphFont"/>
    <w:link w:val="Header"/>
    <w:uiPriority w:val="99"/>
    <w:rsid w:val="006C75A1"/>
    <w:rPr>
      <w:rFonts w:ascii="Tahoma" w:eastAsia="Tahoma" w:hAnsi="Tahoma" w:cs="Tahoma"/>
      <w:kern w:val="0"/>
      <w:sz w:val="22"/>
      <w:szCs w:val="22"/>
      <w:lang w:val="es-ES"/>
      <w14:ligatures w14:val="none"/>
    </w:rPr>
  </w:style>
  <w:style w:type="paragraph" w:styleId="Footer">
    <w:name w:val="footer"/>
    <w:basedOn w:val="Normal"/>
    <w:link w:val="FooterChar"/>
    <w:uiPriority w:val="99"/>
    <w:unhideWhenUsed/>
    <w:rsid w:val="006C75A1"/>
    <w:pPr>
      <w:tabs>
        <w:tab w:val="center" w:pos="4680"/>
        <w:tab w:val="right" w:pos="9360"/>
      </w:tabs>
    </w:pPr>
  </w:style>
  <w:style w:type="character" w:customStyle="1" w:styleId="FooterChar">
    <w:name w:val="Footer Char"/>
    <w:basedOn w:val="DefaultParagraphFont"/>
    <w:link w:val="Footer"/>
    <w:uiPriority w:val="99"/>
    <w:rsid w:val="006C75A1"/>
    <w:rPr>
      <w:rFonts w:ascii="Tahoma" w:eastAsia="Tahoma" w:hAnsi="Tahoma" w:cs="Tahoma"/>
      <w:kern w:val="0"/>
      <w:sz w:val="22"/>
      <w:szCs w:val="22"/>
      <w:lang w:val="es-ES"/>
      <w14:ligatures w14:val="none"/>
    </w:rPr>
  </w:style>
  <w:style w:type="character" w:styleId="CommentReference">
    <w:name w:val="annotation reference"/>
    <w:basedOn w:val="DefaultParagraphFont"/>
    <w:uiPriority w:val="99"/>
    <w:semiHidden/>
    <w:unhideWhenUsed/>
    <w:rsid w:val="002E35BB"/>
    <w:rPr>
      <w:sz w:val="16"/>
      <w:szCs w:val="16"/>
    </w:rPr>
  </w:style>
  <w:style w:type="paragraph" w:styleId="CommentText">
    <w:name w:val="annotation text"/>
    <w:basedOn w:val="Normal"/>
    <w:link w:val="CommentTextChar"/>
    <w:uiPriority w:val="99"/>
    <w:unhideWhenUsed/>
    <w:rsid w:val="002E35BB"/>
    <w:rPr>
      <w:sz w:val="20"/>
      <w:szCs w:val="20"/>
    </w:rPr>
  </w:style>
  <w:style w:type="character" w:customStyle="1" w:styleId="CommentTextChar">
    <w:name w:val="Comment Text Char"/>
    <w:basedOn w:val="DefaultParagraphFont"/>
    <w:link w:val="CommentText"/>
    <w:uiPriority w:val="99"/>
    <w:rsid w:val="002E35BB"/>
    <w:rPr>
      <w:rFonts w:ascii="Tahoma" w:eastAsia="Tahoma" w:hAnsi="Tahoma" w:cs="Tahoma"/>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2E35BB"/>
    <w:rPr>
      <w:b/>
      <w:bCs/>
    </w:rPr>
  </w:style>
  <w:style w:type="character" w:customStyle="1" w:styleId="CommentSubjectChar">
    <w:name w:val="Comment Subject Char"/>
    <w:basedOn w:val="CommentTextChar"/>
    <w:link w:val="CommentSubject"/>
    <w:uiPriority w:val="99"/>
    <w:semiHidden/>
    <w:rsid w:val="002E35BB"/>
    <w:rPr>
      <w:rFonts w:ascii="Tahoma" w:eastAsia="Tahoma" w:hAnsi="Tahoma" w:cs="Tahoma"/>
      <w:b/>
      <w:bCs/>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18B6D-218A-4B2B-B74B-87EBDB7E29B6}">
  <ds:schemaRefs>
    <ds:schemaRef ds:uri="http://schemas.openxmlformats.org/officeDocument/2006/bibliography"/>
  </ds:schemaRefs>
</ds:datastoreItem>
</file>

<file path=docMetadata/LabelInfo.xml><?xml version="1.0" encoding="utf-8"?>
<clbl:labelList xmlns:clbl="http://schemas.microsoft.com/office/2020/mipLabelMetadata">
  <clbl:label id="{e610e79c-2ec0-4e0f-8a14-1e4b101519f7}" enabled="0" method="" siteId="{e610e79c-2ec0-4e0f-8a14-1e4b101519f7}" removed="1"/>
</clbl:labelList>
</file>

<file path=docProps/app.xml><?xml version="1.0" encoding="utf-8"?>
<Properties xmlns="http://schemas.openxmlformats.org/officeDocument/2006/extended-properties" xmlns:vt="http://schemas.openxmlformats.org/officeDocument/2006/docPropsVTypes">
  <Template>Normal.dotm</Template>
  <TotalTime>98</TotalTime>
  <Pages>22</Pages>
  <Words>6114</Words>
  <Characters>34855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Quintana T., Magalys (WDC)</dc:creator>
  <cp:keywords/>
  <dc:description/>
  <cp:lastModifiedBy>Sarah Carracedo</cp:lastModifiedBy>
  <cp:revision>152</cp:revision>
  <dcterms:created xsi:type="dcterms:W3CDTF">2025-10-16T21:40:00Z</dcterms:created>
  <dcterms:modified xsi:type="dcterms:W3CDTF">2025-10-17T16:11:00Z</dcterms:modified>
</cp:coreProperties>
</file>